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3.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4.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5.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6.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7.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8.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9.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10.xml" ContentType="application/vnd.openxmlformats-officedocument.wordprocessingml.footer+xml"/>
  <Override PartName="/word/header5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361" w:rsidRDefault="00CA6361" w:rsidP="00CA6361">
      <w:pPr>
        <w:spacing w:before="120"/>
        <w:ind w:right="-262"/>
        <w:rPr>
          <w:rFonts w:ascii="Arial" w:hAnsi="Arial" w:cs="Arial"/>
          <w:b/>
          <w:sz w:val="20"/>
          <w:szCs w:val="20"/>
        </w:rPr>
      </w:pPr>
      <w:r>
        <w:rPr>
          <w:noProof/>
        </w:rPr>
        <w:drawing>
          <wp:inline distT="0" distB="0" distL="0" distR="0" wp14:anchorId="162B0BC0" wp14:editId="0C6E7AA0">
            <wp:extent cx="2790825" cy="923925"/>
            <wp:effectExtent l="0" t="0" r="9525" b="9525"/>
            <wp:docPr id="10" name="Рисунок 10"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0825" cy="923925"/>
                    </a:xfrm>
                    <a:prstGeom prst="rect">
                      <a:avLst/>
                    </a:prstGeom>
                    <a:noFill/>
                    <a:ln>
                      <a:noFill/>
                    </a:ln>
                  </pic:spPr>
                </pic:pic>
              </a:graphicData>
            </a:graphic>
          </wp:inline>
        </w:drawing>
      </w:r>
    </w:p>
    <w:p w:rsidR="00CA6361" w:rsidRDefault="00CA6361" w:rsidP="00CA6361">
      <w:pPr>
        <w:spacing w:line="360" w:lineRule="auto"/>
        <w:ind w:left="5398" w:right="-261"/>
        <w:rPr>
          <w:rFonts w:ascii="Arial" w:hAnsi="Arial" w:cs="Arial"/>
          <w:b/>
          <w:sz w:val="20"/>
          <w:szCs w:val="20"/>
        </w:rPr>
      </w:pPr>
    </w:p>
    <w:p w:rsidR="00CA6361" w:rsidRDefault="00CA6361" w:rsidP="00CA6361">
      <w:pPr>
        <w:spacing w:line="360" w:lineRule="auto"/>
        <w:ind w:left="5398" w:right="-261"/>
        <w:rPr>
          <w:rFonts w:ascii="Arial" w:hAnsi="Arial" w:cs="Arial"/>
          <w:b/>
          <w:sz w:val="20"/>
          <w:szCs w:val="20"/>
        </w:rPr>
      </w:pPr>
    </w:p>
    <w:p w:rsidR="00CA6361" w:rsidRDefault="00CA6361" w:rsidP="00CA6361">
      <w:pPr>
        <w:spacing w:line="360" w:lineRule="auto"/>
        <w:ind w:left="5398" w:right="-261"/>
        <w:rPr>
          <w:rFonts w:ascii="Arial" w:hAnsi="Arial" w:cs="Arial"/>
          <w:b/>
          <w:sz w:val="20"/>
          <w:szCs w:val="20"/>
        </w:rPr>
      </w:pPr>
    </w:p>
    <w:p w:rsidR="00CA6361" w:rsidRPr="00660A27"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УТВЕРЖДЕН</w:t>
      </w:r>
      <w:r>
        <w:rPr>
          <w:rFonts w:ascii="Arial" w:hAnsi="Arial" w:cs="Arial"/>
          <w:b/>
          <w:sz w:val="20"/>
          <w:szCs w:val="20"/>
        </w:rPr>
        <w:t>А</w:t>
      </w:r>
    </w:p>
    <w:p w:rsidR="00CA6361"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 xml:space="preserve">АО «Востсибнефтегаз» </w:t>
      </w:r>
    </w:p>
    <w:p w:rsidR="00CA6361" w:rsidRPr="00660A27"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от «</w:t>
      </w:r>
      <w:r w:rsidR="00984939">
        <w:rPr>
          <w:rFonts w:ascii="Arial" w:hAnsi="Arial" w:cs="Arial"/>
          <w:b/>
          <w:sz w:val="20"/>
          <w:szCs w:val="20"/>
        </w:rPr>
        <w:t>03</w:t>
      </w:r>
      <w:r w:rsidRPr="00660A27">
        <w:rPr>
          <w:rFonts w:ascii="Arial" w:hAnsi="Arial" w:cs="Arial"/>
          <w:b/>
          <w:sz w:val="20"/>
          <w:szCs w:val="20"/>
        </w:rPr>
        <w:t xml:space="preserve">» </w:t>
      </w:r>
      <w:r w:rsidR="00984939">
        <w:rPr>
          <w:rFonts w:ascii="Arial" w:hAnsi="Arial" w:cs="Arial"/>
          <w:b/>
          <w:sz w:val="20"/>
          <w:szCs w:val="20"/>
        </w:rPr>
        <w:t>мая</w:t>
      </w:r>
      <w:r>
        <w:rPr>
          <w:rFonts w:ascii="Arial" w:hAnsi="Arial" w:cs="Arial"/>
          <w:b/>
          <w:sz w:val="20"/>
          <w:szCs w:val="20"/>
        </w:rPr>
        <w:t xml:space="preserve"> 2018 г.</w:t>
      </w:r>
      <w:r w:rsidRPr="00660A27">
        <w:rPr>
          <w:rFonts w:ascii="Arial" w:hAnsi="Arial" w:cs="Arial"/>
          <w:b/>
          <w:sz w:val="20"/>
          <w:szCs w:val="20"/>
        </w:rPr>
        <w:t xml:space="preserve"> № </w:t>
      </w:r>
      <w:r w:rsidR="00984939">
        <w:rPr>
          <w:rFonts w:ascii="Arial" w:hAnsi="Arial" w:cs="Arial"/>
          <w:b/>
          <w:sz w:val="20"/>
          <w:szCs w:val="20"/>
        </w:rPr>
        <w:t>536</w:t>
      </w:r>
    </w:p>
    <w:p w:rsidR="00CA6361"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Введен</w:t>
      </w:r>
      <w:r>
        <w:rPr>
          <w:rFonts w:ascii="Arial" w:hAnsi="Arial" w:cs="Arial"/>
          <w:b/>
          <w:sz w:val="20"/>
          <w:szCs w:val="20"/>
        </w:rPr>
        <w:t>а в действие «</w:t>
      </w:r>
      <w:r w:rsidR="00984939">
        <w:rPr>
          <w:rFonts w:ascii="Arial" w:hAnsi="Arial" w:cs="Arial"/>
          <w:b/>
          <w:sz w:val="20"/>
          <w:szCs w:val="20"/>
        </w:rPr>
        <w:t>03</w:t>
      </w:r>
      <w:r w:rsidRPr="00660A27">
        <w:rPr>
          <w:rFonts w:ascii="Arial" w:hAnsi="Arial" w:cs="Arial"/>
          <w:b/>
          <w:sz w:val="20"/>
          <w:szCs w:val="20"/>
        </w:rPr>
        <w:t xml:space="preserve">» </w:t>
      </w:r>
      <w:r w:rsidR="00984939">
        <w:rPr>
          <w:rFonts w:ascii="Arial" w:hAnsi="Arial" w:cs="Arial"/>
          <w:b/>
          <w:sz w:val="20"/>
          <w:szCs w:val="20"/>
        </w:rPr>
        <w:t>мая</w:t>
      </w:r>
      <w:r>
        <w:rPr>
          <w:rFonts w:ascii="Arial" w:hAnsi="Arial" w:cs="Arial"/>
          <w:b/>
          <w:sz w:val="20"/>
          <w:szCs w:val="20"/>
        </w:rPr>
        <w:t xml:space="preserve"> 20</w:t>
      </w:r>
      <w:r w:rsidR="00984939">
        <w:rPr>
          <w:rFonts w:ascii="Arial" w:hAnsi="Arial" w:cs="Arial"/>
          <w:b/>
          <w:sz w:val="20"/>
          <w:szCs w:val="20"/>
        </w:rPr>
        <w:t>18</w:t>
      </w:r>
      <w:r>
        <w:rPr>
          <w:rFonts w:ascii="Arial" w:hAnsi="Arial" w:cs="Arial"/>
          <w:b/>
          <w:sz w:val="20"/>
          <w:szCs w:val="20"/>
        </w:rPr>
        <w:t xml:space="preserve"> г.</w:t>
      </w:r>
    </w:p>
    <w:p w:rsidR="00CA6361" w:rsidRPr="00FB6312" w:rsidRDefault="00CA6361" w:rsidP="00CA6361">
      <w:pPr>
        <w:rPr>
          <w:rFonts w:ascii="EuropeDemiC" w:eastAsia="Calibri" w:hAnsi="EuropeDemiC"/>
          <w:color w:val="000000"/>
          <w:sz w:val="20"/>
          <w:szCs w:val="20"/>
          <w:lang w:eastAsia="en-US"/>
        </w:rPr>
      </w:pPr>
    </w:p>
    <w:p w:rsidR="00CA6361" w:rsidRPr="00195668" w:rsidRDefault="00CA6361" w:rsidP="00CA6361">
      <w:pPr>
        <w:rPr>
          <w:rFonts w:ascii="EuropeDemiC" w:eastAsia="Calibri" w:hAnsi="EuropeDemiC"/>
          <w:color w:val="000000"/>
          <w:sz w:val="20"/>
          <w:szCs w:val="20"/>
          <w:lang w:eastAsia="en-US"/>
        </w:rPr>
      </w:pPr>
    </w:p>
    <w:p w:rsidR="00195668" w:rsidRPr="00195668" w:rsidRDefault="00195668" w:rsidP="00CA6361">
      <w:pPr>
        <w:rPr>
          <w:rFonts w:ascii="EuropeDemiC" w:eastAsia="Calibri" w:hAnsi="EuropeDemiC"/>
          <w:color w:val="000000"/>
          <w:sz w:val="20"/>
          <w:szCs w:val="20"/>
          <w:lang w:eastAsia="en-US"/>
        </w:rPr>
      </w:pPr>
    </w:p>
    <w:p w:rsidR="00195668" w:rsidRPr="00195668" w:rsidRDefault="00195668" w:rsidP="00CA6361">
      <w:pPr>
        <w:rPr>
          <w:rFonts w:ascii="EuropeDemiC" w:eastAsia="Calibri" w:hAnsi="EuropeDemiC"/>
          <w:color w:val="000000"/>
          <w:sz w:val="20"/>
          <w:szCs w:val="20"/>
          <w:lang w:eastAsia="en-US"/>
        </w:rPr>
      </w:pPr>
    </w:p>
    <w:p w:rsidR="00195668" w:rsidRPr="00195668" w:rsidRDefault="00195668" w:rsidP="00CA6361">
      <w:pPr>
        <w:rPr>
          <w:rFonts w:ascii="EuropeDemiC" w:eastAsia="Calibri" w:hAnsi="EuropeDemiC"/>
          <w:color w:val="000000"/>
          <w:sz w:val="20"/>
          <w:szCs w:val="20"/>
          <w:lang w:eastAsia="en-US"/>
        </w:rPr>
      </w:pPr>
    </w:p>
    <w:tbl>
      <w:tblPr>
        <w:tblW w:w="4857" w:type="pct"/>
        <w:jc w:val="center"/>
        <w:tblBorders>
          <w:bottom w:val="single" w:sz="8" w:space="0" w:color="FFD200"/>
        </w:tblBorders>
        <w:tblLook w:val="01E0" w:firstRow="1" w:lastRow="1" w:firstColumn="1" w:lastColumn="1" w:noHBand="0" w:noVBand="0"/>
      </w:tblPr>
      <w:tblGrid>
        <w:gridCol w:w="9362"/>
      </w:tblGrid>
      <w:tr w:rsidR="00CA6361" w:rsidRPr="0084209F" w:rsidTr="00984939">
        <w:trPr>
          <w:trHeight w:val="356"/>
          <w:jc w:val="center"/>
        </w:trPr>
        <w:tc>
          <w:tcPr>
            <w:tcW w:w="5000" w:type="pct"/>
            <w:tcBorders>
              <w:bottom w:val="single" w:sz="12" w:space="0" w:color="FFD200"/>
            </w:tcBorders>
          </w:tcPr>
          <w:p w:rsidR="00CA6361" w:rsidRPr="00DC571B" w:rsidRDefault="00CA6361" w:rsidP="00984939">
            <w:pPr>
              <w:jc w:val="center"/>
              <w:rPr>
                <w:rFonts w:ascii="Arial" w:hAnsi="Arial" w:cs="Arial"/>
                <w:b/>
                <w:caps/>
                <w:sz w:val="36"/>
                <w:szCs w:val="36"/>
              </w:rPr>
            </w:pPr>
            <w:r>
              <w:rPr>
                <w:rFonts w:ascii="Arial" w:hAnsi="Arial" w:cs="Arial"/>
                <w:b/>
                <w:caps/>
                <w:sz w:val="36"/>
                <w:szCs w:val="36"/>
              </w:rPr>
              <w:t>Инструкция АО «Востсибнефтегаз»</w:t>
            </w:r>
          </w:p>
        </w:tc>
      </w:tr>
    </w:tbl>
    <w:p w:rsidR="00CA6361" w:rsidRPr="00344CDE" w:rsidRDefault="00CA6361" w:rsidP="00CA6361">
      <w:pPr>
        <w:spacing w:before="60"/>
        <w:jc w:val="center"/>
        <w:rPr>
          <w:rFonts w:ascii="Arial" w:hAnsi="Arial" w:cs="Arial"/>
          <w:b/>
        </w:rPr>
      </w:pPr>
      <w:r w:rsidRPr="0032619F">
        <w:rPr>
          <w:rFonts w:ascii="Arial" w:hAnsi="Arial" w:cs="Arial"/>
          <w:b/>
          <w:caps/>
        </w:rPr>
        <w:t>пропускной и внутриобъектовый режим на объектах</w:t>
      </w:r>
    </w:p>
    <w:p w:rsidR="00CA6361" w:rsidRPr="00344CDE" w:rsidRDefault="00984939" w:rsidP="00FA1247">
      <w:pPr>
        <w:spacing w:before="100" w:beforeAutospacing="1"/>
        <w:jc w:val="center"/>
        <w:rPr>
          <w:rFonts w:ascii="Arial" w:hAnsi="Arial" w:cs="Arial"/>
          <w:b/>
        </w:rPr>
      </w:pPr>
      <w:r>
        <w:rPr>
          <w:rFonts w:ascii="Arial" w:hAnsi="Arial" w:cs="Arial"/>
          <w:b/>
        </w:rPr>
        <w:t>№</w:t>
      </w:r>
      <w:r w:rsidR="00CA6361" w:rsidRPr="00C351CC">
        <w:rPr>
          <w:rFonts w:ascii="Arial" w:hAnsi="Arial" w:cs="Arial"/>
          <w:b/>
        </w:rPr>
        <w:t>П3-11.01 И-01220 ЮЛ-107</w:t>
      </w:r>
    </w:p>
    <w:p w:rsidR="00CA6361" w:rsidRPr="00C609E1" w:rsidRDefault="00CA6361" w:rsidP="00FA1247">
      <w:pPr>
        <w:spacing w:before="100" w:beforeAutospacing="1"/>
        <w:jc w:val="center"/>
        <w:rPr>
          <w:rFonts w:ascii="Arial" w:hAnsi="Arial" w:cs="Arial"/>
          <w:b/>
          <w:sz w:val="20"/>
        </w:rPr>
      </w:pPr>
      <w:r w:rsidRPr="00A66470">
        <w:rPr>
          <w:rFonts w:ascii="Arial" w:hAnsi="Arial" w:cs="Arial"/>
          <w:b/>
          <w:sz w:val="20"/>
        </w:rPr>
        <w:t xml:space="preserve">ВЕРСИЯ </w:t>
      </w:r>
      <w:r>
        <w:rPr>
          <w:rFonts w:ascii="Arial" w:hAnsi="Arial" w:cs="Arial"/>
          <w:b/>
          <w:sz w:val="20"/>
        </w:rPr>
        <w:t>2</w:t>
      </w:r>
      <w:r w:rsidRPr="00A66470">
        <w:rPr>
          <w:rFonts w:ascii="Arial" w:hAnsi="Arial" w:cs="Arial"/>
          <w:b/>
          <w:sz w:val="20"/>
        </w:rPr>
        <w:t>.</w:t>
      </w:r>
      <w:r w:rsidRPr="00C609E1">
        <w:rPr>
          <w:rFonts w:ascii="Arial" w:hAnsi="Arial" w:cs="Arial"/>
          <w:b/>
          <w:sz w:val="20"/>
        </w:rPr>
        <w:t>00</w:t>
      </w:r>
    </w:p>
    <w:p w:rsidR="00CA6361" w:rsidRPr="00C609E1" w:rsidRDefault="00CA6361" w:rsidP="00CA6361">
      <w:pPr>
        <w:rPr>
          <w:rFonts w:ascii="EuropeDemiC" w:eastAsia="Calibri" w:hAnsi="EuropeDemiC"/>
          <w:color w:val="000000"/>
          <w:sz w:val="20"/>
          <w:szCs w:val="20"/>
          <w:lang w:eastAsia="en-US"/>
        </w:rPr>
      </w:pPr>
    </w:p>
    <w:p w:rsidR="00CA6361" w:rsidRPr="004D3465" w:rsidRDefault="004D3465" w:rsidP="004D3465">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09.10.2018 г. № 1434</w:t>
      </w:r>
      <w:r w:rsidRPr="004D3465">
        <w:rPr>
          <w:rFonts w:eastAsiaTheme="minorHAnsi"/>
          <w:lang w:eastAsia="en-US"/>
        </w:rPr>
        <w:t>)</w:t>
      </w:r>
    </w:p>
    <w:p w:rsidR="00CA6361" w:rsidRPr="00C609E1" w:rsidRDefault="00CA6361" w:rsidP="00CA6361">
      <w:pPr>
        <w:rPr>
          <w:rFonts w:ascii="EuropeDemiC" w:eastAsia="Calibri" w:hAnsi="EuropeDemiC"/>
          <w:color w:val="000000"/>
          <w:sz w:val="20"/>
          <w:szCs w:val="20"/>
          <w:lang w:eastAsia="en-US"/>
        </w:rPr>
      </w:pPr>
    </w:p>
    <w:p w:rsidR="00E41E17" w:rsidRPr="004D3465" w:rsidRDefault="00E41E17" w:rsidP="00E41E17">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30.09.2019 г. №1303</w:t>
      </w:r>
      <w:r w:rsidRPr="004D3465">
        <w:rPr>
          <w:rFonts w:eastAsiaTheme="minorHAnsi"/>
          <w:lang w:eastAsia="en-US"/>
        </w:rPr>
        <w:t>)</w:t>
      </w:r>
    </w:p>
    <w:p w:rsidR="00CA6361" w:rsidRPr="00C609E1" w:rsidRDefault="00CA6361" w:rsidP="00CA6361">
      <w:pPr>
        <w:rPr>
          <w:rFonts w:ascii="EuropeDemiC" w:eastAsia="Calibri" w:hAnsi="EuropeDemiC"/>
          <w:color w:val="000000"/>
          <w:sz w:val="20"/>
          <w:szCs w:val="20"/>
          <w:lang w:eastAsia="en-US"/>
        </w:rPr>
      </w:pPr>
    </w:p>
    <w:p w:rsidR="00195668" w:rsidRDefault="00195668" w:rsidP="00195668">
      <w:pPr>
        <w:jc w:val="center"/>
        <w:rPr>
          <w:rFonts w:eastAsiaTheme="minorHAnsi"/>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11.09.2020 г. №984</w:t>
      </w:r>
      <w:r w:rsidRPr="004D3465">
        <w:rPr>
          <w:rFonts w:eastAsiaTheme="minorHAnsi"/>
          <w:lang w:eastAsia="en-US"/>
        </w:rPr>
        <w:t>)</w:t>
      </w:r>
    </w:p>
    <w:p w:rsidR="00B150FA" w:rsidRPr="004D3465" w:rsidRDefault="00B150FA" w:rsidP="00195668">
      <w:pPr>
        <w:jc w:val="center"/>
        <w:rPr>
          <w:rFonts w:eastAsia="Calibri"/>
          <w:color w:val="000000"/>
          <w:lang w:eastAsia="en-US"/>
        </w:rPr>
      </w:pPr>
    </w:p>
    <w:p w:rsidR="00B150FA" w:rsidRPr="004D3465" w:rsidRDefault="00B150FA" w:rsidP="00B150FA">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22.07.2021 г. №1009</w:t>
      </w:r>
      <w:r w:rsidRPr="004D3465">
        <w:rPr>
          <w:rFonts w:eastAsiaTheme="minorHAnsi"/>
          <w:lang w:eastAsia="en-US"/>
        </w:rPr>
        <w:t>)</w:t>
      </w: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FA1247" w:rsidRDefault="00FA1247"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4D3465" w:rsidRDefault="004D3465"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003190" w:rsidRDefault="00003190" w:rsidP="00CA6361">
      <w:pPr>
        <w:spacing w:before="180"/>
        <w:jc w:val="center"/>
        <w:rPr>
          <w:rFonts w:ascii="Arial" w:eastAsia="Calibri" w:hAnsi="Arial" w:cs="Arial"/>
          <w:b/>
          <w:bCs/>
          <w:sz w:val="18"/>
          <w:szCs w:val="18"/>
          <w:lang w:eastAsia="en-US"/>
        </w:rPr>
      </w:pPr>
    </w:p>
    <w:p w:rsidR="00003190" w:rsidRDefault="00003190" w:rsidP="00CA6361">
      <w:pPr>
        <w:spacing w:before="180"/>
        <w:jc w:val="center"/>
        <w:rPr>
          <w:rFonts w:ascii="Arial" w:eastAsia="Calibri" w:hAnsi="Arial" w:cs="Arial"/>
          <w:b/>
          <w:bCs/>
          <w:sz w:val="18"/>
          <w:szCs w:val="18"/>
          <w:lang w:eastAsia="en-US"/>
        </w:rPr>
      </w:pPr>
    </w:p>
    <w:p w:rsidR="00003190" w:rsidRDefault="00003190" w:rsidP="00CA6361">
      <w:pPr>
        <w:spacing w:before="180"/>
        <w:jc w:val="center"/>
        <w:rPr>
          <w:rFonts w:ascii="Arial" w:eastAsia="Calibri" w:hAnsi="Arial" w:cs="Arial"/>
          <w:b/>
          <w:bCs/>
          <w:sz w:val="18"/>
          <w:szCs w:val="18"/>
          <w:lang w:eastAsia="en-US"/>
        </w:rPr>
      </w:pPr>
      <w:bookmarkStart w:id="0" w:name="_GoBack"/>
      <w:bookmarkEnd w:id="0"/>
    </w:p>
    <w:p w:rsidR="00CA6361" w:rsidRDefault="00CA6361" w:rsidP="004D3465">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Pr="00FB6312" w:rsidRDefault="00CA6361" w:rsidP="00CA6361">
      <w:pPr>
        <w:spacing w:before="180"/>
        <w:jc w:val="center"/>
        <w:rPr>
          <w:rFonts w:ascii="Arial" w:eastAsia="Calibri" w:hAnsi="Arial" w:cs="Arial"/>
          <w:b/>
          <w:bCs/>
          <w:caps/>
          <w:sz w:val="18"/>
          <w:szCs w:val="18"/>
          <w:lang w:eastAsia="en-US"/>
        </w:rPr>
      </w:pPr>
      <w:r w:rsidRPr="00FB6312">
        <w:rPr>
          <w:rFonts w:ascii="Arial" w:eastAsia="Calibri" w:hAnsi="Arial" w:cs="Arial"/>
          <w:b/>
          <w:bCs/>
          <w:sz w:val="18"/>
          <w:szCs w:val="18"/>
          <w:lang w:eastAsia="en-US"/>
        </w:rPr>
        <w:t>г</w:t>
      </w:r>
      <w:r w:rsidRPr="00FB6312">
        <w:rPr>
          <w:rFonts w:ascii="Arial" w:eastAsia="Calibri" w:hAnsi="Arial" w:cs="Arial"/>
          <w:b/>
          <w:bCs/>
          <w:caps/>
          <w:sz w:val="18"/>
          <w:szCs w:val="18"/>
          <w:lang w:eastAsia="en-US"/>
        </w:rPr>
        <w:t>. Красноярск</w:t>
      </w:r>
    </w:p>
    <w:p w:rsidR="00CA6361" w:rsidRPr="00FB6312" w:rsidRDefault="00CA6361" w:rsidP="00CA6361">
      <w:pPr>
        <w:jc w:val="center"/>
        <w:rPr>
          <w:rFonts w:ascii="Arial" w:eastAsia="Calibri" w:hAnsi="Arial" w:cs="Arial"/>
          <w:b/>
          <w:sz w:val="18"/>
          <w:szCs w:val="18"/>
          <w:lang w:eastAsia="en-US"/>
        </w:rPr>
        <w:sectPr w:rsidR="00CA6361" w:rsidRPr="00FB6312" w:rsidSect="006645F8">
          <w:pgSz w:w="11906" w:h="16838"/>
          <w:pgMar w:top="567" w:right="1021" w:bottom="244" w:left="1247" w:header="737" w:footer="680" w:gutter="0"/>
          <w:cols w:space="708"/>
          <w:docGrid w:linePitch="360"/>
        </w:sectPr>
      </w:pPr>
      <w:r>
        <w:rPr>
          <w:rFonts w:ascii="Arial" w:eastAsia="Calibri" w:hAnsi="Arial" w:cs="Arial"/>
          <w:b/>
          <w:bCs/>
          <w:sz w:val="18"/>
          <w:szCs w:val="18"/>
          <w:lang w:eastAsia="en-US"/>
        </w:rPr>
        <w:t>2018</w:t>
      </w:r>
    </w:p>
    <w:p w:rsidR="00CA6361" w:rsidRPr="0051209D" w:rsidRDefault="0082759D" w:rsidP="00CA6361">
      <w:pPr>
        <w:pStyle w:val="10"/>
        <w:numPr>
          <w:ilvl w:val="0"/>
          <w:numId w:val="0"/>
        </w:numPr>
        <w:spacing w:before="0" w:after="0"/>
        <w:jc w:val="both"/>
        <w:rPr>
          <w:bCs w:val="0"/>
          <w:caps/>
        </w:rPr>
      </w:pPr>
      <w:bookmarkStart w:id="1" w:name="_Toc286668714"/>
      <w:bookmarkStart w:id="2" w:name="_Toc286668798"/>
      <w:bookmarkStart w:id="3" w:name="_Toc420478860"/>
      <w:bookmarkStart w:id="4" w:name="_Toc510621468"/>
      <w:bookmarkStart w:id="5" w:name="_Toc510627588"/>
      <w:bookmarkEnd w:id="1"/>
      <w:bookmarkEnd w:id="2"/>
      <w:r w:rsidRPr="0051209D">
        <w:rPr>
          <w:bCs w:val="0"/>
        </w:rPr>
        <w:lastRenderedPageBreak/>
        <w:t>СОДЕРЖАНИЕ</w:t>
      </w:r>
      <w:bookmarkEnd w:id="3"/>
      <w:bookmarkEnd w:id="4"/>
      <w:bookmarkEnd w:id="5"/>
    </w:p>
    <w:p w:rsidR="00CA6361" w:rsidRDefault="00CA6361" w:rsidP="00CA6361">
      <w:pPr>
        <w:pStyle w:val="13"/>
        <w:rPr>
          <w:rFonts w:asciiTheme="minorHAnsi" w:eastAsiaTheme="minorEastAsia" w:hAnsiTheme="minorHAnsi" w:cstheme="minorBidi"/>
          <w:b w:val="0"/>
          <w:caps w:val="0"/>
          <w:sz w:val="22"/>
          <w:szCs w:val="22"/>
        </w:rPr>
      </w:pPr>
      <w:r w:rsidRPr="00FB6312">
        <w:rPr>
          <w:sz w:val="24"/>
        </w:rPr>
        <w:fldChar w:fldCharType="begin"/>
      </w:r>
      <w:r w:rsidRPr="00FB6312">
        <w:rPr>
          <w:sz w:val="24"/>
        </w:rPr>
        <w:instrText xml:space="preserve"> TOC \o "1-3" \h \z \u </w:instrText>
      </w:r>
      <w:r w:rsidRPr="00FB6312">
        <w:rPr>
          <w:sz w:val="24"/>
        </w:rPr>
        <w:fldChar w:fldCharType="separate"/>
      </w:r>
      <w:hyperlink w:anchor="_Toc510627589" w:history="1">
        <w:r w:rsidRPr="00624A56">
          <w:rPr>
            <w:rStyle w:val="a7"/>
          </w:rPr>
          <w:t>Вводные положения</w:t>
        </w:r>
        <w:r>
          <w:rPr>
            <w:webHidden/>
          </w:rPr>
          <w:tab/>
        </w:r>
        <w:r>
          <w:rPr>
            <w:webHidden/>
          </w:rPr>
          <w:fldChar w:fldCharType="begin"/>
        </w:r>
        <w:r>
          <w:rPr>
            <w:webHidden/>
          </w:rPr>
          <w:instrText xml:space="preserve"> PAGEREF _Toc510627589 \h </w:instrText>
        </w:r>
        <w:r>
          <w:rPr>
            <w:webHidden/>
          </w:rPr>
        </w:r>
        <w:r>
          <w:rPr>
            <w:webHidden/>
          </w:rPr>
          <w:fldChar w:fldCharType="separate"/>
        </w:r>
        <w:r w:rsidR="00F00C01">
          <w:rPr>
            <w:webHidden/>
          </w:rPr>
          <w:t>3</w:t>
        </w:r>
        <w:r>
          <w:rPr>
            <w:webHidden/>
          </w:rPr>
          <w:fldChar w:fldCharType="end"/>
        </w:r>
      </w:hyperlink>
    </w:p>
    <w:p w:rsidR="00CA6361" w:rsidRDefault="00EF7734" w:rsidP="00CA6361">
      <w:pPr>
        <w:pStyle w:val="22"/>
        <w:rPr>
          <w:rFonts w:asciiTheme="minorHAnsi" w:eastAsiaTheme="minorEastAsia" w:hAnsiTheme="minorHAnsi" w:cstheme="minorBidi"/>
          <w:b w:val="0"/>
          <w:caps w:val="0"/>
          <w:sz w:val="22"/>
          <w:szCs w:val="22"/>
        </w:rPr>
      </w:pPr>
      <w:hyperlink w:anchor="_Toc510627590" w:history="1">
        <w:r w:rsidR="00CA6361" w:rsidRPr="00624A56">
          <w:rPr>
            <w:rStyle w:val="a7"/>
          </w:rPr>
          <w:t>НАЗНАЧение</w:t>
        </w:r>
        <w:r w:rsidR="00CA6361">
          <w:rPr>
            <w:webHidden/>
          </w:rPr>
          <w:tab/>
        </w:r>
        <w:r w:rsidR="00CA6361">
          <w:rPr>
            <w:webHidden/>
          </w:rPr>
          <w:fldChar w:fldCharType="begin"/>
        </w:r>
        <w:r w:rsidR="00CA6361">
          <w:rPr>
            <w:webHidden/>
          </w:rPr>
          <w:instrText xml:space="preserve"> PAGEREF _Toc510627590 \h </w:instrText>
        </w:r>
        <w:r w:rsidR="00CA6361">
          <w:rPr>
            <w:webHidden/>
          </w:rPr>
        </w:r>
        <w:r w:rsidR="00CA6361">
          <w:rPr>
            <w:webHidden/>
          </w:rPr>
          <w:fldChar w:fldCharType="separate"/>
        </w:r>
        <w:r w:rsidR="00F00C01">
          <w:rPr>
            <w:webHidden/>
          </w:rPr>
          <w:t>3</w:t>
        </w:r>
        <w:r w:rsidR="00CA6361">
          <w:rPr>
            <w:webHidden/>
          </w:rPr>
          <w:fldChar w:fldCharType="end"/>
        </w:r>
      </w:hyperlink>
    </w:p>
    <w:p w:rsidR="00CA6361" w:rsidRDefault="00EF7734" w:rsidP="00CA6361">
      <w:pPr>
        <w:pStyle w:val="22"/>
        <w:rPr>
          <w:rFonts w:asciiTheme="minorHAnsi" w:eastAsiaTheme="minorEastAsia" w:hAnsiTheme="minorHAnsi" w:cstheme="minorBidi"/>
          <w:b w:val="0"/>
          <w:caps w:val="0"/>
          <w:sz w:val="22"/>
          <w:szCs w:val="22"/>
        </w:rPr>
      </w:pPr>
      <w:hyperlink w:anchor="_Toc510627591" w:history="1">
        <w:r w:rsidR="00CA6361" w:rsidRPr="00624A56">
          <w:rPr>
            <w:rStyle w:val="a7"/>
          </w:rPr>
          <w:t>Область действия</w:t>
        </w:r>
        <w:r w:rsidR="00CA6361">
          <w:rPr>
            <w:webHidden/>
          </w:rPr>
          <w:tab/>
        </w:r>
        <w:r w:rsidR="00CA6361">
          <w:rPr>
            <w:webHidden/>
          </w:rPr>
          <w:fldChar w:fldCharType="begin"/>
        </w:r>
        <w:r w:rsidR="00CA6361">
          <w:rPr>
            <w:webHidden/>
          </w:rPr>
          <w:instrText xml:space="preserve"> PAGEREF _Toc510627591 \h </w:instrText>
        </w:r>
        <w:r w:rsidR="00CA6361">
          <w:rPr>
            <w:webHidden/>
          </w:rPr>
        </w:r>
        <w:r w:rsidR="00CA6361">
          <w:rPr>
            <w:webHidden/>
          </w:rPr>
          <w:fldChar w:fldCharType="separate"/>
        </w:r>
        <w:r w:rsidR="00F00C01">
          <w:rPr>
            <w:webHidden/>
          </w:rPr>
          <w:t>5</w:t>
        </w:r>
        <w:r w:rsidR="00CA6361">
          <w:rPr>
            <w:webHidden/>
          </w:rPr>
          <w:fldChar w:fldCharType="end"/>
        </w:r>
      </w:hyperlink>
    </w:p>
    <w:p w:rsidR="00CA6361" w:rsidRDefault="00EF7734" w:rsidP="00CA6361">
      <w:pPr>
        <w:pStyle w:val="22"/>
        <w:rPr>
          <w:rFonts w:asciiTheme="minorHAnsi" w:eastAsiaTheme="minorEastAsia" w:hAnsiTheme="minorHAnsi" w:cstheme="minorBidi"/>
          <w:b w:val="0"/>
          <w:caps w:val="0"/>
          <w:sz w:val="22"/>
          <w:szCs w:val="22"/>
        </w:rPr>
      </w:pPr>
      <w:hyperlink w:anchor="_Toc510627592" w:history="1">
        <w:r w:rsidR="00CA6361" w:rsidRPr="00624A56">
          <w:rPr>
            <w:rStyle w:val="a7"/>
          </w:rPr>
          <w:t>Период действия и порядок внесения изменений</w:t>
        </w:r>
        <w:r w:rsidR="00CA6361">
          <w:rPr>
            <w:webHidden/>
          </w:rPr>
          <w:tab/>
        </w:r>
        <w:r w:rsidR="00CA6361">
          <w:rPr>
            <w:webHidden/>
          </w:rPr>
          <w:fldChar w:fldCharType="begin"/>
        </w:r>
        <w:r w:rsidR="00CA6361">
          <w:rPr>
            <w:webHidden/>
          </w:rPr>
          <w:instrText xml:space="preserve"> PAGEREF _Toc510627592 \h </w:instrText>
        </w:r>
        <w:r w:rsidR="00CA6361">
          <w:rPr>
            <w:webHidden/>
          </w:rPr>
        </w:r>
        <w:r w:rsidR="00CA6361">
          <w:rPr>
            <w:webHidden/>
          </w:rPr>
          <w:fldChar w:fldCharType="separate"/>
        </w:r>
        <w:r w:rsidR="00F00C01">
          <w:rPr>
            <w:webHidden/>
          </w:rPr>
          <w:t>5</w:t>
        </w:r>
        <w:r w:rsidR="00CA6361">
          <w:rPr>
            <w:webHidden/>
          </w:rPr>
          <w:fldChar w:fldCharType="end"/>
        </w:r>
      </w:hyperlink>
    </w:p>
    <w:p w:rsidR="00CA6361" w:rsidRDefault="00EF7734" w:rsidP="00CA6361">
      <w:pPr>
        <w:pStyle w:val="13"/>
        <w:rPr>
          <w:rFonts w:asciiTheme="minorHAnsi" w:eastAsiaTheme="minorEastAsia" w:hAnsiTheme="minorHAnsi" w:cstheme="minorBidi"/>
          <w:b w:val="0"/>
          <w:caps w:val="0"/>
          <w:sz w:val="22"/>
          <w:szCs w:val="22"/>
        </w:rPr>
      </w:pPr>
      <w:hyperlink w:anchor="_Toc510627593" w:history="1">
        <w:r w:rsidR="00CA6361" w:rsidRPr="00624A56">
          <w:rPr>
            <w:rStyle w:val="a7"/>
          </w:rPr>
          <w:t>1.</w:t>
        </w:r>
        <w:r w:rsidR="00CA6361">
          <w:rPr>
            <w:rFonts w:asciiTheme="minorHAnsi" w:eastAsiaTheme="minorEastAsia" w:hAnsiTheme="minorHAnsi" w:cstheme="minorBidi"/>
            <w:b w:val="0"/>
            <w:caps w:val="0"/>
            <w:sz w:val="22"/>
            <w:szCs w:val="22"/>
          </w:rPr>
          <w:tab/>
        </w:r>
        <w:r w:rsidR="00CA6361" w:rsidRPr="00624A56">
          <w:rPr>
            <w:rStyle w:val="a7"/>
          </w:rPr>
          <w:t>Термины и определения</w:t>
        </w:r>
        <w:r w:rsidR="00CA6361">
          <w:rPr>
            <w:webHidden/>
          </w:rPr>
          <w:tab/>
        </w:r>
        <w:r w:rsidR="00CA6361">
          <w:rPr>
            <w:webHidden/>
          </w:rPr>
          <w:fldChar w:fldCharType="begin"/>
        </w:r>
        <w:r w:rsidR="00CA6361">
          <w:rPr>
            <w:webHidden/>
          </w:rPr>
          <w:instrText xml:space="preserve"> PAGEREF _Toc510627593 \h </w:instrText>
        </w:r>
        <w:r w:rsidR="00CA6361">
          <w:rPr>
            <w:webHidden/>
          </w:rPr>
        </w:r>
        <w:r w:rsidR="00CA6361">
          <w:rPr>
            <w:webHidden/>
          </w:rPr>
          <w:fldChar w:fldCharType="separate"/>
        </w:r>
        <w:r w:rsidR="00F00C01">
          <w:rPr>
            <w:webHidden/>
          </w:rPr>
          <w:t>6</w:t>
        </w:r>
        <w:r w:rsidR="00CA6361">
          <w:rPr>
            <w:webHidden/>
          </w:rPr>
          <w:fldChar w:fldCharType="end"/>
        </w:r>
      </w:hyperlink>
    </w:p>
    <w:p w:rsidR="00CA6361" w:rsidRDefault="00EF7734" w:rsidP="00CA6361">
      <w:pPr>
        <w:pStyle w:val="13"/>
        <w:rPr>
          <w:rFonts w:asciiTheme="minorHAnsi" w:eastAsiaTheme="minorEastAsia" w:hAnsiTheme="minorHAnsi" w:cstheme="minorBidi"/>
          <w:b w:val="0"/>
          <w:caps w:val="0"/>
          <w:sz w:val="22"/>
          <w:szCs w:val="22"/>
        </w:rPr>
      </w:pPr>
      <w:hyperlink w:anchor="_Toc510627594" w:history="1">
        <w:r w:rsidR="00CA6361" w:rsidRPr="00624A56">
          <w:rPr>
            <w:rStyle w:val="a7"/>
          </w:rPr>
          <w:t>2.</w:t>
        </w:r>
        <w:r w:rsidR="00CA6361">
          <w:rPr>
            <w:rFonts w:asciiTheme="minorHAnsi" w:eastAsiaTheme="minorEastAsia" w:hAnsiTheme="minorHAnsi" w:cstheme="minorBidi"/>
            <w:b w:val="0"/>
            <w:caps w:val="0"/>
            <w:sz w:val="22"/>
            <w:szCs w:val="22"/>
          </w:rPr>
          <w:tab/>
        </w:r>
        <w:r w:rsidR="00CA6361" w:rsidRPr="00624A56">
          <w:rPr>
            <w:rStyle w:val="a7"/>
          </w:rPr>
          <w:t>Обозначения и сокращения</w:t>
        </w:r>
        <w:r w:rsidR="00CA6361">
          <w:rPr>
            <w:webHidden/>
          </w:rPr>
          <w:tab/>
        </w:r>
        <w:r w:rsidR="00CA6361">
          <w:rPr>
            <w:webHidden/>
          </w:rPr>
          <w:fldChar w:fldCharType="begin"/>
        </w:r>
        <w:r w:rsidR="00CA6361">
          <w:rPr>
            <w:webHidden/>
          </w:rPr>
          <w:instrText xml:space="preserve"> PAGEREF _Toc510627594 \h </w:instrText>
        </w:r>
        <w:r w:rsidR="00CA6361">
          <w:rPr>
            <w:webHidden/>
          </w:rPr>
        </w:r>
        <w:r w:rsidR="00CA6361">
          <w:rPr>
            <w:webHidden/>
          </w:rPr>
          <w:fldChar w:fldCharType="separate"/>
        </w:r>
        <w:r w:rsidR="00F00C01">
          <w:rPr>
            <w:webHidden/>
          </w:rPr>
          <w:t>8</w:t>
        </w:r>
        <w:r w:rsidR="00CA6361">
          <w:rPr>
            <w:webHidden/>
          </w:rPr>
          <w:fldChar w:fldCharType="end"/>
        </w:r>
      </w:hyperlink>
    </w:p>
    <w:p w:rsidR="00CA6361" w:rsidRDefault="00EF7734" w:rsidP="00CA6361">
      <w:pPr>
        <w:pStyle w:val="13"/>
        <w:rPr>
          <w:rFonts w:asciiTheme="minorHAnsi" w:eastAsiaTheme="minorEastAsia" w:hAnsiTheme="minorHAnsi" w:cstheme="minorBidi"/>
          <w:b w:val="0"/>
          <w:caps w:val="0"/>
          <w:sz w:val="22"/>
          <w:szCs w:val="22"/>
        </w:rPr>
      </w:pPr>
      <w:hyperlink w:anchor="_Toc510627597" w:history="1">
        <w:r w:rsidR="00CA6361" w:rsidRPr="00624A56">
          <w:rPr>
            <w:rStyle w:val="a7"/>
          </w:rPr>
          <w:t>3.</w:t>
        </w:r>
        <w:r w:rsidR="00CA6361">
          <w:rPr>
            <w:rFonts w:asciiTheme="minorHAnsi" w:eastAsiaTheme="minorEastAsia" w:hAnsiTheme="minorHAnsi" w:cstheme="minorBidi"/>
            <w:b w:val="0"/>
            <w:caps w:val="0"/>
            <w:sz w:val="22"/>
            <w:szCs w:val="22"/>
          </w:rPr>
          <w:tab/>
        </w:r>
        <w:r w:rsidR="00CA6361" w:rsidRPr="00624A56">
          <w:rPr>
            <w:rStyle w:val="a7"/>
          </w:rPr>
          <w:t>ТРЕБОВАНИЯ ПО ОРГАНИЗАЦИИ ПРОПУСКНОГО И ВНУТРИОБЪЕКТОВОГО РЕЖИМА</w:t>
        </w:r>
        <w:r w:rsidR="00CA6361">
          <w:rPr>
            <w:webHidden/>
          </w:rPr>
          <w:tab/>
        </w:r>
        <w:r w:rsidR="00CA6361">
          <w:rPr>
            <w:webHidden/>
          </w:rPr>
          <w:fldChar w:fldCharType="begin"/>
        </w:r>
        <w:r w:rsidR="00CA6361">
          <w:rPr>
            <w:webHidden/>
          </w:rPr>
          <w:instrText xml:space="preserve"> PAGEREF _Toc510627597 \h </w:instrText>
        </w:r>
        <w:r w:rsidR="00CA6361">
          <w:rPr>
            <w:webHidden/>
          </w:rPr>
        </w:r>
        <w:r w:rsidR="00CA6361">
          <w:rPr>
            <w:webHidden/>
          </w:rPr>
          <w:fldChar w:fldCharType="separate"/>
        </w:r>
        <w:r w:rsidR="00F00C01">
          <w:rPr>
            <w:webHidden/>
          </w:rPr>
          <w:t>10</w:t>
        </w:r>
        <w:r w:rsidR="00CA6361">
          <w:rPr>
            <w:webHidden/>
          </w:rPr>
          <w:fldChar w:fldCharType="end"/>
        </w:r>
      </w:hyperlink>
    </w:p>
    <w:p w:rsidR="00CA6361" w:rsidRDefault="00EF7734" w:rsidP="00CA6361">
      <w:pPr>
        <w:pStyle w:val="22"/>
        <w:tabs>
          <w:tab w:val="left" w:pos="880"/>
        </w:tabs>
        <w:rPr>
          <w:rFonts w:asciiTheme="minorHAnsi" w:eastAsiaTheme="minorEastAsia" w:hAnsiTheme="minorHAnsi" w:cstheme="minorBidi"/>
          <w:b w:val="0"/>
          <w:caps w:val="0"/>
          <w:sz w:val="22"/>
          <w:szCs w:val="22"/>
        </w:rPr>
      </w:pPr>
      <w:hyperlink w:anchor="_Toc510627598" w:history="1">
        <w:r w:rsidR="00CA6361" w:rsidRPr="00624A56">
          <w:rPr>
            <w:rStyle w:val="a7"/>
          </w:rPr>
          <w:t>3.1.</w:t>
        </w:r>
        <w:r w:rsidR="00CA6361">
          <w:rPr>
            <w:rFonts w:asciiTheme="minorHAnsi" w:eastAsiaTheme="minorEastAsia" w:hAnsiTheme="minorHAnsi" w:cstheme="minorBidi"/>
            <w:b w:val="0"/>
            <w:caps w:val="0"/>
            <w:sz w:val="22"/>
            <w:szCs w:val="22"/>
          </w:rPr>
          <w:tab/>
        </w:r>
        <w:r w:rsidR="00CA6361" w:rsidRPr="00624A56">
          <w:rPr>
            <w:rStyle w:val="a7"/>
          </w:rPr>
          <w:t>Организация ПРОПУСКНОГО РЕЖИМА НА ОБЪЕКТАХ Общества</w:t>
        </w:r>
        <w:r w:rsidR="00CA6361">
          <w:rPr>
            <w:webHidden/>
          </w:rPr>
          <w:tab/>
        </w:r>
        <w:r w:rsidR="00CA6361">
          <w:rPr>
            <w:webHidden/>
          </w:rPr>
          <w:fldChar w:fldCharType="begin"/>
        </w:r>
        <w:r w:rsidR="00CA6361">
          <w:rPr>
            <w:webHidden/>
          </w:rPr>
          <w:instrText xml:space="preserve"> PAGEREF _Toc510627598 \h </w:instrText>
        </w:r>
        <w:r w:rsidR="00CA6361">
          <w:rPr>
            <w:webHidden/>
          </w:rPr>
        </w:r>
        <w:r w:rsidR="00CA6361">
          <w:rPr>
            <w:webHidden/>
          </w:rPr>
          <w:fldChar w:fldCharType="separate"/>
        </w:r>
        <w:r w:rsidR="00F00C01">
          <w:rPr>
            <w:webHidden/>
          </w:rPr>
          <w:t>10</w:t>
        </w:r>
        <w:r w:rsidR="00CA6361">
          <w:rPr>
            <w:webHidden/>
          </w:rPr>
          <w:fldChar w:fldCharType="end"/>
        </w:r>
      </w:hyperlink>
    </w:p>
    <w:p w:rsidR="00CA6361" w:rsidRDefault="00EF7734" w:rsidP="00CA6361">
      <w:pPr>
        <w:pStyle w:val="22"/>
        <w:rPr>
          <w:rFonts w:asciiTheme="minorHAnsi" w:eastAsiaTheme="minorEastAsia" w:hAnsiTheme="minorHAnsi" w:cstheme="minorBidi"/>
          <w:b w:val="0"/>
          <w:caps w:val="0"/>
          <w:sz w:val="22"/>
          <w:szCs w:val="22"/>
        </w:rPr>
      </w:pPr>
      <w:hyperlink w:anchor="_Toc510627599" w:history="1">
        <w:r w:rsidR="00CA6361" w:rsidRPr="00624A56">
          <w:rPr>
            <w:rStyle w:val="a7"/>
          </w:rPr>
          <w:t>3.2. Организация доступа по пропускам</w:t>
        </w:r>
        <w:r w:rsidR="00CA6361">
          <w:rPr>
            <w:webHidden/>
          </w:rPr>
          <w:tab/>
        </w:r>
        <w:r w:rsidR="00CA6361">
          <w:rPr>
            <w:webHidden/>
          </w:rPr>
          <w:fldChar w:fldCharType="begin"/>
        </w:r>
        <w:r w:rsidR="00CA6361">
          <w:rPr>
            <w:webHidden/>
          </w:rPr>
          <w:instrText xml:space="preserve"> PAGEREF _Toc510627599 \h </w:instrText>
        </w:r>
        <w:r w:rsidR="00CA6361">
          <w:rPr>
            <w:webHidden/>
          </w:rPr>
        </w:r>
        <w:r w:rsidR="00CA6361">
          <w:rPr>
            <w:webHidden/>
          </w:rPr>
          <w:fldChar w:fldCharType="separate"/>
        </w:r>
        <w:r w:rsidR="00F00C01">
          <w:rPr>
            <w:webHidden/>
          </w:rPr>
          <w:t>12</w:t>
        </w:r>
        <w:r w:rsidR="00CA6361">
          <w:rPr>
            <w:webHidden/>
          </w:rPr>
          <w:fldChar w:fldCharType="end"/>
        </w:r>
      </w:hyperlink>
    </w:p>
    <w:p w:rsidR="00CA6361" w:rsidRDefault="00EF7734" w:rsidP="00CA6361">
      <w:pPr>
        <w:pStyle w:val="22"/>
        <w:rPr>
          <w:rFonts w:asciiTheme="minorHAnsi" w:eastAsiaTheme="minorEastAsia" w:hAnsiTheme="minorHAnsi" w:cstheme="minorBidi"/>
          <w:b w:val="0"/>
          <w:caps w:val="0"/>
          <w:sz w:val="22"/>
          <w:szCs w:val="22"/>
        </w:rPr>
      </w:pPr>
      <w:hyperlink w:anchor="_Toc510627600" w:history="1">
        <w:r w:rsidR="00CA6361" w:rsidRPr="00624A56">
          <w:rPr>
            <w:rStyle w:val="a7"/>
          </w:rPr>
          <w:t>3.3. ВИДЫ ПРОПУСКов</w:t>
        </w:r>
        <w:r w:rsidR="00CA6361">
          <w:rPr>
            <w:webHidden/>
          </w:rPr>
          <w:tab/>
        </w:r>
        <w:r w:rsidR="00CA6361">
          <w:rPr>
            <w:webHidden/>
          </w:rPr>
          <w:fldChar w:fldCharType="begin"/>
        </w:r>
        <w:r w:rsidR="00CA6361">
          <w:rPr>
            <w:webHidden/>
          </w:rPr>
          <w:instrText xml:space="preserve"> PAGEREF _Toc510627600 \h </w:instrText>
        </w:r>
        <w:r w:rsidR="00CA6361">
          <w:rPr>
            <w:webHidden/>
          </w:rPr>
        </w:r>
        <w:r w:rsidR="00CA6361">
          <w:rPr>
            <w:webHidden/>
          </w:rPr>
          <w:fldChar w:fldCharType="separate"/>
        </w:r>
        <w:r w:rsidR="00F00C01">
          <w:rPr>
            <w:webHidden/>
          </w:rPr>
          <w:t>14</w:t>
        </w:r>
        <w:r w:rsidR="00CA6361">
          <w:rPr>
            <w:webHidden/>
          </w:rPr>
          <w:fldChar w:fldCharType="end"/>
        </w:r>
      </w:hyperlink>
    </w:p>
    <w:p w:rsidR="00CA6361" w:rsidRPr="00E912AE" w:rsidRDefault="00EF7734" w:rsidP="00CA6361">
      <w:pPr>
        <w:pStyle w:val="35"/>
        <w:rPr>
          <w:rFonts w:asciiTheme="minorHAnsi" w:eastAsiaTheme="minorEastAsia" w:hAnsiTheme="minorHAnsi" w:cstheme="minorBidi"/>
          <w:b w:val="0"/>
          <w:i w:val="0"/>
          <w:caps w:val="0"/>
          <w:sz w:val="22"/>
          <w:szCs w:val="22"/>
        </w:rPr>
      </w:pPr>
      <w:hyperlink w:anchor="_Toc510627601" w:history="1">
        <w:r w:rsidR="00CA6361" w:rsidRPr="006645F8">
          <w:rPr>
            <w:rStyle w:val="a7"/>
            <w:b w:val="0"/>
          </w:rPr>
          <w:t>3.3.1.</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ПОСТОЯННЫЙ ПРОПУСК для работников АО «вОСТСИБНЕФТЕГАЗ»</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_Toc510627601 \h </w:instrText>
        </w:r>
        <w:r w:rsidR="00CA6361" w:rsidRPr="006645F8">
          <w:rPr>
            <w:b w:val="0"/>
            <w:webHidden/>
          </w:rPr>
        </w:r>
        <w:r w:rsidR="00CA6361" w:rsidRPr="006645F8">
          <w:rPr>
            <w:b w:val="0"/>
            <w:webHidden/>
          </w:rPr>
          <w:fldChar w:fldCharType="separate"/>
        </w:r>
        <w:r w:rsidR="00F00C01">
          <w:rPr>
            <w:b w:val="0"/>
            <w:webHidden/>
          </w:rPr>
          <w:t>14</w:t>
        </w:r>
        <w:r w:rsidR="00CA6361" w:rsidRPr="006645F8">
          <w:rPr>
            <w:b w:val="0"/>
            <w:webHidden/>
          </w:rPr>
          <w:fldChar w:fldCharType="end"/>
        </w:r>
      </w:hyperlink>
    </w:p>
    <w:p w:rsidR="00CA6361" w:rsidRPr="00E912AE" w:rsidRDefault="00EF7734" w:rsidP="00CA6361">
      <w:pPr>
        <w:pStyle w:val="35"/>
        <w:rPr>
          <w:rFonts w:asciiTheme="minorHAnsi" w:eastAsiaTheme="minorEastAsia" w:hAnsiTheme="minorHAnsi" w:cstheme="minorBidi"/>
          <w:b w:val="0"/>
          <w:i w:val="0"/>
          <w:caps w:val="0"/>
          <w:sz w:val="22"/>
          <w:szCs w:val="22"/>
        </w:rPr>
      </w:pPr>
      <w:hyperlink w:anchor="_Toc510627602" w:history="1">
        <w:r w:rsidR="00CA6361" w:rsidRPr="006645F8">
          <w:rPr>
            <w:rStyle w:val="a7"/>
            <w:b w:val="0"/>
          </w:rPr>
          <w:t>3.3.2.</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временный  ПРОПУСК В АДМИНИСТРАТИВНОЕ ЗДАНИЕ ПО АДРЕСУ: Г. КРАСНОЯРСК, ПР. МИРА, 36</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_Toc510627602 \h </w:instrText>
        </w:r>
        <w:r w:rsidR="00CA6361" w:rsidRPr="006645F8">
          <w:rPr>
            <w:b w:val="0"/>
            <w:webHidden/>
          </w:rPr>
        </w:r>
        <w:r w:rsidR="00CA6361" w:rsidRPr="006645F8">
          <w:rPr>
            <w:b w:val="0"/>
            <w:webHidden/>
          </w:rPr>
          <w:fldChar w:fldCharType="separate"/>
        </w:r>
        <w:r w:rsidR="00F00C01">
          <w:rPr>
            <w:b w:val="0"/>
            <w:webHidden/>
          </w:rPr>
          <w:t>15</w:t>
        </w:r>
        <w:r w:rsidR="00CA6361" w:rsidRPr="006645F8">
          <w:rPr>
            <w:b w:val="0"/>
            <w:webHidden/>
          </w:rPr>
          <w:fldChar w:fldCharType="end"/>
        </w:r>
      </w:hyperlink>
    </w:p>
    <w:p w:rsidR="00CA6361" w:rsidRPr="00E912AE" w:rsidRDefault="00EF7734" w:rsidP="00CA6361">
      <w:pPr>
        <w:pStyle w:val="35"/>
        <w:rPr>
          <w:rFonts w:asciiTheme="minorHAnsi" w:eastAsiaTheme="minorEastAsia" w:hAnsiTheme="minorHAnsi" w:cstheme="minorBidi"/>
          <w:b w:val="0"/>
          <w:i w:val="0"/>
          <w:caps w:val="0"/>
          <w:sz w:val="22"/>
          <w:szCs w:val="22"/>
        </w:rPr>
      </w:pPr>
      <w:hyperlink w:anchor="_Toc510627603" w:history="1">
        <w:r w:rsidR="00CA6361" w:rsidRPr="006645F8">
          <w:rPr>
            <w:rStyle w:val="a7"/>
            <w:b w:val="0"/>
          </w:rPr>
          <w:t>3.3.3.</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РАЗОВЫЙ (ГОСТЕВОЙ) ПРОП</w:t>
        </w:r>
        <w:r w:rsidR="00B150FA">
          <w:rPr>
            <w:rStyle w:val="a7"/>
            <w:b w:val="0"/>
          </w:rPr>
          <w:t>УСК в БЦ «ВЕСНА</w:t>
        </w:r>
        <w:r w:rsidR="00CA6361" w:rsidRPr="006645F8">
          <w:rPr>
            <w:rStyle w:val="a7"/>
            <w:b w:val="0"/>
          </w:rPr>
          <w:t>»</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_Toc510627603 \h </w:instrText>
        </w:r>
        <w:r w:rsidR="00CA6361" w:rsidRPr="006645F8">
          <w:rPr>
            <w:b w:val="0"/>
            <w:webHidden/>
          </w:rPr>
        </w:r>
        <w:r w:rsidR="00CA6361" w:rsidRPr="006645F8">
          <w:rPr>
            <w:b w:val="0"/>
            <w:webHidden/>
          </w:rPr>
          <w:fldChar w:fldCharType="separate"/>
        </w:r>
        <w:r w:rsidR="00F00C01">
          <w:rPr>
            <w:b w:val="0"/>
            <w:webHidden/>
          </w:rPr>
          <w:t>15</w:t>
        </w:r>
        <w:r w:rsidR="00CA6361" w:rsidRPr="006645F8">
          <w:rPr>
            <w:b w:val="0"/>
            <w:webHidden/>
          </w:rPr>
          <w:fldChar w:fldCharType="end"/>
        </w:r>
      </w:hyperlink>
    </w:p>
    <w:p w:rsidR="00CA6361" w:rsidRPr="00E912AE" w:rsidRDefault="00EF7734" w:rsidP="00CA6361">
      <w:pPr>
        <w:pStyle w:val="35"/>
        <w:rPr>
          <w:rFonts w:asciiTheme="minorHAnsi" w:eastAsiaTheme="minorEastAsia" w:hAnsiTheme="minorHAnsi" w:cstheme="minorBidi"/>
          <w:b w:val="0"/>
          <w:i w:val="0"/>
          <w:caps w:val="0"/>
          <w:sz w:val="22"/>
          <w:szCs w:val="22"/>
        </w:rPr>
      </w:pPr>
      <w:hyperlink w:anchor="_Toc510627604" w:history="1">
        <w:r w:rsidR="00CA6361" w:rsidRPr="006645F8">
          <w:rPr>
            <w:rStyle w:val="a7"/>
            <w:b w:val="0"/>
          </w:rPr>
          <w:t>3.3.4.</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ВРЕМЕННЫЙ ПРОПУСК  ДЛЯ РАБОТНИКОВ ПОДРЯДНЫХ (СУБПОДРЯДНЫХ) ОРГАНИЗАЦИЙ НА ПРОИЗВОДСТВЕННую ПЛОЩАДКу ЮТМ</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_Toc510627604 \h </w:instrText>
        </w:r>
        <w:r w:rsidR="00CA6361" w:rsidRPr="006645F8">
          <w:rPr>
            <w:b w:val="0"/>
            <w:webHidden/>
          </w:rPr>
        </w:r>
        <w:r w:rsidR="00CA6361" w:rsidRPr="006645F8">
          <w:rPr>
            <w:b w:val="0"/>
            <w:webHidden/>
          </w:rPr>
          <w:fldChar w:fldCharType="separate"/>
        </w:r>
        <w:r w:rsidR="00F00C01">
          <w:rPr>
            <w:b w:val="0"/>
            <w:webHidden/>
          </w:rPr>
          <w:t>16</w:t>
        </w:r>
        <w:r w:rsidR="00CA6361" w:rsidRPr="006645F8">
          <w:rPr>
            <w:b w:val="0"/>
            <w:webHidden/>
          </w:rPr>
          <w:fldChar w:fldCharType="end"/>
        </w:r>
      </w:hyperlink>
    </w:p>
    <w:p w:rsidR="00CA6361" w:rsidRPr="00E912AE" w:rsidRDefault="00EF7734" w:rsidP="00CA6361">
      <w:pPr>
        <w:pStyle w:val="35"/>
        <w:rPr>
          <w:rFonts w:asciiTheme="minorHAnsi" w:eastAsiaTheme="minorEastAsia" w:hAnsiTheme="minorHAnsi" w:cstheme="minorBidi"/>
          <w:b w:val="0"/>
          <w:i w:val="0"/>
          <w:caps w:val="0"/>
          <w:sz w:val="22"/>
          <w:szCs w:val="22"/>
        </w:rPr>
      </w:pPr>
      <w:hyperlink w:anchor="_Toc510627605" w:history="1">
        <w:r w:rsidR="00CA6361" w:rsidRPr="006645F8">
          <w:rPr>
            <w:rStyle w:val="a7"/>
            <w:b w:val="0"/>
          </w:rPr>
          <w:t>3.3.5.</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ТРАНСПОРТНЫЙ ПРОПУСК</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_Toc510627605 \h </w:instrText>
        </w:r>
        <w:r w:rsidR="00CA6361" w:rsidRPr="006645F8">
          <w:rPr>
            <w:b w:val="0"/>
            <w:webHidden/>
          </w:rPr>
        </w:r>
        <w:r w:rsidR="00CA6361" w:rsidRPr="006645F8">
          <w:rPr>
            <w:b w:val="0"/>
            <w:webHidden/>
          </w:rPr>
          <w:fldChar w:fldCharType="separate"/>
        </w:r>
        <w:r w:rsidR="00F00C01">
          <w:rPr>
            <w:b w:val="0"/>
            <w:webHidden/>
          </w:rPr>
          <w:t>17</w:t>
        </w:r>
        <w:r w:rsidR="00CA6361" w:rsidRPr="006645F8">
          <w:rPr>
            <w:b w:val="0"/>
            <w:webHidden/>
          </w:rPr>
          <w:fldChar w:fldCharType="end"/>
        </w:r>
      </w:hyperlink>
    </w:p>
    <w:p w:rsidR="00CA6361" w:rsidRPr="00E912AE" w:rsidRDefault="00EF7734" w:rsidP="00CA6361">
      <w:pPr>
        <w:pStyle w:val="35"/>
        <w:rPr>
          <w:rFonts w:asciiTheme="minorHAnsi" w:eastAsiaTheme="minorEastAsia" w:hAnsiTheme="minorHAnsi" w:cstheme="minorBidi"/>
          <w:b w:val="0"/>
          <w:i w:val="0"/>
          <w:caps w:val="0"/>
          <w:sz w:val="22"/>
          <w:szCs w:val="22"/>
        </w:rPr>
      </w:pPr>
      <w:hyperlink w:anchor="_Toc510627606" w:history="1">
        <w:r w:rsidR="00CA6361" w:rsidRPr="006645F8">
          <w:rPr>
            <w:rStyle w:val="a7"/>
            <w:b w:val="0"/>
          </w:rPr>
          <w:t>3.3.6.</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МАТЕРИАЛЬНЫЙ ПРОПУСК</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_Toc510627606 \h </w:instrText>
        </w:r>
        <w:r w:rsidR="00CA6361" w:rsidRPr="006645F8">
          <w:rPr>
            <w:b w:val="0"/>
            <w:webHidden/>
          </w:rPr>
        </w:r>
        <w:r w:rsidR="00CA6361" w:rsidRPr="006645F8">
          <w:rPr>
            <w:b w:val="0"/>
            <w:webHidden/>
          </w:rPr>
          <w:fldChar w:fldCharType="separate"/>
        </w:r>
        <w:r w:rsidR="00F00C01">
          <w:rPr>
            <w:b w:val="0"/>
            <w:webHidden/>
          </w:rPr>
          <w:t>18</w:t>
        </w:r>
        <w:r w:rsidR="00CA6361" w:rsidRPr="006645F8">
          <w:rPr>
            <w:b w:val="0"/>
            <w:webHidden/>
          </w:rPr>
          <w:fldChar w:fldCharType="end"/>
        </w:r>
      </w:hyperlink>
    </w:p>
    <w:p w:rsidR="00CA6361" w:rsidRPr="00E912AE" w:rsidRDefault="00EF7734" w:rsidP="00CA6361">
      <w:pPr>
        <w:pStyle w:val="35"/>
        <w:rPr>
          <w:rFonts w:asciiTheme="minorHAnsi" w:eastAsiaTheme="minorEastAsia" w:hAnsiTheme="minorHAnsi" w:cstheme="minorBidi"/>
          <w:b w:val="0"/>
          <w:i w:val="0"/>
          <w:caps w:val="0"/>
          <w:sz w:val="22"/>
          <w:szCs w:val="22"/>
        </w:rPr>
      </w:pPr>
      <w:hyperlink w:anchor="_Toc510627607" w:history="1">
        <w:r w:rsidR="00CA6361" w:rsidRPr="006645F8">
          <w:rPr>
            <w:rStyle w:val="a7"/>
            <w:b w:val="0"/>
          </w:rPr>
          <w:t>3.3.7.</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Порядок сдачи и изъятия пропусков</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_Toc510627607 \h </w:instrText>
        </w:r>
        <w:r w:rsidR="00CA6361" w:rsidRPr="006645F8">
          <w:rPr>
            <w:b w:val="0"/>
            <w:webHidden/>
          </w:rPr>
        </w:r>
        <w:r w:rsidR="00CA6361" w:rsidRPr="006645F8">
          <w:rPr>
            <w:b w:val="0"/>
            <w:webHidden/>
          </w:rPr>
          <w:fldChar w:fldCharType="separate"/>
        </w:r>
        <w:r w:rsidR="00F00C01">
          <w:rPr>
            <w:b w:val="0"/>
            <w:webHidden/>
          </w:rPr>
          <w:t>19</w:t>
        </w:r>
        <w:r w:rsidR="00CA6361" w:rsidRPr="006645F8">
          <w:rPr>
            <w:b w:val="0"/>
            <w:webHidden/>
          </w:rPr>
          <w:fldChar w:fldCharType="end"/>
        </w:r>
      </w:hyperlink>
    </w:p>
    <w:p w:rsidR="00CA6361" w:rsidRDefault="00EF7734" w:rsidP="00CA6361">
      <w:pPr>
        <w:pStyle w:val="22"/>
        <w:rPr>
          <w:rFonts w:asciiTheme="minorHAnsi" w:eastAsiaTheme="minorEastAsia" w:hAnsiTheme="minorHAnsi" w:cstheme="minorBidi"/>
          <w:b w:val="0"/>
          <w:caps w:val="0"/>
          <w:sz w:val="22"/>
          <w:szCs w:val="22"/>
        </w:rPr>
      </w:pPr>
      <w:hyperlink w:anchor="_Toc510627608" w:history="1">
        <w:r w:rsidR="00CA6361" w:rsidRPr="00624A56">
          <w:rPr>
            <w:rStyle w:val="a7"/>
          </w:rPr>
          <w:t>3.4. Организация ДОСТУПА по заявкам (спискам)</w:t>
        </w:r>
        <w:r w:rsidR="00CA6361">
          <w:rPr>
            <w:webHidden/>
          </w:rPr>
          <w:tab/>
        </w:r>
        <w:r w:rsidR="00CA6361">
          <w:rPr>
            <w:webHidden/>
          </w:rPr>
          <w:fldChar w:fldCharType="begin"/>
        </w:r>
        <w:r w:rsidR="00CA6361">
          <w:rPr>
            <w:webHidden/>
          </w:rPr>
          <w:instrText xml:space="preserve"> PAGEREF _Toc510627608 \h </w:instrText>
        </w:r>
        <w:r w:rsidR="00CA6361">
          <w:rPr>
            <w:webHidden/>
          </w:rPr>
        </w:r>
        <w:r w:rsidR="00CA6361">
          <w:rPr>
            <w:webHidden/>
          </w:rPr>
          <w:fldChar w:fldCharType="separate"/>
        </w:r>
        <w:r w:rsidR="00F00C01">
          <w:rPr>
            <w:webHidden/>
          </w:rPr>
          <w:t>20</w:t>
        </w:r>
        <w:r w:rsidR="00CA6361">
          <w:rPr>
            <w:webHidden/>
          </w:rPr>
          <w:fldChar w:fldCharType="end"/>
        </w:r>
      </w:hyperlink>
    </w:p>
    <w:p w:rsidR="00CA6361" w:rsidRDefault="00EF7734" w:rsidP="00CA6361">
      <w:pPr>
        <w:pStyle w:val="22"/>
        <w:rPr>
          <w:rFonts w:asciiTheme="minorHAnsi" w:eastAsiaTheme="minorEastAsia" w:hAnsiTheme="minorHAnsi" w:cstheme="minorBidi"/>
          <w:b w:val="0"/>
          <w:caps w:val="0"/>
          <w:sz w:val="22"/>
          <w:szCs w:val="22"/>
        </w:rPr>
      </w:pPr>
      <w:hyperlink w:anchor="_Toc510627609" w:history="1">
        <w:r w:rsidR="00CA6361" w:rsidRPr="00624A56">
          <w:rPr>
            <w:rStyle w:val="a7"/>
          </w:rPr>
          <w:t>3.5. ОРГАНИЗАЦИЯ ВНУТРИОБЪЕКТОВОГО РЕЖИМА НА ОБЪЕКТАХ ОБЩЕСТВА</w:t>
        </w:r>
        <w:r w:rsidR="00CA6361">
          <w:rPr>
            <w:webHidden/>
          </w:rPr>
          <w:tab/>
        </w:r>
        <w:r w:rsidR="00CA6361">
          <w:rPr>
            <w:webHidden/>
          </w:rPr>
          <w:fldChar w:fldCharType="begin"/>
        </w:r>
        <w:r w:rsidR="00CA6361">
          <w:rPr>
            <w:webHidden/>
          </w:rPr>
          <w:instrText xml:space="preserve"> PAGEREF _Toc510627609 \h </w:instrText>
        </w:r>
        <w:r w:rsidR="00CA6361">
          <w:rPr>
            <w:webHidden/>
          </w:rPr>
        </w:r>
        <w:r w:rsidR="00CA6361">
          <w:rPr>
            <w:webHidden/>
          </w:rPr>
          <w:fldChar w:fldCharType="separate"/>
        </w:r>
        <w:r w:rsidR="00F00C01">
          <w:rPr>
            <w:webHidden/>
          </w:rPr>
          <w:t>21</w:t>
        </w:r>
        <w:r w:rsidR="00CA6361">
          <w:rPr>
            <w:webHidden/>
          </w:rPr>
          <w:fldChar w:fldCharType="end"/>
        </w:r>
      </w:hyperlink>
    </w:p>
    <w:p w:rsidR="00CA6361" w:rsidRDefault="00EF7734" w:rsidP="00CA6361">
      <w:pPr>
        <w:pStyle w:val="13"/>
        <w:rPr>
          <w:rFonts w:asciiTheme="minorHAnsi" w:eastAsiaTheme="minorEastAsia" w:hAnsiTheme="minorHAnsi" w:cstheme="minorBidi"/>
          <w:b w:val="0"/>
          <w:caps w:val="0"/>
          <w:sz w:val="22"/>
          <w:szCs w:val="22"/>
        </w:rPr>
      </w:pPr>
      <w:hyperlink w:anchor="_Toc510627611" w:history="1">
        <w:r w:rsidR="00CA6361" w:rsidRPr="00624A56">
          <w:rPr>
            <w:rStyle w:val="a7"/>
          </w:rPr>
          <w:t>4.</w:t>
        </w:r>
        <w:r w:rsidR="00CA6361">
          <w:rPr>
            <w:rFonts w:asciiTheme="minorHAnsi" w:eastAsiaTheme="minorEastAsia" w:hAnsiTheme="minorHAnsi" w:cstheme="minorBidi"/>
            <w:b w:val="0"/>
            <w:caps w:val="0"/>
            <w:sz w:val="22"/>
            <w:szCs w:val="22"/>
          </w:rPr>
          <w:tab/>
        </w:r>
        <w:r w:rsidR="00CA6361" w:rsidRPr="00624A56">
          <w:rPr>
            <w:rStyle w:val="a7"/>
          </w:rPr>
          <w:t>ТРЕБОВАНИЯ К РАБОТНИКАМ ОБЩЕСТВА, ПОДРЯДНЫм И ДРУГИм ОРГАНИЗАЦИям</w:t>
        </w:r>
        <w:r w:rsidR="00CA6361">
          <w:rPr>
            <w:webHidden/>
          </w:rPr>
          <w:tab/>
        </w:r>
        <w:r w:rsidR="00CA6361">
          <w:rPr>
            <w:webHidden/>
          </w:rPr>
          <w:fldChar w:fldCharType="begin"/>
        </w:r>
        <w:r w:rsidR="00CA6361">
          <w:rPr>
            <w:webHidden/>
          </w:rPr>
          <w:instrText xml:space="preserve"> PAGEREF _Toc510627611 \h </w:instrText>
        </w:r>
        <w:r w:rsidR="00CA6361">
          <w:rPr>
            <w:webHidden/>
          </w:rPr>
        </w:r>
        <w:r w:rsidR="00CA6361">
          <w:rPr>
            <w:webHidden/>
          </w:rPr>
          <w:fldChar w:fldCharType="separate"/>
        </w:r>
        <w:r w:rsidR="00F00C01">
          <w:rPr>
            <w:webHidden/>
          </w:rPr>
          <w:t>28</w:t>
        </w:r>
        <w:r w:rsidR="00CA6361">
          <w:rPr>
            <w:webHidden/>
          </w:rPr>
          <w:fldChar w:fldCharType="end"/>
        </w:r>
      </w:hyperlink>
    </w:p>
    <w:p w:rsidR="00CA6361" w:rsidRDefault="00EF7734" w:rsidP="00CA6361">
      <w:pPr>
        <w:pStyle w:val="13"/>
        <w:rPr>
          <w:rFonts w:asciiTheme="minorHAnsi" w:eastAsiaTheme="minorEastAsia" w:hAnsiTheme="minorHAnsi" w:cstheme="minorBidi"/>
          <w:b w:val="0"/>
          <w:caps w:val="0"/>
          <w:sz w:val="22"/>
          <w:szCs w:val="22"/>
        </w:rPr>
      </w:pPr>
      <w:hyperlink w:anchor="_Toc510627612" w:history="1">
        <w:r w:rsidR="00CA6361" w:rsidRPr="00624A56">
          <w:rPr>
            <w:rStyle w:val="a7"/>
          </w:rPr>
          <w:t>5.</w:t>
        </w:r>
        <w:r w:rsidR="00CA6361">
          <w:rPr>
            <w:rFonts w:asciiTheme="minorHAnsi" w:eastAsiaTheme="minorEastAsia" w:hAnsiTheme="minorHAnsi" w:cstheme="minorBidi"/>
            <w:b w:val="0"/>
            <w:caps w:val="0"/>
            <w:sz w:val="22"/>
            <w:szCs w:val="22"/>
          </w:rPr>
          <w:tab/>
        </w:r>
        <w:r w:rsidR="00CA6361" w:rsidRPr="00624A56">
          <w:rPr>
            <w:rStyle w:val="a7"/>
          </w:rPr>
          <w:t>ПРАВА И ОТВЕТСТВЕННОСТЬ работников ОХРАНы</w:t>
        </w:r>
        <w:r w:rsidR="00CA6361">
          <w:rPr>
            <w:webHidden/>
          </w:rPr>
          <w:tab/>
        </w:r>
        <w:r w:rsidR="00CA6361">
          <w:rPr>
            <w:webHidden/>
          </w:rPr>
          <w:fldChar w:fldCharType="begin"/>
        </w:r>
        <w:r w:rsidR="00CA6361">
          <w:rPr>
            <w:webHidden/>
          </w:rPr>
          <w:instrText xml:space="preserve"> PAGEREF _Toc510627612 \h </w:instrText>
        </w:r>
        <w:r w:rsidR="00CA6361">
          <w:rPr>
            <w:webHidden/>
          </w:rPr>
        </w:r>
        <w:r w:rsidR="00CA6361">
          <w:rPr>
            <w:webHidden/>
          </w:rPr>
          <w:fldChar w:fldCharType="separate"/>
        </w:r>
        <w:r w:rsidR="00F00C01">
          <w:rPr>
            <w:webHidden/>
          </w:rPr>
          <w:t>33</w:t>
        </w:r>
        <w:r w:rsidR="00CA6361">
          <w:rPr>
            <w:webHidden/>
          </w:rPr>
          <w:fldChar w:fldCharType="end"/>
        </w:r>
      </w:hyperlink>
    </w:p>
    <w:p w:rsidR="00CA6361" w:rsidRDefault="00EF7734" w:rsidP="00CA6361">
      <w:pPr>
        <w:pStyle w:val="13"/>
        <w:rPr>
          <w:rFonts w:asciiTheme="minorHAnsi" w:eastAsiaTheme="minorEastAsia" w:hAnsiTheme="minorHAnsi" w:cstheme="minorBidi"/>
          <w:b w:val="0"/>
          <w:caps w:val="0"/>
          <w:sz w:val="22"/>
          <w:szCs w:val="22"/>
        </w:rPr>
      </w:pPr>
      <w:hyperlink w:anchor="_Toc510627613" w:history="1">
        <w:r w:rsidR="00CA6361" w:rsidRPr="00624A56">
          <w:rPr>
            <w:rStyle w:val="a7"/>
          </w:rPr>
          <w:t>6.</w:t>
        </w:r>
        <w:r w:rsidR="00CA6361">
          <w:rPr>
            <w:rFonts w:asciiTheme="minorHAnsi" w:eastAsiaTheme="minorEastAsia" w:hAnsiTheme="minorHAnsi" w:cstheme="minorBidi"/>
            <w:b w:val="0"/>
            <w:caps w:val="0"/>
            <w:sz w:val="22"/>
            <w:szCs w:val="22"/>
          </w:rPr>
          <w:tab/>
        </w:r>
        <w:r w:rsidR="00CA6361" w:rsidRPr="00624A56">
          <w:rPr>
            <w:rStyle w:val="a7"/>
          </w:rPr>
          <w:t>Ссылки</w:t>
        </w:r>
        <w:r w:rsidR="00CA6361">
          <w:rPr>
            <w:webHidden/>
          </w:rPr>
          <w:tab/>
        </w:r>
        <w:r w:rsidR="00CA6361">
          <w:rPr>
            <w:webHidden/>
          </w:rPr>
          <w:fldChar w:fldCharType="begin"/>
        </w:r>
        <w:r w:rsidR="00CA6361">
          <w:rPr>
            <w:webHidden/>
          </w:rPr>
          <w:instrText xml:space="preserve"> PAGEREF _Toc510627613 \h </w:instrText>
        </w:r>
        <w:r w:rsidR="00CA6361">
          <w:rPr>
            <w:webHidden/>
          </w:rPr>
        </w:r>
        <w:r w:rsidR="00CA6361">
          <w:rPr>
            <w:webHidden/>
          </w:rPr>
          <w:fldChar w:fldCharType="separate"/>
        </w:r>
        <w:r w:rsidR="00F00C01">
          <w:rPr>
            <w:webHidden/>
          </w:rPr>
          <w:t>36</w:t>
        </w:r>
        <w:r w:rsidR="00CA6361">
          <w:rPr>
            <w:webHidden/>
          </w:rPr>
          <w:fldChar w:fldCharType="end"/>
        </w:r>
      </w:hyperlink>
    </w:p>
    <w:p w:rsidR="00CA6361" w:rsidRDefault="00EF7734" w:rsidP="00CA6361">
      <w:pPr>
        <w:pStyle w:val="13"/>
        <w:rPr>
          <w:rFonts w:asciiTheme="minorHAnsi" w:eastAsiaTheme="minorEastAsia" w:hAnsiTheme="minorHAnsi" w:cstheme="minorBidi"/>
          <w:b w:val="0"/>
          <w:caps w:val="0"/>
          <w:sz w:val="22"/>
          <w:szCs w:val="22"/>
        </w:rPr>
      </w:pPr>
      <w:hyperlink w:anchor="_Toc510627614" w:history="1">
        <w:r w:rsidR="00CA6361" w:rsidRPr="00624A56">
          <w:rPr>
            <w:rStyle w:val="a7"/>
          </w:rPr>
          <w:t>7.</w:t>
        </w:r>
        <w:r w:rsidR="00CA6361">
          <w:rPr>
            <w:rFonts w:asciiTheme="minorHAnsi" w:eastAsiaTheme="minorEastAsia" w:hAnsiTheme="minorHAnsi" w:cstheme="minorBidi"/>
            <w:b w:val="0"/>
            <w:caps w:val="0"/>
            <w:sz w:val="22"/>
            <w:szCs w:val="22"/>
          </w:rPr>
          <w:tab/>
        </w:r>
        <w:r w:rsidR="00CA6361" w:rsidRPr="00624A56">
          <w:rPr>
            <w:rStyle w:val="a7"/>
          </w:rPr>
          <w:t>РЕГИСТРАЦИЯ ИЗМЕНЕНИЙ ЛОКАЛЬНОГО НОРМАТИВНОГО ДОКУМЕНТА</w:t>
        </w:r>
        <w:r w:rsidR="00CA6361">
          <w:rPr>
            <w:webHidden/>
          </w:rPr>
          <w:tab/>
        </w:r>
        <w:r w:rsidR="00CA6361">
          <w:rPr>
            <w:webHidden/>
          </w:rPr>
          <w:fldChar w:fldCharType="begin"/>
        </w:r>
        <w:r w:rsidR="00CA6361">
          <w:rPr>
            <w:webHidden/>
          </w:rPr>
          <w:instrText xml:space="preserve"> PAGEREF _Toc510627614 \h </w:instrText>
        </w:r>
        <w:r w:rsidR="00CA6361">
          <w:rPr>
            <w:webHidden/>
          </w:rPr>
        </w:r>
        <w:r w:rsidR="00CA6361">
          <w:rPr>
            <w:webHidden/>
          </w:rPr>
          <w:fldChar w:fldCharType="separate"/>
        </w:r>
        <w:r w:rsidR="00F00C01">
          <w:rPr>
            <w:webHidden/>
          </w:rPr>
          <w:t>38</w:t>
        </w:r>
        <w:r w:rsidR="00CA6361">
          <w:rPr>
            <w:webHidden/>
          </w:rPr>
          <w:fldChar w:fldCharType="end"/>
        </w:r>
      </w:hyperlink>
    </w:p>
    <w:p w:rsidR="00CA6361" w:rsidRDefault="00EF7734" w:rsidP="00CA6361">
      <w:pPr>
        <w:pStyle w:val="13"/>
        <w:rPr>
          <w:rFonts w:asciiTheme="minorHAnsi" w:eastAsiaTheme="minorEastAsia" w:hAnsiTheme="minorHAnsi" w:cstheme="minorBidi"/>
          <w:b w:val="0"/>
          <w:caps w:val="0"/>
          <w:sz w:val="22"/>
          <w:szCs w:val="22"/>
        </w:rPr>
      </w:pPr>
      <w:hyperlink w:anchor="_Toc510627615" w:history="1">
        <w:r w:rsidR="00CA6361" w:rsidRPr="00624A56">
          <w:rPr>
            <w:rStyle w:val="a7"/>
          </w:rPr>
          <w:t>Приложения</w:t>
        </w:r>
        <w:r w:rsidR="00CA6361">
          <w:rPr>
            <w:webHidden/>
          </w:rPr>
          <w:tab/>
        </w:r>
        <w:r w:rsidR="00CA6361">
          <w:rPr>
            <w:webHidden/>
          </w:rPr>
          <w:fldChar w:fldCharType="begin"/>
        </w:r>
        <w:r w:rsidR="00CA6361">
          <w:rPr>
            <w:webHidden/>
          </w:rPr>
          <w:instrText xml:space="preserve"> PAGEREF _Toc510627615 \h </w:instrText>
        </w:r>
        <w:r w:rsidR="00CA6361">
          <w:rPr>
            <w:webHidden/>
          </w:rPr>
        </w:r>
        <w:r w:rsidR="00CA6361">
          <w:rPr>
            <w:webHidden/>
          </w:rPr>
          <w:fldChar w:fldCharType="separate"/>
        </w:r>
        <w:r w:rsidR="00F00C01">
          <w:rPr>
            <w:webHidden/>
          </w:rPr>
          <w:t>39</w:t>
        </w:r>
        <w:r w:rsidR="00CA6361">
          <w:rPr>
            <w:webHidden/>
          </w:rPr>
          <w:fldChar w:fldCharType="end"/>
        </w:r>
      </w:hyperlink>
    </w:p>
    <w:p w:rsidR="00CA6361" w:rsidRPr="00FB6312" w:rsidRDefault="00CA6361" w:rsidP="00CA6361">
      <w:pPr>
        <w:pStyle w:val="13"/>
        <w:spacing w:before="200"/>
      </w:pPr>
      <w:r w:rsidRPr="00FB6312">
        <w:fldChar w:fldCharType="end"/>
      </w:r>
    </w:p>
    <w:p w:rsidR="00CA6361" w:rsidRPr="00FB6312" w:rsidRDefault="00CA6361" w:rsidP="00CA6361">
      <w:pPr>
        <w:sectPr w:rsidR="00CA6361" w:rsidRPr="00FB6312" w:rsidSect="0051209D">
          <w:headerReference w:type="even" r:id="rId9"/>
          <w:headerReference w:type="default" r:id="rId10"/>
          <w:footerReference w:type="default" r:id="rId11"/>
          <w:headerReference w:type="first" r:id="rId12"/>
          <w:footnotePr>
            <w:numRestart w:val="eachPage"/>
          </w:footnotePr>
          <w:pgSz w:w="11906" w:h="16838" w:code="9"/>
          <w:pgMar w:top="567" w:right="1021" w:bottom="510" w:left="1247" w:header="709" w:footer="709" w:gutter="0"/>
          <w:cols w:space="708"/>
          <w:docGrid w:linePitch="360"/>
        </w:sectPr>
      </w:pPr>
    </w:p>
    <w:p w:rsidR="00CA6361" w:rsidRPr="006645F8" w:rsidRDefault="0082759D" w:rsidP="00CA6361">
      <w:pPr>
        <w:pStyle w:val="10"/>
        <w:numPr>
          <w:ilvl w:val="0"/>
          <w:numId w:val="0"/>
        </w:numPr>
        <w:spacing w:before="0" w:after="0"/>
        <w:jc w:val="both"/>
        <w:rPr>
          <w:bCs w:val="0"/>
          <w:caps/>
        </w:rPr>
      </w:pPr>
      <w:bookmarkStart w:id="6" w:name="_Toc149979448"/>
      <w:bookmarkStart w:id="7" w:name="_Toc149981749"/>
      <w:bookmarkStart w:id="8" w:name="_Toc149983137"/>
      <w:bookmarkStart w:id="9" w:name="_Toc510627589"/>
      <w:r w:rsidRPr="006645F8">
        <w:rPr>
          <w:bCs w:val="0"/>
        </w:rPr>
        <w:lastRenderedPageBreak/>
        <w:t>ВВОДНЫЕ ПОЛОЖЕНИЯ</w:t>
      </w:r>
      <w:bookmarkEnd w:id="6"/>
      <w:bookmarkEnd w:id="7"/>
      <w:bookmarkEnd w:id="8"/>
      <w:bookmarkEnd w:id="9"/>
    </w:p>
    <w:p w:rsidR="00CA6361" w:rsidRPr="0051259F" w:rsidRDefault="0082759D" w:rsidP="00CA6361">
      <w:pPr>
        <w:pStyle w:val="2"/>
        <w:numPr>
          <w:ilvl w:val="0"/>
          <w:numId w:val="0"/>
        </w:numPr>
        <w:spacing w:after="0"/>
        <w:jc w:val="both"/>
        <w:rPr>
          <w:i w:val="0"/>
          <w:caps/>
          <w:sz w:val="24"/>
          <w:szCs w:val="24"/>
        </w:rPr>
      </w:pPr>
      <w:bookmarkStart w:id="10" w:name="_Toc510627590"/>
      <w:r>
        <w:rPr>
          <w:i w:val="0"/>
          <w:sz w:val="24"/>
          <w:szCs w:val="24"/>
        </w:rPr>
        <w:t>НАЗНАЧ</w:t>
      </w:r>
      <w:r w:rsidRPr="0051259F">
        <w:rPr>
          <w:i w:val="0"/>
          <w:sz w:val="24"/>
          <w:szCs w:val="24"/>
        </w:rPr>
        <w:t>ЕНИЕ</w:t>
      </w:r>
      <w:bookmarkEnd w:id="10"/>
    </w:p>
    <w:p w:rsidR="00CA6361" w:rsidRDefault="00CA6361" w:rsidP="00CA6361">
      <w:pPr>
        <w:spacing w:before="240"/>
        <w:jc w:val="both"/>
      </w:pPr>
      <w:bookmarkStart w:id="11" w:name="_Toc145819182"/>
      <w:bookmarkStart w:id="12" w:name="_Toc149979450"/>
      <w:bookmarkStart w:id="13" w:name="_Toc149981751"/>
      <w:bookmarkStart w:id="14" w:name="_Toc149983139"/>
      <w:bookmarkStart w:id="15" w:name="_Toc304358556"/>
      <w:r>
        <w:t xml:space="preserve">Настоящая Инструкция АО </w:t>
      </w:r>
      <w:r w:rsidRPr="00FB6312">
        <w:t>«Востсибнефтегаз» определяет</w:t>
      </w:r>
      <w:r>
        <w:t xml:space="preserve"> единые</w:t>
      </w:r>
      <w:r w:rsidRPr="00FB6312">
        <w:t xml:space="preserve"> требования к проведению режимных и охранных мероприятий, на</w:t>
      </w:r>
      <w:r>
        <w:t xml:space="preserve">правленных на защиту интересов АО </w:t>
      </w:r>
      <w:r w:rsidRPr="00FB6312">
        <w:t>«Востсибнефтегаз»</w:t>
      </w:r>
      <w:r>
        <w:t xml:space="preserve"> </w:t>
      </w:r>
      <w:r w:rsidRPr="00FB6312">
        <w:t>от противоправных действий, обеспечение сохранности товарно-материальных ценностей, экономической безопасности, поддержание режима конфиденциальности коммерческой тайны, а также недопущение террористических актов и иных угроз</w:t>
      </w:r>
      <w:r w:rsidRPr="00FB6312">
        <w:rPr>
          <w:color w:val="00B050"/>
        </w:rPr>
        <w:t xml:space="preserve"> </w:t>
      </w:r>
      <w:r w:rsidRPr="00FB6312">
        <w:t>на объектах</w:t>
      </w:r>
      <w:r>
        <w:t xml:space="preserve"> АО </w:t>
      </w:r>
      <w:r w:rsidRPr="00FB6312">
        <w:t>«Востсибнефтегаз»</w:t>
      </w:r>
      <w:r>
        <w:t>.</w:t>
      </w:r>
    </w:p>
    <w:p w:rsidR="00CA6361" w:rsidRDefault="00CA6361" w:rsidP="00CA6361">
      <w:pPr>
        <w:tabs>
          <w:tab w:val="left" w:pos="709"/>
        </w:tabs>
        <w:autoSpaceDE w:val="0"/>
        <w:autoSpaceDN w:val="0"/>
        <w:adjustRightInd w:val="0"/>
        <w:spacing w:before="240"/>
        <w:jc w:val="both"/>
      </w:pPr>
      <w:r>
        <w:t>Настоящая Инструкция разработана в соответствии с требованиями:</w:t>
      </w:r>
    </w:p>
    <w:p w:rsidR="00CA6361" w:rsidRPr="0083681B" w:rsidRDefault="00EF7734"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3" w:tooltip="Ссылка на КонсультантПлюс" w:history="1">
        <w:r w:rsidR="00CA6361" w:rsidRPr="0083681B">
          <w:rPr>
            <w:rStyle w:val="a7"/>
            <w:iCs/>
          </w:rPr>
          <w:t>Конституции Российской Федерации</w:t>
        </w:r>
      </w:hyperlink>
      <w:r w:rsidR="00CA6361" w:rsidRPr="0083681B">
        <w:t>;</w:t>
      </w:r>
    </w:p>
    <w:p w:rsidR="00CA6361" w:rsidRPr="0083681B" w:rsidRDefault="00EF7734"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4" w:tooltip="Ссылка на КонсультантПлюс" w:history="1">
        <w:r w:rsidR="00CA6361" w:rsidRPr="0083681B">
          <w:rPr>
            <w:rStyle w:val="a7"/>
            <w:iCs/>
          </w:rPr>
          <w:t>Гражданского кодекса Российской Федерации</w:t>
        </w:r>
      </w:hyperlink>
      <w:r w:rsidR="00CA6361" w:rsidRPr="0083681B">
        <w:t>;</w:t>
      </w:r>
    </w:p>
    <w:p w:rsidR="00CA6361" w:rsidRPr="0083681B" w:rsidRDefault="00EF7734"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5" w:tooltip="Ссылка на КонсультантПлюс" w:history="1">
        <w:r w:rsidR="00CA6361" w:rsidRPr="0083681B">
          <w:rPr>
            <w:rStyle w:val="a7"/>
            <w:iCs/>
          </w:rPr>
          <w:t>Федерального закона от 21.07.201</w:t>
        </w:r>
        <w:r w:rsidR="00CA6361">
          <w:rPr>
            <w:rStyle w:val="a7"/>
            <w:iCs/>
          </w:rPr>
          <w:t>1 №</w:t>
        </w:r>
        <w:r w:rsidR="00CA6361" w:rsidRPr="0083681B">
          <w:rPr>
            <w:rStyle w:val="a7"/>
            <w:iCs/>
          </w:rPr>
          <w:t>256-ФЗ «О безопасности объектов топливно-энергетического комплекса»</w:t>
        </w:r>
      </w:hyperlink>
      <w:r w:rsidR="00CA6361" w:rsidRPr="0083681B">
        <w:t>;</w:t>
      </w:r>
    </w:p>
    <w:p w:rsidR="00CA6361" w:rsidRPr="00CB1822" w:rsidRDefault="00EF7734"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6" w:tooltip="Ссылка на КонсультантПлюс" w:history="1">
        <w:r w:rsidR="00CA6361" w:rsidRPr="00CB1822">
          <w:rPr>
            <w:rStyle w:val="a7"/>
            <w:iCs/>
          </w:rPr>
          <w:t>Закона РФ от 11.03.1992 №2487-1 «О частной детективной и охранной деятельности в Российской Федерации»</w:t>
        </w:r>
      </w:hyperlink>
      <w:r w:rsidR="00CA6361" w:rsidRPr="00CB1822">
        <w:t>;</w:t>
      </w:r>
    </w:p>
    <w:p w:rsidR="00CA6361" w:rsidRPr="00107D28" w:rsidRDefault="00EF7734"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7" w:tooltip="Ссылка на КонсультантПлюс" w:history="1">
        <w:r w:rsidR="00CA6361" w:rsidRPr="00107D28">
          <w:rPr>
            <w:rStyle w:val="a7"/>
            <w:iCs/>
          </w:rPr>
          <w:t>Федерального закона от 29.07.2004 №98-ФЗ «О коммерческой тайне»</w:t>
        </w:r>
      </w:hyperlink>
      <w:r w:rsidR="00CA6361" w:rsidRPr="00107D28">
        <w:rPr>
          <w:rFonts w:eastAsiaTheme="minorHAnsi"/>
          <w:lang w:eastAsia="en-US"/>
        </w:rPr>
        <w:t>;</w:t>
      </w:r>
    </w:p>
    <w:p w:rsidR="00CA6361" w:rsidRPr="00EC07FC" w:rsidRDefault="00EF7734"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8" w:tooltip="Ссылка на КонсультантПлюс" w:history="1">
        <w:r w:rsidR="00CA6361" w:rsidRPr="00107D28">
          <w:rPr>
            <w:rStyle w:val="a7"/>
            <w:iCs/>
          </w:rPr>
          <w:t>Федерального закона от 13.12.1996 №150-ФЗ «Об оружии»</w:t>
        </w:r>
      </w:hyperlink>
      <w:r w:rsidR="00CA6361" w:rsidRPr="00107D28">
        <w:t>;</w:t>
      </w:r>
    </w:p>
    <w:p w:rsidR="00EC07FC" w:rsidRPr="00107D28" w:rsidRDefault="00EC07FC"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r>
        <w:rPr>
          <w:color w:val="000000"/>
        </w:rPr>
        <w:t>Инструкции по обеспечению режима секретности в Российской Федерации, утвержденной постановлением Правительства Российской Федерации от 05.01.2004 №3-1;</w:t>
      </w:r>
    </w:p>
    <w:p w:rsidR="00CA6361" w:rsidRPr="00B031AA" w:rsidRDefault="00CA6361"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r>
        <w:t>иных нормативно-правовых и нормативных актах.</w:t>
      </w:r>
    </w:p>
    <w:p w:rsidR="00CA6361" w:rsidRDefault="00CA6361" w:rsidP="00CA6361">
      <w:pPr>
        <w:spacing w:before="240"/>
        <w:jc w:val="both"/>
      </w:pPr>
      <w:bookmarkStart w:id="16" w:name="_Toc145819183"/>
      <w:bookmarkStart w:id="17" w:name="_Toc149979451"/>
      <w:bookmarkStart w:id="18" w:name="_Toc149981752"/>
      <w:bookmarkStart w:id="19" w:name="_Toc149983140"/>
      <w:bookmarkStart w:id="20" w:name="_Toc304358557"/>
      <w:bookmarkStart w:id="21" w:name="_Toc307586552"/>
      <w:bookmarkEnd w:id="11"/>
      <w:bookmarkEnd w:id="12"/>
      <w:bookmarkEnd w:id="13"/>
      <w:bookmarkEnd w:id="14"/>
      <w:bookmarkEnd w:id="15"/>
      <w:r w:rsidRPr="00FB6312">
        <w:t>Целью настояще</w:t>
      </w:r>
      <w:r>
        <w:t>й Инструкции</w:t>
      </w:r>
      <w:r w:rsidRPr="00FB6312">
        <w:t xml:space="preserve"> являются:</w:t>
      </w:r>
    </w:p>
    <w:p w:rsidR="00CA6361" w:rsidRPr="00FB6312" w:rsidRDefault="00CA6361" w:rsidP="00CA6361">
      <w:pPr>
        <w:pStyle w:val="aff5"/>
        <w:numPr>
          <w:ilvl w:val="2"/>
          <w:numId w:val="4"/>
        </w:numPr>
        <w:tabs>
          <w:tab w:val="clear" w:pos="2160"/>
          <w:tab w:val="left" w:pos="851"/>
          <w:tab w:val="left" w:pos="1134"/>
        </w:tabs>
        <w:spacing w:before="240"/>
        <w:ind w:left="851" w:hanging="284"/>
        <w:contextualSpacing w:val="0"/>
        <w:jc w:val="both"/>
      </w:pPr>
      <w:r w:rsidRPr="00FB6312">
        <w:t>установление порядка организации режимных мер в местах производства работ, а также подготовки разрешительных документов (пропусков) для въезда (выезда), входа (выхода)</w:t>
      </w:r>
      <w:r>
        <w:t xml:space="preserve">, перемещения, выполнения услуг и работ на объектах АО </w:t>
      </w:r>
      <w:r w:rsidRPr="00FB6312">
        <w:t>«Востсибнефтегаз»;</w:t>
      </w:r>
    </w:p>
    <w:p w:rsidR="00CA6361" w:rsidRPr="00FB6312" w:rsidRDefault="00EC07FC" w:rsidP="00EC07FC">
      <w:pPr>
        <w:pStyle w:val="aff5"/>
        <w:numPr>
          <w:ilvl w:val="2"/>
          <w:numId w:val="4"/>
        </w:numPr>
        <w:tabs>
          <w:tab w:val="clear" w:pos="2160"/>
          <w:tab w:val="left" w:pos="851"/>
          <w:tab w:val="left" w:pos="1134"/>
        </w:tabs>
        <w:spacing w:before="240"/>
        <w:ind w:left="851" w:hanging="284"/>
        <w:contextualSpacing w:val="0"/>
        <w:jc w:val="both"/>
      </w:pPr>
      <w:r w:rsidRPr="00EC07FC">
        <w:t>определение прав и обязанностей работников охранных структур, управления по экономической безопасности АО «Востсибнефтегаз», а также обязанности и ответственность других работников АО «Востсибнефтегаз», Подрядных (Субподрядных) организаций и иных юридических лиц, физических лиц в области пропускного и внутриобъектового режима на территории производственных и иных объектов АО «Востсибнефтегаз»;</w:t>
      </w:r>
    </w:p>
    <w:p w:rsidR="00CA6361" w:rsidRDefault="00CA6361" w:rsidP="00CA6361">
      <w:pPr>
        <w:numPr>
          <w:ilvl w:val="0"/>
          <w:numId w:val="4"/>
        </w:numPr>
        <w:tabs>
          <w:tab w:val="left" w:pos="851"/>
          <w:tab w:val="left" w:pos="960"/>
          <w:tab w:val="left" w:pos="1134"/>
        </w:tabs>
        <w:spacing w:before="240"/>
        <w:ind w:left="851" w:hanging="284"/>
        <w:jc w:val="both"/>
      </w:pPr>
      <w:r w:rsidRPr="00FB6312">
        <w:t>определение порядка взаимодействия структурных подразделений</w:t>
      </w:r>
      <w:r>
        <w:t xml:space="preserve"> АО </w:t>
      </w:r>
      <w:r w:rsidRPr="00FB6312">
        <w:t xml:space="preserve">«Востсибнефтегаз» в части, касающейся организации охраны и обеспечения экономической безопасности; </w:t>
      </w:r>
    </w:p>
    <w:p w:rsidR="00EC07FC" w:rsidRPr="00EC07FC" w:rsidRDefault="00EC07FC" w:rsidP="00EC07FC">
      <w:pPr>
        <w:numPr>
          <w:ilvl w:val="0"/>
          <w:numId w:val="4"/>
        </w:numPr>
        <w:tabs>
          <w:tab w:val="left" w:pos="851"/>
          <w:tab w:val="left" w:pos="960"/>
          <w:tab w:val="left" w:pos="1134"/>
        </w:tabs>
        <w:spacing w:before="240"/>
        <w:ind w:left="851" w:hanging="284"/>
        <w:jc w:val="both"/>
      </w:pPr>
      <w:r w:rsidRPr="00EC07FC">
        <w:lastRenderedPageBreak/>
        <w:t xml:space="preserve">определение порядка сдачи под охрану и вскрытия служебных и режимных помещений в здании, согласно </w:t>
      </w:r>
      <w:hyperlink r:id="rId19" w:history="1">
        <w:r w:rsidR="00141795">
          <w:rPr>
            <w:rStyle w:val="a7"/>
          </w:rPr>
          <w:t>Инструкции АО «Востсибнефтегаз» «Порядок приема – сдачи под охрану режимных помещений» №П3-11.03 И-01216 ЮЛ-107</w:t>
        </w:r>
      </w:hyperlink>
      <w:r w:rsidRPr="00EC07FC">
        <w:t>;</w:t>
      </w:r>
    </w:p>
    <w:p w:rsidR="00CA6361" w:rsidRPr="00EF3B5A" w:rsidRDefault="00CA6361" w:rsidP="00CA6361">
      <w:pPr>
        <w:numPr>
          <w:ilvl w:val="0"/>
          <w:numId w:val="4"/>
        </w:numPr>
        <w:tabs>
          <w:tab w:val="left" w:pos="851"/>
          <w:tab w:val="left" w:pos="960"/>
          <w:tab w:val="left" w:pos="1134"/>
        </w:tabs>
        <w:spacing w:before="240"/>
        <w:ind w:left="851" w:hanging="284"/>
        <w:jc w:val="both"/>
      </w:pPr>
      <w:r w:rsidRPr="00FB6312">
        <w:t>предотвращение хищений материальных ценностей, нарушения правил промышленной, экологической и пожарной безопасности</w:t>
      </w:r>
      <w:r>
        <w:t>, обеспечения режима противодействия терроризму</w:t>
      </w:r>
      <w:r w:rsidRPr="006978EE">
        <w:t xml:space="preserve"> </w:t>
      </w:r>
      <w:r>
        <w:t xml:space="preserve">на территории производственных объектов </w:t>
      </w:r>
      <w:r w:rsidRPr="006978EE">
        <w:t>и в местах проведения работ</w:t>
      </w:r>
      <w:r>
        <w:t>, оказания услуг</w:t>
      </w:r>
      <w:r w:rsidRPr="006978EE">
        <w:t>.</w:t>
      </w:r>
    </w:p>
    <w:p w:rsidR="00CA6361" w:rsidRDefault="00CA6361" w:rsidP="00CA6361">
      <w:pPr>
        <w:tabs>
          <w:tab w:val="left" w:pos="426"/>
          <w:tab w:val="left" w:pos="851"/>
        </w:tabs>
        <w:spacing w:before="240"/>
        <w:jc w:val="both"/>
      </w:pPr>
      <w:bookmarkStart w:id="22" w:name="_Toc145819184"/>
      <w:bookmarkStart w:id="23" w:name="_Toc149979452"/>
      <w:bookmarkStart w:id="24" w:name="_Toc149981753"/>
      <w:bookmarkStart w:id="25" w:name="_Toc149983141"/>
      <w:bookmarkEnd w:id="16"/>
      <w:bookmarkEnd w:id="17"/>
      <w:bookmarkEnd w:id="18"/>
      <w:bookmarkEnd w:id="19"/>
      <w:bookmarkEnd w:id="20"/>
      <w:bookmarkEnd w:id="21"/>
      <w:r w:rsidRPr="00FB6312">
        <w:t>Пропускной и внутриобъектовый режим как часть системы безопа</w:t>
      </w:r>
      <w:r>
        <w:t>сности решает следующие задачи:</w:t>
      </w:r>
    </w:p>
    <w:p w:rsidR="00CA6361" w:rsidRDefault="00CA6361" w:rsidP="00A203E6">
      <w:pPr>
        <w:pStyle w:val="aff5"/>
        <w:numPr>
          <w:ilvl w:val="0"/>
          <w:numId w:val="21"/>
        </w:numPr>
        <w:tabs>
          <w:tab w:val="left" w:pos="851"/>
        </w:tabs>
        <w:spacing w:before="240"/>
        <w:ind w:left="851" w:right="-1" w:hanging="284"/>
        <w:contextualSpacing w:val="0"/>
        <w:jc w:val="both"/>
      </w:pPr>
      <w:bookmarkStart w:id="26" w:name="_Toc304358558"/>
      <w:r w:rsidRPr="00FB6312">
        <w:t>защита законных интересов</w:t>
      </w:r>
      <w:r>
        <w:t xml:space="preserve"> АО </w:t>
      </w:r>
      <w:r w:rsidRPr="00FB6312">
        <w:t>«Востсибнефтегаз», поддержание порядка внутреннего управления;</w:t>
      </w:r>
    </w:p>
    <w:p w:rsidR="00CA6361" w:rsidRDefault="00CA6361" w:rsidP="00A203E6">
      <w:pPr>
        <w:pStyle w:val="aff5"/>
        <w:numPr>
          <w:ilvl w:val="0"/>
          <w:numId w:val="21"/>
        </w:numPr>
        <w:tabs>
          <w:tab w:val="left" w:pos="851"/>
        </w:tabs>
        <w:spacing w:before="240"/>
        <w:ind w:left="851" w:right="-1" w:hanging="284"/>
        <w:contextualSpacing w:val="0"/>
        <w:jc w:val="both"/>
      </w:pPr>
      <w:r w:rsidRPr="00FB6312">
        <w:t>защита, сохранность, рациональное и эффективное использование собственности</w:t>
      </w:r>
      <w:r>
        <w:t xml:space="preserve"> АО </w:t>
      </w:r>
      <w:r w:rsidRPr="00FB6312">
        <w:t>«Востсибнефтегаз»; </w:t>
      </w:r>
    </w:p>
    <w:p w:rsidR="00CA6361" w:rsidRDefault="00CA6361" w:rsidP="00A203E6">
      <w:pPr>
        <w:pStyle w:val="aff5"/>
        <w:numPr>
          <w:ilvl w:val="0"/>
          <w:numId w:val="21"/>
        </w:numPr>
        <w:tabs>
          <w:tab w:val="left" w:pos="284"/>
          <w:tab w:val="left" w:pos="851"/>
        </w:tabs>
        <w:spacing w:before="240"/>
        <w:ind w:left="851" w:right="-1" w:hanging="284"/>
        <w:contextualSpacing w:val="0"/>
        <w:jc w:val="both"/>
      </w:pPr>
      <w:r w:rsidRPr="00FB6312">
        <w:t>соблюдение правил поведения работниками</w:t>
      </w:r>
      <w:r>
        <w:t xml:space="preserve"> АО </w:t>
      </w:r>
      <w:r w:rsidRPr="00FB6312">
        <w:t>«Востсибнефтегаз»</w:t>
      </w:r>
      <w:r>
        <w:t>, Подрядных (С</w:t>
      </w:r>
      <w:r w:rsidRPr="00FB6312">
        <w:t>убподрядных) организаций, командированных и других лиц прибывших для выполнения рабо</w:t>
      </w:r>
      <w:r>
        <w:t xml:space="preserve">т или оказания услуг на объекты АО </w:t>
      </w:r>
      <w:r w:rsidRPr="00FB6312">
        <w:t>«Востсибнефтегаз»</w:t>
      </w:r>
      <w:r>
        <w:t>;</w:t>
      </w:r>
    </w:p>
    <w:p w:rsidR="00CA6361" w:rsidRDefault="00CA6361" w:rsidP="00A203E6">
      <w:pPr>
        <w:pStyle w:val="aff5"/>
        <w:numPr>
          <w:ilvl w:val="0"/>
          <w:numId w:val="21"/>
        </w:numPr>
        <w:tabs>
          <w:tab w:val="left" w:pos="851"/>
        </w:tabs>
        <w:spacing w:before="240"/>
        <w:ind w:left="851" w:right="-1" w:hanging="284"/>
        <w:contextualSpacing w:val="0"/>
        <w:jc w:val="both"/>
      </w:pPr>
      <w:r w:rsidRPr="00FB6312">
        <w:t>организация и проведение проверок на наличие запрещенных предметов (веществ) на объектах и дорогах (технологических проездах)</w:t>
      </w:r>
      <w:r>
        <w:t xml:space="preserve"> АО </w:t>
      </w:r>
      <w:r w:rsidRPr="00FB6312">
        <w:t>«Востсибнефтегаз» с соблюдением законности, не ущемляя права и свободы человека;</w:t>
      </w:r>
    </w:p>
    <w:p w:rsidR="00CA6361" w:rsidRDefault="00CA6361" w:rsidP="00A203E6">
      <w:pPr>
        <w:pStyle w:val="aff5"/>
        <w:numPr>
          <w:ilvl w:val="0"/>
          <w:numId w:val="21"/>
        </w:numPr>
        <w:tabs>
          <w:tab w:val="left" w:pos="851"/>
        </w:tabs>
        <w:spacing w:before="240"/>
        <w:ind w:left="851" w:right="-1" w:hanging="284"/>
        <w:contextualSpacing w:val="0"/>
        <w:jc w:val="both"/>
      </w:pPr>
      <w:r w:rsidRPr="00FB6312">
        <w:t xml:space="preserve">своевременный сбор и обработка информации о деятельности </w:t>
      </w:r>
      <w:r>
        <w:t>Подрядных (С</w:t>
      </w:r>
      <w:r w:rsidRPr="00FB6312">
        <w:t>убподрядных) организаций, выполняющих работы на объектах</w:t>
      </w:r>
      <w:r>
        <w:t xml:space="preserve"> АО </w:t>
      </w:r>
      <w:r w:rsidRPr="00FB6312">
        <w:t>«Востсибнефтегаз»;</w:t>
      </w:r>
    </w:p>
    <w:p w:rsidR="00CA6361" w:rsidRDefault="00CA6361" w:rsidP="00A203E6">
      <w:pPr>
        <w:pStyle w:val="aff5"/>
        <w:numPr>
          <w:ilvl w:val="0"/>
          <w:numId w:val="21"/>
        </w:numPr>
        <w:tabs>
          <w:tab w:val="left" w:pos="851"/>
        </w:tabs>
        <w:spacing w:before="240"/>
        <w:ind w:left="851" w:right="-1" w:hanging="284"/>
        <w:contextualSpacing w:val="0"/>
        <w:jc w:val="both"/>
      </w:pPr>
      <w:r w:rsidRPr="00FB6312">
        <w:t>обеспечение безопасности работников</w:t>
      </w:r>
      <w:r>
        <w:t xml:space="preserve"> АО </w:t>
      </w:r>
      <w:r w:rsidRPr="00FB6312">
        <w:t xml:space="preserve">«Востсибнефтегаз», </w:t>
      </w:r>
      <w:r>
        <w:t>Подрядных (С</w:t>
      </w:r>
      <w:r w:rsidRPr="00FB6312">
        <w:t>убподрядных) организаций, командированных и других лиц  при выполнении ими своих должностных обязанностей, в том числе с привлечением охранных структур, испо</w:t>
      </w:r>
      <w:r>
        <w:t>льзованием технических средств;</w:t>
      </w:r>
    </w:p>
    <w:p w:rsidR="00CA6361" w:rsidRDefault="00CA6361" w:rsidP="00A203E6">
      <w:pPr>
        <w:pStyle w:val="aff5"/>
        <w:numPr>
          <w:ilvl w:val="0"/>
          <w:numId w:val="21"/>
        </w:numPr>
        <w:tabs>
          <w:tab w:val="left" w:pos="851"/>
        </w:tabs>
        <w:spacing w:before="240"/>
        <w:ind w:left="851" w:right="-1" w:hanging="284"/>
        <w:contextualSpacing w:val="0"/>
        <w:jc w:val="both"/>
      </w:pPr>
      <w:r w:rsidRPr="00FB6312">
        <w:t>сохранение вну</w:t>
      </w:r>
      <w:r>
        <w:t xml:space="preserve">тренней и внешней стабильности АО </w:t>
      </w:r>
      <w:r w:rsidRPr="00FB6312">
        <w:t>«Востсибнефтегаз»; </w:t>
      </w:r>
    </w:p>
    <w:p w:rsidR="00CA6361" w:rsidRDefault="00CA6361" w:rsidP="00A203E6">
      <w:pPr>
        <w:pStyle w:val="aff5"/>
        <w:numPr>
          <w:ilvl w:val="0"/>
          <w:numId w:val="21"/>
        </w:numPr>
        <w:tabs>
          <w:tab w:val="left" w:pos="851"/>
        </w:tabs>
        <w:spacing w:before="240"/>
        <w:ind w:left="851" w:right="-1" w:hanging="284"/>
        <w:contextualSpacing w:val="0"/>
        <w:jc w:val="both"/>
      </w:pPr>
      <w:r w:rsidRPr="00FB6312">
        <w:t>защита и сохранение коммерческих секретов и прав на интеллектуальную собственность;</w:t>
      </w:r>
    </w:p>
    <w:p w:rsidR="00CA6361" w:rsidRDefault="00CA6361" w:rsidP="00A203E6">
      <w:pPr>
        <w:pStyle w:val="aff5"/>
        <w:numPr>
          <w:ilvl w:val="0"/>
          <w:numId w:val="21"/>
        </w:numPr>
        <w:tabs>
          <w:tab w:val="left" w:pos="284"/>
          <w:tab w:val="left" w:pos="851"/>
        </w:tabs>
        <w:spacing w:before="240"/>
        <w:ind w:left="851" w:right="-1" w:hanging="284"/>
        <w:contextualSpacing w:val="0"/>
        <w:jc w:val="both"/>
      </w:pPr>
      <w:r w:rsidRPr="00FB6312">
        <w:t xml:space="preserve">организация санкционированного </w:t>
      </w:r>
      <w:r>
        <w:t xml:space="preserve">входа (перемещения) работников АО </w:t>
      </w:r>
      <w:r w:rsidRPr="00FB6312">
        <w:t xml:space="preserve">«Востсибнефтегаз», </w:t>
      </w:r>
      <w:r>
        <w:t>Подрядных (С</w:t>
      </w:r>
      <w:r w:rsidRPr="00FB6312">
        <w:t xml:space="preserve">убподрядных) организаций, командированных и других лиц, ввоза (вывоза) материальных ценностей на охраняемые объекты для обеспечения </w:t>
      </w:r>
      <w:r>
        <w:t>непрерывной</w:t>
      </w:r>
      <w:r w:rsidRPr="00FB6312">
        <w:t xml:space="preserve"> работы</w:t>
      </w:r>
      <w:r>
        <w:t xml:space="preserve"> АО </w:t>
      </w:r>
      <w:r w:rsidRPr="00FB6312">
        <w:t>«Востсибнефтегаз»</w:t>
      </w:r>
      <w:r>
        <w:t>;</w:t>
      </w:r>
    </w:p>
    <w:p w:rsidR="00CA6361" w:rsidRDefault="00CA6361" w:rsidP="00A203E6">
      <w:pPr>
        <w:pStyle w:val="aff5"/>
        <w:numPr>
          <w:ilvl w:val="0"/>
          <w:numId w:val="21"/>
        </w:numPr>
        <w:tabs>
          <w:tab w:val="left" w:pos="851"/>
        </w:tabs>
        <w:spacing w:before="240"/>
        <w:ind w:left="851" w:right="-1" w:hanging="284"/>
        <w:contextualSpacing w:val="0"/>
        <w:jc w:val="both"/>
      </w:pPr>
      <w:r w:rsidRPr="00FB6312">
        <w:t xml:space="preserve">предотвращение бесконтрольного проникновения транспортных средств и посторонних лиц на охраняемые </w:t>
      </w:r>
      <w:r>
        <w:t xml:space="preserve">территории и в отдельные здания (помещения) АО </w:t>
      </w:r>
      <w:r w:rsidRPr="00FB6312">
        <w:t>«Востсибнефтегаз»</w:t>
      </w:r>
      <w:r>
        <w:t>;</w:t>
      </w:r>
    </w:p>
    <w:p w:rsidR="00CA6361" w:rsidRDefault="00CA6361" w:rsidP="00A203E6">
      <w:pPr>
        <w:pStyle w:val="aff5"/>
        <w:numPr>
          <w:ilvl w:val="0"/>
          <w:numId w:val="21"/>
        </w:numPr>
        <w:tabs>
          <w:tab w:val="left" w:pos="851"/>
        </w:tabs>
        <w:spacing w:before="240"/>
        <w:ind w:left="851" w:right="-1" w:hanging="284"/>
        <w:contextualSpacing w:val="0"/>
        <w:jc w:val="both"/>
      </w:pPr>
      <w:r w:rsidRPr="00FB6312">
        <w:t>своевременное выявление угроз интересам</w:t>
      </w:r>
      <w:r>
        <w:t xml:space="preserve"> АО </w:t>
      </w:r>
      <w:r w:rsidRPr="00FB6312">
        <w:t>«Востсибнефтегаз»</w:t>
      </w:r>
      <w:r>
        <w:t>, иных юридических лиц</w:t>
      </w:r>
      <w:r w:rsidRPr="00FB6312">
        <w:t>, а также потенциально опасных условий, способствующих нанесению материального</w:t>
      </w:r>
      <w:r>
        <w:t xml:space="preserve"> и имиджевого ущерба АО </w:t>
      </w:r>
      <w:r w:rsidRPr="00FB6312">
        <w:t>«Востсибнефтегаз»; </w:t>
      </w:r>
    </w:p>
    <w:p w:rsidR="00CA6361" w:rsidRDefault="00CA6361" w:rsidP="00A203E6">
      <w:pPr>
        <w:pStyle w:val="aff5"/>
        <w:numPr>
          <w:ilvl w:val="0"/>
          <w:numId w:val="21"/>
        </w:numPr>
        <w:tabs>
          <w:tab w:val="left" w:pos="851"/>
        </w:tabs>
        <w:spacing w:before="240"/>
        <w:ind w:left="851" w:right="-1" w:hanging="284"/>
        <w:contextualSpacing w:val="0"/>
        <w:jc w:val="both"/>
      </w:pPr>
      <w:r w:rsidRPr="00FB6312">
        <w:lastRenderedPageBreak/>
        <w:t>выявление и пресечение посягательств на интересы</w:t>
      </w:r>
      <w:r>
        <w:t xml:space="preserve"> АО </w:t>
      </w:r>
      <w:r w:rsidRPr="00FB6312">
        <w:t>«Востсибнефтегаз», с использованием юридических, экономических, организационных, технических и иных средств для устранения источников угроз безопасности;</w:t>
      </w:r>
    </w:p>
    <w:p w:rsidR="00CA6361" w:rsidRDefault="00CA6361" w:rsidP="00A203E6">
      <w:pPr>
        <w:pStyle w:val="aff5"/>
        <w:numPr>
          <w:ilvl w:val="0"/>
          <w:numId w:val="21"/>
        </w:numPr>
        <w:tabs>
          <w:tab w:val="left" w:pos="851"/>
        </w:tabs>
        <w:spacing w:before="240"/>
        <w:ind w:left="851" w:right="-1" w:hanging="284"/>
        <w:contextualSpacing w:val="0"/>
        <w:jc w:val="both"/>
      </w:pPr>
      <w:r w:rsidRPr="00FB6312">
        <w:t xml:space="preserve">предотвращение </w:t>
      </w:r>
      <w:r>
        <w:t xml:space="preserve">возможных </w:t>
      </w:r>
      <w:r w:rsidRPr="00FB6312">
        <w:t>террористических актов, угроз на объектах</w:t>
      </w:r>
      <w:r>
        <w:t xml:space="preserve"> АО </w:t>
      </w:r>
      <w:r w:rsidRPr="00FB6312">
        <w:t xml:space="preserve">«Востсибнефтегаз»; </w:t>
      </w:r>
    </w:p>
    <w:p w:rsidR="00CA6361" w:rsidRPr="00A7653D" w:rsidRDefault="00CA6361" w:rsidP="00A203E6">
      <w:pPr>
        <w:pStyle w:val="aff5"/>
        <w:numPr>
          <w:ilvl w:val="0"/>
          <w:numId w:val="21"/>
        </w:numPr>
        <w:tabs>
          <w:tab w:val="left" w:pos="851"/>
        </w:tabs>
        <w:spacing w:before="240"/>
        <w:ind w:left="851" w:right="-1" w:hanging="284"/>
        <w:contextualSpacing w:val="0"/>
        <w:jc w:val="both"/>
      </w:pPr>
      <w:r>
        <w:t xml:space="preserve">взаимодействие с </w:t>
      </w:r>
      <w:r w:rsidRPr="00FB6312">
        <w:t xml:space="preserve">правоохранительными органами, государственными, </w:t>
      </w:r>
      <w:r>
        <w:t xml:space="preserve">                                                               </w:t>
      </w:r>
      <w:r w:rsidRPr="00FB6312">
        <w:t>муниципальными учреждениями и коммерческими организациями (предприятиями) по созданию условий, направленных на сохранность материальных ценностей, пресечение ввоза оружия, взрывчатых, наркотических, психотропных веществ, алкогольных напитков</w:t>
      </w:r>
      <w:r>
        <w:t xml:space="preserve"> на объекты АО </w:t>
      </w:r>
      <w:r w:rsidRPr="00FB6312">
        <w:t>«Востсибнефтегаз».</w:t>
      </w:r>
      <w:bookmarkStart w:id="27" w:name="_Toc307586553"/>
      <w:bookmarkStart w:id="28" w:name="_Toc404332592"/>
      <w:bookmarkStart w:id="29" w:name="_Toc416774933"/>
      <w:bookmarkStart w:id="30" w:name="_Toc416774970"/>
      <w:bookmarkStart w:id="31" w:name="_Toc419379036"/>
    </w:p>
    <w:p w:rsidR="00CA6361" w:rsidRPr="0051259F" w:rsidRDefault="0082759D" w:rsidP="00CA6361">
      <w:pPr>
        <w:pStyle w:val="2"/>
        <w:numPr>
          <w:ilvl w:val="0"/>
          <w:numId w:val="0"/>
        </w:numPr>
        <w:spacing w:after="0"/>
        <w:jc w:val="both"/>
        <w:rPr>
          <w:i w:val="0"/>
          <w:caps/>
          <w:sz w:val="24"/>
          <w:szCs w:val="24"/>
        </w:rPr>
      </w:pPr>
      <w:bookmarkStart w:id="32" w:name="_Toc510627591"/>
      <w:r w:rsidRPr="0051259F">
        <w:rPr>
          <w:i w:val="0"/>
          <w:sz w:val="24"/>
          <w:szCs w:val="24"/>
        </w:rPr>
        <w:t>ОБЛАСТЬ ДЕЙСТВИЯ</w:t>
      </w:r>
      <w:bookmarkEnd w:id="22"/>
      <w:bookmarkEnd w:id="23"/>
      <w:bookmarkEnd w:id="24"/>
      <w:bookmarkEnd w:id="25"/>
      <w:bookmarkEnd w:id="26"/>
      <w:bookmarkEnd w:id="27"/>
      <w:bookmarkEnd w:id="28"/>
      <w:bookmarkEnd w:id="29"/>
      <w:bookmarkEnd w:id="30"/>
      <w:bookmarkEnd w:id="31"/>
      <w:bookmarkEnd w:id="32"/>
    </w:p>
    <w:p w:rsidR="00CA6361" w:rsidRDefault="00CA6361" w:rsidP="00CA6361">
      <w:pPr>
        <w:spacing w:before="240"/>
        <w:jc w:val="both"/>
      </w:pPr>
      <w:bookmarkStart w:id="33" w:name="_Toc145819185"/>
      <w:bookmarkStart w:id="34" w:name="_Toc149979453"/>
      <w:bookmarkStart w:id="35" w:name="_Toc149981754"/>
      <w:bookmarkStart w:id="36" w:name="_Toc149983142"/>
      <w:bookmarkStart w:id="37" w:name="_Toc304358559"/>
      <w:r w:rsidRPr="00FB6312">
        <w:t>Настоящ</w:t>
      </w:r>
      <w:r>
        <w:t xml:space="preserve">ая </w:t>
      </w:r>
      <w:r w:rsidRPr="002C4A33">
        <w:rPr>
          <w:color w:val="000000" w:themeColor="text1"/>
        </w:rPr>
        <w:t xml:space="preserve">Инструкция </w:t>
      </w:r>
      <w:r w:rsidRPr="00B40E52">
        <w:rPr>
          <w:color w:val="000000" w:themeColor="text1"/>
        </w:rPr>
        <w:t>является обязательн</w:t>
      </w:r>
      <w:r>
        <w:rPr>
          <w:color w:val="000000" w:themeColor="text1"/>
        </w:rPr>
        <w:t>ой</w:t>
      </w:r>
      <w:r w:rsidRPr="002C4A33">
        <w:rPr>
          <w:color w:val="000000" w:themeColor="text1"/>
        </w:rPr>
        <w:t xml:space="preserve"> </w:t>
      </w:r>
      <w:r w:rsidRPr="009A6030">
        <w:t xml:space="preserve">для исполнения </w:t>
      </w:r>
      <w:r>
        <w:t xml:space="preserve">всеми работниками АО </w:t>
      </w:r>
      <w:r w:rsidRPr="00FB6312">
        <w:t>«Востсибнефтегаз».</w:t>
      </w:r>
    </w:p>
    <w:p w:rsidR="00EC07FC" w:rsidRDefault="00EC07FC" w:rsidP="00EC07FC">
      <w:pPr>
        <w:pStyle w:val="S"/>
        <w:spacing w:before="240"/>
      </w:pPr>
      <w:r>
        <w:t>Структурные подразделения АО «Востсибнефтегаз» при оформлении договоров с Подрядными (Сервисными) организациями, привлекаемыми к работам и оказанию услуг на объектах АО «Востсибнефтегаз», Арендаторами (Субарендаторами) имущества АО «Востсибнефтегаз» независимо от их форм собственности и ведомственной принадлежности, иными юридическими и физическими лицами, обязаны включить в условия договоров пункт о неукоснительном выполнении работниками Подрядных (Субподрядных) организаций, привлекаемых к работам и оказанию услуг на объектах АО «Востсибнефтегаз», Арендаторов (Субарендаторов) имущества АО «Востсибнефтегаз» независимо от их форм собственности и ведомственной принадлежности, иных юридических лиц и физическими лицами, требований настоящей Инструкции.</w:t>
      </w:r>
    </w:p>
    <w:p w:rsidR="00CA6361" w:rsidRDefault="00EC07FC" w:rsidP="00EC07FC">
      <w:pPr>
        <w:pStyle w:val="S"/>
        <w:spacing w:before="240"/>
      </w:pPr>
      <w:r>
        <w:t>Требования Инструкции включается в состав Договора в виде отдельного Приложения к Договору, являющегося неотъемлемой его частью.</w:t>
      </w:r>
    </w:p>
    <w:p w:rsidR="00CA6361" w:rsidRDefault="00CA6361" w:rsidP="00CA6361">
      <w:pPr>
        <w:tabs>
          <w:tab w:val="left" w:pos="539"/>
        </w:tabs>
        <w:spacing w:before="240"/>
        <w:jc w:val="both"/>
      </w:pPr>
      <w:r w:rsidRPr="00D03E83">
        <w:t>Работники</w:t>
      </w:r>
      <w:r>
        <w:t xml:space="preserve"> структурных </w:t>
      </w:r>
      <w:r w:rsidRPr="00D03E83">
        <w:t>подразделений</w:t>
      </w:r>
      <w:r>
        <w:t xml:space="preserve"> АО </w:t>
      </w:r>
      <w:r w:rsidRPr="00FB6312">
        <w:t>«Востсибнефтегаз»</w:t>
      </w:r>
      <w:r>
        <w:t xml:space="preserve"> при оформлении заявок для приема посетителей </w:t>
      </w:r>
      <w:r w:rsidRPr="00FB6312">
        <w:t xml:space="preserve">на территории </w:t>
      </w:r>
      <w:r>
        <w:t xml:space="preserve">производственных и иных объектах АО </w:t>
      </w:r>
      <w:r w:rsidRPr="00FB6312">
        <w:t>«Востсибнефтегаз»</w:t>
      </w:r>
      <w:r>
        <w:t xml:space="preserve"> обязаны разъяснить посетителям требования, установленные настоящей Инструкцией и обеспечить соблюдение этих требований со стороны посетителей.</w:t>
      </w:r>
    </w:p>
    <w:p w:rsidR="00CA6361" w:rsidRPr="00BF1F4A" w:rsidRDefault="00CA6361" w:rsidP="00CA6361">
      <w:pPr>
        <w:spacing w:before="240"/>
        <w:jc w:val="both"/>
      </w:pPr>
      <w:bookmarkStart w:id="38" w:name="_Toc307586554"/>
      <w:bookmarkStart w:id="39" w:name="_Toc404332593"/>
      <w:bookmarkStart w:id="40" w:name="_Toc416774934"/>
      <w:bookmarkStart w:id="41" w:name="_Toc416774971"/>
      <w:bookmarkStart w:id="42" w:name="_Toc419379037"/>
      <w:r>
        <w:t>Р</w:t>
      </w:r>
      <w:r w:rsidRPr="00BF1F4A">
        <w:t>аспорядительные</w:t>
      </w:r>
      <w:r>
        <w:t xml:space="preserve">, </w:t>
      </w:r>
      <w:r w:rsidRPr="00BF1F4A">
        <w:t xml:space="preserve">локальные нормативные </w:t>
      </w:r>
      <w:r>
        <w:t xml:space="preserve">и иные внутренние </w:t>
      </w:r>
      <w:r w:rsidRPr="00BF1F4A">
        <w:t>документы не должны противоречить настоящ</w:t>
      </w:r>
      <w:r>
        <w:t>ей Инструкции</w:t>
      </w:r>
      <w:r w:rsidRPr="00BF1F4A">
        <w:t>.</w:t>
      </w:r>
    </w:p>
    <w:p w:rsidR="00CA6361" w:rsidRPr="0051259F" w:rsidRDefault="0082759D" w:rsidP="00CA6361">
      <w:pPr>
        <w:pStyle w:val="2"/>
        <w:numPr>
          <w:ilvl w:val="0"/>
          <w:numId w:val="0"/>
        </w:numPr>
        <w:spacing w:after="0"/>
        <w:jc w:val="both"/>
        <w:rPr>
          <w:i w:val="0"/>
          <w:caps/>
          <w:sz w:val="24"/>
          <w:szCs w:val="24"/>
        </w:rPr>
      </w:pPr>
      <w:bookmarkStart w:id="43" w:name="_Toc510627592"/>
      <w:r w:rsidRPr="0051259F">
        <w:rPr>
          <w:i w:val="0"/>
          <w:sz w:val="24"/>
          <w:szCs w:val="24"/>
        </w:rPr>
        <w:t>ПЕРИОД ДЕЙСТВИЯ</w:t>
      </w:r>
      <w:bookmarkEnd w:id="33"/>
      <w:r w:rsidRPr="0051259F">
        <w:rPr>
          <w:i w:val="0"/>
          <w:sz w:val="24"/>
          <w:szCs w:val="24"/>
        </w:rPr>
        <w:t xml:space="preserve"> И ПОРЯДОК ВНЕСЕНИЯ ИЗМЕНЕНИЙ</w:t>
      </w:r>
      <w:bookmarkEnd w:id="34"/>
      <w:bookmarkEnd w:id="35"/>
      <w:bookmarkEnd w:id="36"/>
      <w:bookmarkEnd w:id="37"/>
      <w:bookmarkEnd w:id="38"/>
      <w:bookmarkEnd w:id="39"/>
      <w:bookmarkEnd w:id="40"/>
      <w:bookmarkEnd w:id="41"/>
      <w:bookmarkEnd w:id="42"/>
      <w:bookmarkEnd w:id="43"/>
      <w:r w:rsidRPr="0051259F">
        <w:rPr>
          <w:i w:val="0"/>
          <w:sz w:val="24"/>
          <w:szCs w:val="24"/>
        </w:rPr>
        <w:t xml:space="preserve"> </w:t>
      </w:r>
    </w:p>
    <w:p w:rsidR="00CA6361" w:rsidRDefault="00CA6361" w:rsidP="00CA6361">
      <w:pPr>
        <w:spacing w:before="240"/>
        <w:jc w:val="both"/>
      </w:pPr>
      <w:r w:rsidRPr="009A6030">
        <w:t>Настоящ</w:t>
      </w:r>
      <w:r>
        <w:t>ая Инструкция</w:t>
      </w:r>
      <w:r w:rsidRPr="0030730A">
        <w:t xml:space="preserve"> </w:t>
      </w:r>
      <w:r w:rsidRPr="00AA4A36">
        <w:t>является локальн</w:t>
      </w:r>
      <w:r>
        <w:t xml:space="preserve">ым нормативным документом постоянного </w:t>
      </w:r>
      <w:r w:rsidRPr="00AA4A36">
        <w:t>действия</w:t>
      </w:r>
      <w:r>
        <w:t>.</w:t>
      </w:r>
    </w:p>
    <w:p w:rsidR="00CA6361" w:rsidRDefault="00CA6361" w:rsidP="00CA6361">
      <w:pPr>
        <w:spacing w:before="240"/>
        <w:jc w:val="both"/>
      </w:pPr>
      <w:r w:rsidRPr="006561FD">
        <w:t xml:space="preserve">Настоящая Инструкция </w:t>
      </w:r>
      <w:r>
        <w:t>утверждается, вводится в действие, изменяется и признается утратившей силу в АО «Востсибнефтегаз» на основании приказа АО «Востсибнефтегаз».</w:t>
      </w:r>
    </w:p>
    <w:p w:rsidR="00CA6361" w:rsidRPr="00DA285F" w:rsidRDefault="00CA6361" w:rsidP="001E5553">
      <w:pPr>
        <w:spacing w:before="240"/>
        <w:jc w:val="both"/>
        <w:rPr>
          <w:rFonts w:ascii="Arial" w:eastAsiaTheme="minorHAnsi" w:hAnsi="Arial" w:cs="Arial"/>
          <w:bCs/>
          <w:color w:val="000000" w:themeColor="text1"/>
          <w:sz w:val="18"/>
          <w:szCs w:val="18"/>
          <w:lang w:eastAsia="en-US"/>
        </w:rPr>
      </w:pPr>
      <w:r w:rsidRPr="000B0B0A">
        <w:t xml:space="preserve">Изменения в </w:t>
      </w:r>
      <w:r>
        <w:t>Инструкцию</w:t>
      </w:r>
      <w:r w:rsidRPr="0030730A">
        <w:t xml:space="preserve"> </w:t>
      </w:r>
      <w:r w:rsidRPr="000B0B0A">
        <w:t>вносятся в случаях: изменения законодательства РФ</w:t>
      </w:r>
      <w:r>
        <w:t xml:space="preserve"> в сфере обеспечения безопасности объектов топливно-энергетического комплекса;</w:t>
      </w:r>
      <w:r w:rsidRPr="000B0B0A">
        <w:t xml:space="preserve"> изменения организационной структуры, полномочий руководителей и т.п.</w:t>
      </w:r>
    </w:p>
    <w:p w:rsidR="00CA6361" w:rsidRPr="00FB6312" w:rsidRDefault="00CA6361" w:rsidP="00EC07FC">
      <w:pPr>
        <w:spacing w:before="240"/>
        <w:jc w:val="both"/>
        <w:sectPr w:rsidR="00CA6361" w:rsidRPr="00FB6312" w:rsidSect="00DE552B">
          <w:headerReference w:type="even" r:id="rId20"/>
          <w:headerReference w:type="default" r:id="rId21"/>
          <w:footerReference w:type="default" r:id="rId22"/>
          <w:headerReference w:type="first" r:id="rId23"/>
          <w:footnotePr>
            <w:numRestart w:val="eachPage"/>
          </w:footnotePr>
          <w:pgSz w:w="11906" w:h="16838" w:code="9"/>
          <w:pgMar w:top="510" w:right="1021" w:bottom="567" w:left="1247" w:header="737" w:footer="680" w:gutter="0"/>
          <w:cols w:space="708"/>
          <w:docGrid w:linePitch="360"/>
        </w:sectPr>
      </w:pPr>
    </w:p>
    <w:p w:rsidR="00CA6361" w:rsidRPr="0051259F" w:rsidRDefault="0082759D" w:rsidP="00CA6361">
      <w:pPr>
        <w:pStyle w:val="10"/>
        <w:numPr>
          <w:ilvl w:val="0"/>
          <w:numId w:val="3"/>
        </w:numPr>
        <w:tabs>
          <w:tab w:val="left" w:pos="426"/>
        </w:tabs>
        <w:spacing w:before="0" w:after="0"/>
        <w:jc w:val="both"/>
        <w:rPr>
          <w:caps/>
        </w:rPr>
      </w:pPr>
      <w:bookmarkStart w:id="44" w:name="_Toc149979454"/>
      <w:bookmarkStart w:id="45" w:name="_Toc149981755"/>
      <w:bookmarkStart w:id="46" w:name="_Toc149983143"/>
      <w:bookmarkStart w:id="47" w:name="_Ref168212463"/>
      <w:bookmarkStart w:id="48" w:name="_Toc304358560"/>
      <w:bookmarkStart w:id="49" w:name="_Toc307586555"/>
      <w:bookmarkStart w:id="50" w:name="_Toc404332594"/>
      <w:bookmarkStart w:id="51" w:name="_Toc510627593"/>
      <w:r w:rsidRPr="0051259F">
        <w:lastRenderedPageBreak/>
        <w:t>ТЕРМИНЫ И ОПРЕДЕЛЕНИЯ</w:t>
      </w:r>
      <w:bookmarkEnd w:id="44"/>
      <w:bookmarkEnd w:id="45"/>
      <w:bookmarkEnd w:id="46"/>
      <w:bookmarkEnd w:id="47"/>
      <w:bookmarkEnd w:id="48"/>
      <w:bookmarkEnd w:id="49"/>
      <w:bookmarkEnd w:id="50"/>
      <w:bookmarkEnd w:id="51"/>
    </w:p>
    <w:p w:rsidR="00CA6361" w:rsidRPr="00E8699B" w:rsidRDefault="00CA6361" w:rsidP="00CA6361">
      <w:pPr>
        <w:pStyle w:val="aff5"/>
        <w:spacing w:before="240"/>
        <w:ind w:left="0"/>
        <w:jc w:val="both"/>
      </w:pPr>
      <w:r w:rsidRPr="00E8699B">
        <w:rPr>
          <w:rFonts w:ascii="Arial" w:hAnsi="Arial" w:cs="Arial"/>
          <w:b/>
          <w:i/>
          <w:caps/>
          <w:sz w:val="20"/>
          <w:szCs w:val="20"/>
        </w:rPr>
        <w:t>ПРОПУСКНОЙ РЕЖИМ</w:t>
      </w:r>
      <w:r w:rsidRPr="00FB6312">
        <w:t xml:space="preserve"> – </w:t>
      </w:r>
      <w:r>
        <w:rPr>
          <w:rStyle w:val="urtxtemph"/>
        </w:rPr>
        <w:t>порядок, устанавливаемый в АО «Востсибнефтегаз»,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объекты охраны (с объектов охраны)</w:t>
      </w:r>
      <w:r w:rsidRPr="00FB6312">
        <w:t>.</w:t>
      </w:r>
    </w:p>
    <w:p w:rsidR="00CA6361" w:rsidRDefault="00CA6361" w:rsidP="00CA6361">
      <w:pPr>
        <w:pStyle w:val="aff4"/>
        <w:spacing w:before="240"/>
        <w:jc w:val="both"/>
      </w:pPr>
      <w:r w:rsidRPr="00FB6312">
        <w:rPr>
          <w:rFonts w:ascii="Arial" w:hAnsi="Arial" w:cs="Arial"/>
          <w:b/>
          <w:i/>
          <w:caps/>
          <w:sz w:val="20"/>
          <w:szCs w:val="20"/>
        </w:rPr>
        <w:t xml:space="preserve">ВНУТРИОБЪЕКТОВЫЙ РЕЖИМ </w:t>
      </w:r>
      <w:r w:rsidR="00984939" w:rsidRPr="00FB6312">
        <w:t>–</w:t>
      </w:r>
      <w:r w:rsidRPr="00FB6312">
        <w:rPr>
          <w:b/>
        </w:rPr>
        <w:t xml:space="preserve"> </w:t>
      </w:r>
      <w:r>
        <w:rPr>
          <w:rStyle w:val="urtxtemph"/>
        </w:rPr>
        <w:t>порядок, установленный АО «Востсибнефтегаз» в соответствии с требованиями внутреннего трудового распорядка, промышленной, пожарной, газовой безопасности, охраны труда, требованиями по передвижению автотранспорта и пешеходов на территории объектов, парковке и стоянке автотранспорта, требованиями, предъявляемыми к сохранности товарно-материальных ценностей и служебных документов и обеспечиваемый совокупностью мероприятий и правил, выполняемых лицами, находящимися на охраняемых объектах, не противоречащий законодательству Российской Федерации и доведенный до сведения работников и посетителей объектов охраны.</w:t>
      </w:r>
    </w:p>
    <w:p w:rsidR="00CA6361" w:rsidRPr="00D04E59" w:rsidRDefault="00CA6361" w:rsidP="00CA6361">
      <w:pPr>
        <w:spacing w:before="240"/>
        <w:jc w:val="both"/>
        <w:rPr>
          <w:rFonts w:ascii="Arial" w:hAnsi="Arial" w:cs="Arial"/>
          <w:b/>
          <w:i/>
          <w:color w:val="000000" w:themeColor="text1"/>
          <w:sz w:val="20"/>
          <w:szCs w:val="20"/>
        </w:rPr>
      </w:pPr>
      <w:r w:rsidRPr="00D04E59">
        <w:rPr>
          <w:rFonts w:ascii="Arial" w:hAnsi="Arial" w:cs="Arial"/>
          <w:b/>
          <w:i/>
          <w:color w:val="000000" w:themeColor="text1"/>
          <w:sz w:val="20"/>
          <w:szCs w:val="20"/>
        </w:rPr>
        <w:t xml:space="preserve">БЮРО ПРОПУСКОВ </w:t>
      </w:r>
      <w:r w:rsidR="00984939" w:rsidRPr="00FB6312">
        <w:t>–</w:t>
      </w:r>
      <w:r w:rsidRPr="00D04E59">
        <w:rPr>
          <w:rFonts w:ascii="Arial" w:hAnsi="Arial" w:cs="Arial"/>
          <w:caps/>
          <w:color w:val="000000" w:themeColor="text1"/>
          <w:sz w:val="20"/>
          <w:szCs w:val="20"/>
        </w:rPr>
        <w:t xml:space="preserve"> </w:t>
      </w:r>
      <w:r w:rsidRPr="00D04E59">
        <w:rPr>
          <w:color w:val="000000" w:themeColor="text1"/>
        </w:rPr>
        <w:t>структурное подразделение ЧОП ООО «РН-Охрана-Ванкор» предназначенное для оформления, выдачи, учета, хранения, регистрации и замены пропусков, контроля за их состоянием, уничтожения изъятых пропусков.</w:t>
      </w:r>
    </w:p>
    <w:p w:rsidR="00CA6361" w:rsidRDefault="00CA6361" w:rsidP="00CA6361">
      <w:pPr>
        <w:spacing w:before="240"/>
        <w:jc w:val="both"/>
      </w:pPr>
      <w:r w:rsidRPr="00FB6312">
        <w:rPr>
          <w:rFonts w:ascii="Arial" w:hAnsi="Arial" w:cs="Arial"/>
          <w:b/>
          <w:i/>
          <w:caps/>
          <w:sz w:val="20"/>
          <w:szCs w:val="20"/>
        </w:rPr>
        <w:t xml:space="preserve">ДОКУМЕНТ УДОСТОВЕЯЮЩИЙ ЛИЧНОСТЬ </w:t>
      </w:r>
      <w:r w:rsidR="00984939" w:rsidRPr="00FB6312">
        <w:t>–</w:t>
      </w:r>
      <w:r w:rsidRPr="00FB6312">
        <w:rPr>
          <w:b/>
          <w:bCs/>
          <w:i/>
          <w:iCs/>
          <w:sz w:val="20"/>
          <w:szCs w:val="20"/>
        </w:rPr>
        <w:t xml:space="preserve"> </w:t>
      </w:r>
      <w:r w:rsidRPr="00FB6312">
        <w:t>паспорт и водительское удостоверение РФ, заграничный паспорт, патент и иные разрешительные документы Федеральной Миграционной Службы РФ.</w:t>
      </w:r>
    </w:p>
    <w:p w:rsidR="00CA6361" w:rsidRPr="00FB6312" w:rsidRDefault="00CA6361" w:rsidP="00CA6361">
      <w:pPr>
        <w:spacing w:before="240"/>
        <w:jc w:val="both"/>
      </w:pPr>
      <w:r w:rsidRPr="00FB6312">
        <w:rPr>
          <w:rFonts w:ascii="Arial" w:hAnsi="Arial" w:cs="Arial"/>
          <w:b/>
          <w:i/>
          <w:caps/>
          <w:sz w:val="20"/>
          <w:szCs w:val="20"/>
        </w:rPr>
        <w:t xml:space="preserve">ЗАПРЕТНАЯ ЗОНА </w:t>
      </w:r>
      <w:r w:rsidR="00984939" w:rsidRPr="00FB6312">
        <w:t>–</w:t>
      </w:r>
      <w:r w:rsidRPr="00FB6312">
        <w:rPr>
          <w:sz w:val="23"/>
          <w:szCs w:val="23"/>
        </w:rPr>
        <w:t xml:space="preserve"> </w:t>
      </w:r>
      <w:r w:rsidRPr="00FB6312">
        <w:t xml:space="preserve">специально выделенная полоса местности, проходящая по периметру охраняемой территории (акватории) объекта и предназначенная для выполнения </w:t>
      </w:r>
      <w:r>
        <w:t>работниками</w:t>
      </w:r>
      <w:r w:rsidRPr="00FB6312">
        <w:t xml:space="preserve"> </w:t>
      </w:r>
      <w:r>
        <w:t>охранных структур</w:t>
      </w:r>
      <w:r w:rsidRPr="00FB6312">
        <w:t xml:space="preserve"> служебных задач.</w:t>
      </w:r>
    </w:p>
    <w:p w:rsidR="00CA6361" w:rsidRPr="00FB6312" w:rsidRDefault="00CA6361" w:rsidP="00CA6361">
      <w:pPr>
        <w:pStyle w:val="Default"/>
        <w:spacing w:before="240"/>
        <w:jc w:val="both"/>
        <w:rPr>
          <w:rFonts w:ascii="Times New Roman" w:eastAsia="Times New Roman" w:hAnsi="Times New Roman" w:cs="Times New Roman"/>
          <w:color w:val="auto"/>
          <w:lang w:eastAsia="ru-RU"/>
        </w:rPr>
      </w:pPr>
      <w:r w:rsidRPr="00FB6312">
        <w:rPr>
          <w:rFonts w:eastAsia="Times New Roman"/>
          <w:b/>
          <w:i/>
          <w:caps/>
          <w:color w:val="auto"/>
          <w:sz w:val="20"/>
          <w:szCs w:val="20"/>
          <w:lang w:eastAsia="ru-RU"/>
        </w:rPr>
        <w:t xml:space="preserve">ЗАЩИТНАЯ КОНСТРУКЦИЯ </w:t>
      </w:r>
      <w:r w:rsidR="00984939" w:rsidRPr="00984939">
        <w:t>–</w:t>
      </w:r>
      <w:r w:rsidRPr="00FB6312">
        <w:rPr>
          <w:rFonts w:ascii="Times New Roman" w:hAnsi="Times New Roman" w:cs="Times New Roman"/>
          <w:sz w:val="23"/>
          <w:szCs w:val="23"/>
        </w:rPr>
        <w:t xml:space="preserve"> </w:t>
      </w:r>
      <w:r w:rsidRPr="00FB6312">
        <w:rPr>
          <w:rFonts w:ascii="Times New Roman" w:eastAsia="Times New Roman" w:hAnsi="Times New Roman" w:cs="Times New Roman"/>
          <w:color w:val="auto"/>
          <w:lang w:eastAsia="ru-RU"/>
        </w:rPr>
        <w:t>изделие, обладающее повышенными прочностными и ресурсными свойствами, устойчивое к разрушению нормированными механическими воздействиями (предметом, инструментом, оружием, взрывчатым веществом).</w:t>
      </w:r>
    </w:p>
    <w:p w:rsidR="00CA6361" w:rsidRDefault="00CA6361" w:rsidP="00CA6361">
      <w:pPr>
        <w:pStyle w:val="aff4"/>
        <w:spacing w:before="240"/>
        <w:jc w:val="both"/>
      </w:pPr>
      <w:r w:rsidRPr="00FB6312">
        <w:rPr>
          <w:rFonts w:ascii="Arial" w:hAnsi="Arial" w:cs="Arial"/>
          <w:b/>
          <w:i/>
          <w:caps/>
          <w:sz w:val="20"/>
          <w:szCs w:val="20"/>
        </w:rPr>
        <w:t xml:space="preserve">зимняя дорога (зимник) </w:t>
      </w:r>
      <w:r w:rsidR="00984939" w:rsidRPr="00FB6312">
        <w:t>–</w:t>
      </w:r>
      <w:r w:rsidRPr="00FB6312">
        <w:rPr>
          <w:b/>
        </w:rPr>
        <w:t xml:space="preserve"> </w:t>
      </w:r>
      <w:r w:rsidRPr="00FB6312">
        <w:t>транспортная ком</w:t>
      </w:r>
      <w:r>
        <w:t>муникация являющаяся объектом АО «Востсибнефтегаз»,</w:t>
      </w:r>
      <w:r w:rsidRPr="00FB6312">
        <w:t xml:space="preserve"> по которой осуществляется движение автотранспортной и специальной техники с целью перевозки людей и грузов в интересах</w:t>
      </w:r>
      <w:r>
        <w:t xml:space="preserve"> АО «Востсибнефтегаз»</w:t>
      </w:r>
      <w:r w:rsidRPr="00FB6312">
        <w:t>, а также иных юридических лиц.</w:t>
      </w:r>
    </w:p>
    <w:p w:rsidR="00CA6361" w:rsidRPr="00FB6312" w:rsidRDefault="00CA6361" w:rsidP="00CA6361">
      <w:pPr>
        <w:spacing w:before="240"/>
        <w:jc w:val="both"/>
        <w:rPr>
          <w:rFonts w:ascii="Arial" w:hAnsi="Arial" w:cs="Arial"/>
          <w:b/>
          <w:i/>
          <w:caps/>
          <w:sz w:val="20"/>
          <w:szCs w:val="20"/>
        </w:rPr>
      </w:pPr>
      <w:r>
        <w:rPr>
          <w:rFonts w:ascii="Arial" w:hAnsi="Arial" w:cs="Arial"/>
          <w:b/>
          <w:i/>
          <w:caps/>
          <w:sz w:val="20"/>
          <w:szCs w:val="20"/>
        </w:rPr>
        <w:t>ОБЪЕКТ ОХРАНЫ</w:t>
      </w:r>
      <w:r w:rsidRPr="00FB6312">
        <w:rPr>
          <w:rFonts w:ascii="Arial" w:hAnsi="Arial" w:cs="Arial"/>
          <w:b/>
          <w:i/>
          <w:caps/>
          <w:sz w:val="20"/>
          <w:szCs w:val="20"/>
        </w:rPr>
        <w:t xml:space="preserve"> (ОБЪЕКТ)</w:t>
      </w:r>
      <w:r>
        <w:rPr>
          <w:rFonts w:ascii="Arial" w:hAnsi="Arial" w:cs="Arial"/>
          <w:b/>
          <w:i/>
          <w:caps/>
          <w:sz w:val="20"/>
          <w:szCs w:val="20"/>
        </w:rPr>
        <w:t xml:space="preserve"> </w:t>
      </w:r>
      <w:r w:rsidR="00984939" w:rsidRPr="00FB6312">
        <w:t>–</w:t>
      </w:r>
      <w:r w:rsidR="00984939">
        <w:t xml:space="preserve"> </w:t>
      </w:r>
      <w:r>
        <w:rPr>
          <w:rStyle w:val="urtxtemph"/>
        </w:rPr>
        <w:t>территория АО «Востсибнефтегаз» с находящимися на ней персоналом и товарно-материальными ценностями, включающая в себя здания, строения, сооружения, объединенные единой системой жизнеобеспечения и коммуникаций, предназначенной для осуществления административной, хозяйственной, инфраструктурной и иной деятельности.</w:t>
      </w:r>
      <w:r w:rsidRPr="00FB6312">
        <w:rPr>
          <w:rFonts w:ascii="Arial" w:hAnsi="Arial" w:cs="Arial"/>
          <w:b/>
          <w:i/>
          <w:caps/>
          <w:sz w:val="20"/>
          <w:szCs w:val="20"/>
        </w:rPr>
        <w:t xml:space="preserve"> </w:t>
      </w:r>
    </w:p>
    <w:p w:rsidR="00CA6361" w:rsidRPr="00CF7594" w:rsidRDefault="00CA6361" w:rsidP="00CA6361">
      <w:pPr>
        <w:pStyle w:val="aff2"/>
        <w:spacing w:before="240" w:after="0"/>
        <w:ind w:left="0"/>
        <w:jc w:val="both"/>
        <w:rPr>
          <w:color w:val="000000" w:themeColor="text1"/>
        </w:rPr>
      </w:pPr>
      <w:r w:rsidRPr="00FB6312">
        <w:rPr>
          <w:rFonts w:ascii="Arial" w:hAnsi="Arial" w:cs="Arial"/>
          <w:b/>
          <w:bCs/>
          <w:i/>
          <w:sz w:val="20"/>
          <w:szCs w:val="20"/>
        </w:rPr>
        <w:t>ОСМОТР РУЧНОЙ КЛАДИ</w:t>
      </w:r>
      <w:r w:rsidRPr="00FB6312">
        <w:t xml:space="preserve"> – </w:t>
      </w:r>
      <w:r w:rsidRPr="00CF7594">
        <w:rPr>
          <w:color w:val="000000" w:themeColor="text1"/>
        </w:rPr>
        <w:t xml:space="preserve">проверка, проводимая работниками охраны визуально или  техническими средствами, с целью обнаружения запрещенных к ввозу (вывозу) и хранению на </w:t>
      </w:r>
      <w:r w:rsidRPr="002927A3">
        <w:t>производственн</w:t>
      </w:r>
      <w:r>
        <w:t>ой</w:t>
      </w:r>
      <w:r w:rsidRPr="002927A3">
        <w:t xml:space="preserve"> площадк</w:t>
      </w:r>
      <w:r>
        <w:t>е</w:t>
      </w:r>
      <w:r w:rsidRPr="002927A3">
        <w:t xml:space="preserve"> Юрубчено-Тохомского месторождения</w:t>
      </w:r>
      <w:r w:rsidRPr="00CF7594" w:rsidDel="00897A72">
        <w:rPr>
          <w:color w:val="000000" w:themeColor="text1"/>
        </w:rPr>
        <w:t xml:space="preserve"> </w:t>
      </w:r>
      <w:r>
        <w:rPr>
          <w:color w:val="000000" w:themeColor="text1"/>
        </w:rPr>
        <w:t xml:space="preserve">АО «Востсибнефтегаз» </w:t>
      </w:r>
      <w:r w:rsidRPr="00CF7594">
        <w:rPr>
          <w:color w:val="000000" w:themeColor="text1"/>
        </w:rPr>
        <w:t>вещей и предметов (</w:t>
      </w:r>
      <w:r>
        <w:rPr>
          <w:color w:val="000000" w:themeColor="text1"/>
        </w:rPr>
        <w:t>жидкости</w:t>
      </w:r>
      <w:r w:rsidRPr="00CF7594">
        <w:rPr>
          <w:color w:val="000000" w:themeColor="text1"/>
        </w:rPr>
        <w:t>, веществ</w:t>
      </w:r>
      <w:r>
        <w:rPr>
          <w:color w:val="000000" w:themeColor="text1"/>
        </w:rPr>
        <w:t>а</w:t>
      </w:r>
      <w:r w:rsidRPr="00CF7594">
        <w:rPr>
          <w:color w:val="000000" w:themeColor="text1"/>
        </w:rPr>
        <w:t xml:space="preserve">, </w:t>
      </w:r>
      <w:r>
        <w:rPr>
          <w:color w:val="000000" w:themeColor="text1"/>
        </w:rPr>
        <w:t>препараты</w:t>
      </w:r>
      <w:r w:rsidRPr="00CF7594">
        <w:rPr>
          <w:color w:val="000000" w:themeColor="text1"/>
        </w:rPr>
        <w:t>).</w:t>
      </w:r>
    </w:p>
    <w:p w:rsidR="00CA6361" w:rsidRPr="00CF7594" w:rsidRDefault="00CA6361" w:rsidP="00CA6361">
      <w:pPr>
        <w:pStyle w:val="aff2"/>
        <w:spacing w:before="240" w:after="0"/>
        <w:ind w:left="0"/>
        <w:jc w:val="both"/>
        <w:rPr>
          <w:color w:val="000000" w:themeColor="text1"/>
        </w:rPr>
      </w:pPr>
      <w:r w:rsidRPr="00FB6312">
        <w:rPr>
          <w:rFonts w:ascii="Arial" w:hAnsi="Arial" w:cs="Arial"/>
          <w:b/>
          <w:bCs/>
          <w:i/>
          <w:sz w:val="20"/>
          <w:szCs w:val="20"/>
        </w:rPr>
        <w:lastRenderedPageBreak/>
        <w:t>ОСМОТР ТРАНСПОРТНОГО СРЕДСТВА</w:t>
      </w:r>
      <w:r w:rsidRPr="00FB6312">
        <w:t xml:space="preserve"> – п</w:t>
      </w:r>
      <w:r>
        <w:rPr>
          <w:rStyle w:val="urtxtemph"/>
        </w:rPr>
        <w:t xml:space="preserve">роверка транспортного средства, </w:t>
      </w:r>
      <w:r w:rsidRPr="00FB6312">
        <w:t xml:space="preserve">проводимая </w:t>
      </w:r>
      <w:r>
        <w:t xml:space="preserve">работниками охраны визуально или </w:t>
      </w:r>
      <w:r w:rsidRPr="00FB6312">
        <w:t>техническ</w:t>
      </w:r>
      <w:r>
        <w:t>ими средствами</w:t>
      </w:r>
      <w:r>
        <w:rPr>
          <w:rStyle w:val="urtxtemph"/>
        </w:rPr>
        <w:t xml:space="preserve">, </w:t>
      </w:r>
      <w:r>
        <w:t xml:space="preserve">с целью обнаружения </w:t>
      </w:r>
      <w:r w:rsidRPr="00FB6312">
        <w:t xml:space="preserve">запрещенных </w:t>
      </w:r>
      <w:r w:rsidRPr="00CF7594">
        <w:rPr>
          <w:color w:val="000000" w:themeColor="text1"/>
        </w:rPr>
        <w:t xml:space="preserve">к ввозу (вывозу) и хранению на </w:t>
      </w:r>
      <w:r w:rsidRPr="002927A3">
        <w:t>производственн</w:t>
      </w:r>
      <w:r>
        <w:t>ой</w:t>
      </w:r>
      <w:r w:rsidRPr="002927A3">
        <w:t xml:space="preserve"> площадк</w:t>
      </w:r>
      <w:r>
        <w:t>е</w:t>
      </w:r>
      <w:r w:rsidRPr="002927A3">
        <w:t xml:space="preserve"> Юрубчено-Тохомского месторождения</w:t>
      </w:r>
      <w:r w:rsidRPr="00CF7594" w:rsidDel="00897A72">
        <w:rPr>
          <w:color w:val="000000" w:themeColor="text1"/>
        </w:rPr>
        <w:t xml:space="preserve"> </w:t>
      </w:r>
      <w:r>
        <w:rPr>
          <w:color w:val="000000" w:themeColor="text1"/>
        </w:rPr>
        <w:t xml:space="preserve">АО «Востсибнефтегаз» </w:t>
      </w:r>
      <w:r>
        <w:t xml:space="preserve">вещей и </w:t>
      </w:r>
      <w:r w:rsidRPr="00CF7594">
        <w:rPr>
          <w:color w:val="000000" w:themeColor="text1"/>
        </w:rPr>
        <w:t>предметов (жидкости, вещества, препараты).</w:t>
      </w:r>
    </w:p>
    <w:p w:rsidR="00CA6361" w:rsidRPr="00D04E59" w:rsidRDefault="00CA6361" w:rsidP="00CA6361">
      <w:pPr>
        <w:tabs>
          <w:tab w:val="left" w:pos="540"/>
        </w:tabs>
        <w:spacing w:before="240"/>
        <w:jc w:val="both"/>
        <w:rPr>
          <w:color w:val="000000" w:themeColor="text1"/>
        </w:rPr>
      </w:pPr>
      <w:r w:rsidRPr="00D04E59">
        <w:rPr>
          <w:rFonts w:ascii="Arial" w:hAnsi="Arial" w:cs="Arial"/>
          <w:b/>
          <w:i/>
          <w:color w:val="000000" w:themeColor="text1"/>
          <w:sz w:val="20"/>
          <w:szCs w:val="20"/>
        </w:rPr>
        <w:t xml:space="preserve">ВАХТОВЫЙ РАБОТНИК УЭБ НА ПП ЮТМ </w:t>
      </w:r>
      <w:r w:rsidR="00984939" w:rsidRPr="00FB6312">
        <w:t>–</w:t>
      </w:r>
      <w:r w:rsidRPr="00D04E59">
        <w:rPr>
          <w:rStyle w:val="urtxtemph"/>
          <w:color w:val="000000" w:themeColor="text1"/>
        </w:rPr>
        <w:t xml:space="preserve"> </w:t>
      </w:r>
      <w:r w:rsidR="00EC07FC" w:rsidRPr="00EC07FC">
        <w:rPr>
          <w:rStyle w:val="urtxtemph"/>
          <w:color w:val="000000" w:themeColor="text1"/>
        </w:rPr>
        <w:t>работник управления по экономической безопасности АО «Востсибнефтегаз», который выполняет мероприятия по выявлению, предупреждению и пресечению в пределах своей компетенции действий юридических и физических лиц, создающих угрозу финансово-экономическому состоянию АО «Востсибнефтегаз».</w:t>
      </w:r>
    </w:p>
    <w:p w:rsidR="00CA6361" w:rsidRDefault="00CA6361" w:rsidP="00CA6361">
      <w:pPr>
        <w:pStyle w:val="aff4"/>
        <w:spacing w:before="240"/>
        <w:jc w:val="both"/>
        <w:rPr>
          <w:rStyle w:val="urtxtemph"/>
        </w:rPr>
      </w:pPr>
      <w:r w:rsidRPr="00FB6312">
        <w:rPr>
          <w:rFonts w:ascii="Arial" w:hAnsi="Arial" w:cs="Arial"/>
          <w:b/>
          <w:i/>
          <w:sz w:val="20"/>
          <w:szCs w:val="20"/>
        </w:rPr>
        <w:t>ПОДРЯДНАЯ ОРГАНИЗАЦИЯ</w:t>
      </w:r>
      <w:r>
        <w:rPr>
          <w:rFonts w:ascii="Arial" w:hAnsi="Arial" w:cs="Arial"/>
          <w:b/>
          <w:i/>
          <w:sz w:val="20"/>
          <w:szCs w:val="20"/>
        </w:rPr>
        <w:t xml:space="preserve"> </w:t>
      </w:r>
      <w:r w:rsidR="00984939" w:rsidRPr="00FB6312">
        <w:t>–</w:t>
      </w:r>
      <w:r w:rsidRPr="00753174">
        <w:rPr>
          <w:rFonts w:ascii="Arial" w:hAnsi="Arial" w:cs="Arial"/>
          <w:b/>
          <w:i/>
          <w:sz w:val="20"/>
          <w:szCs w:val="20"/>
        </w:rPr>
        <w:t xml:space="preserve"> </w:t>
      </w:r>
      <w:r>
        <w:rPr>
          <w:rStyle w:val="urtxtemph"/>
        </w:rPr>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rsidR="00CA6361" w:rsidRPr="00753174" w:rsidRDefault="00CA6361" w:rsidP="001C063D">
      <w:pPr>
        <w:pStyle w:val="aff4"/>
        <w:spacing w:before="240"/>
        <w:jc w:val="both"/>
        <w:rPr>
          <w:i/>
        </w:rPr>
      </w:pPr>
      <w:r w:rsidRPr="0051259F">
        <w:rPr>
          <w:rStyle w:val="urtxtemph"/>
          <w:i/>
          <w:u w:val="single"/>
        </w:rPr>
        <w:t>Примечание:</w:t>
      </w:r>
      <w:r w:rsidRPr="00753174">
        <w:rPr>
          <w:rStyle w:val="urtxtemph"/>
          <w:i/>
        </w:rPr>
        <w:t xml:space="preserve"> Подряд</w:t>
      </w:r>
      <w:r>
        <w:rPr>
          <w:rStyle w:val="urtxtemph"/>
          <w:i/>
        </w:rPr>
        <w:t>ная организация</w:t>
      </w:r>
      <w:r w:rsidRPr="00753174">
        <w:rPr>
          <w:rStyle w:val="urtxtemph"/>
          <w:i/>
        </w:rPr>
        <w:t xml:space="preserve"> обязан</w:t>
      </w:r>
      <w:r>
        <w:rPr>
          <w:rStyle w:val="urtxtemph"/>
          <w:i/>
        </w:rPr>
        <w:t>а</w:t>
      </w:r>
      <w:r w:rsidRPr="00753174">
        <w:rPr>
          <w:rStyle w:val="urtxtemph"/>
          <w:i/>
        </w:rPr>
        <w:t xml:space="preserve"> иметь лицензию на осуществление  тех видов деятельности, которые подлежат лицензированию.</w:t>
      </w:r>
    </w:p>
    <w:p w:rsidR="001C063D" w:rsidRPr="00EE2E04" w:rsidRDefault="001C063D" w:rsidP="001C063D">
      <w:pPr>
        <w:tabs>
          <w:tab w:val="left" w:pos="540"/>
        </w:tabs>
        <w:spacing w:before="240"/>
        <w:jc w:val="both"/>
      </w:pPr>
      <w:r w:rsidRPr="001C063D">
        <w:rPr>
          <w:rFonts w:ascii="Arial" w:hAnsi="Arial" w:cs="Arial"/>
          <w:b/>
          <w:i/>
          <w:sz w:val="20"/>
          <w:szCs w:val="20"/>
        </w:rPr>
        <w:t>РЕЖИМНАЯ ТЕРРИТОРИЯ</w:t>
      </w:r>
      <w:r w:rsidRPr="00EE2E04">
        <w:t xml:space="preserve"> – охраняемая территория, на которой проводятся секретные работы, и обеспечивается сохранность сведений, составляющих государственную тайну.</w:t>
      </w:r>
    </w:p>
    <w:p w:rsidR="001C063D" w:rsidRDefault="001C063D" w:rsidP="001C063D">
      <w:pPr>
        <w:pStyle w:val="aff4"/>
        <w:spacing w:before="240"/>
        <w:jc w:val="both"/>
        <w:rPr>
          <w:rFonts w:ascii="Arial" w:hAnsi="Arial" w:cs="Arial"/>
          <w:b/>
          <w:i/>
          <w:sz w:val="20"/>
          <w:szCs w:val="20"/>
        </w:rPr>
      </w:pPr>
      <w:r w:rsidRPr="001C063D">
        <w:rPr>
          <w:rFonts w:ascii="Arial" w:hAnsi="Arial" w:cs="Arial"/>
          <w:b/>
          <w:i/>
          <w:sz w:val="20"/>
          <w:szCs w:val="20"/>
        </w:rPr>
        <w:t>РЕЖИМНОЕ ПОМЕЩЕНИЕ</w:t>
      </w:r>
      <w:r w:rsidRPr="00EE2E04">
        <w:t xml:space="preserve"> – помещение, в котором проводятся секретные работы и (или) хранятся в нерабочее время носители сведений, составляющих государственную тайну, и обеспечивается сохранность указанных сведений.</w:t>
      </w:r>
    </w:p>
    <w:p w:rsidR="00CA6361" w:rsidRPr="00FB6312" w:rsidRDefault="00CA6361" w:rsidP="001C063D">
      <w:pPr>
        <w:pStyle w:val="aff4"/>
        <w:spacing w:before="240"/>
        <w:jc w:val="both"/>
      </w:pPr>
      <w:r w:rsidRPr="00FB6312">
        <w:rPr>
          <w:rFonts w:ascii="Arial" w:hAnsi="Arial" w:cs="Arial"/>
          <w:b/>
          <w:i/>
          <w:sz w:val="20"/>
          <w:szCs w:val="20"/>
        </w:rPr>
        <w:t>СУБПОДРЯДНАЯ ОРГАНИЗАЦИЯ</w:t>
      </w:r>
      <w:r>
        <w:rPr>
          <w:rFonts w:ascii="Arial" w:hAnsi="Arial" w:cs="Arial"/>
          <w:b/>
          <w:i/>
          <w:sz w:val="20"/>
          <w:szCs w:val="20"/>
        </w:rPr>
        <w:t xml:space="preserve"> </w:t>
      </w:r>
      <w:r w:rsidR="00984939" w:rsidRPr="00FB6312">
        <w:t>–</w:t>
      </w:r>
      <w:r w:rsidRPr="00FB6312">
        <w:t xml:space="preserve"> </w:t>
      </w:r>
      <w:r w:rsidRPr="001C063D">
        <w:t>организация, привлекаемая Подрядной организацией для выполнения работ на объектах Заказчика</w:t>
      </w:r>
      <w:r w:rsidRPr="00FB6312">
        <w:t>.</w:t>
      </w:r>
    </w:p>
    <w:p w:rsidR="00CA6361" w:rsidRDefault="00CA6361" w:rsidP="00CA6361">
      <w:pPr>
        <w:pStyle w:val="aff4"/>
        <w:spacing w:before="240"/>
        <w:jc w:val="both"/>
      </w:pPr>
      <w:r w:rsidRPr="00FB6312">
        <w:rPr>
          <w:rFonts w:ascii="Arial" w:hAnsi="Arial" w:cs="Arial"/>
          <w:b/>
          <w:i/>
          <w:caps/>
          <w:sz w:val="20"/>
          <w:szCs w:val="20"/>
        </w:rPr>
        <w:t xml:space="preserve">ТЕХНОЛОГИЧЕСКИЙ ПРОЕЗД </w:t>
      </w:r>
      <w:r w:rsidR="00984939" w:rsidRPr="00FB6312">
        <w:t>–</w:t>
      </w:r>
      <w:r w:rsidRPr="00FB6312">
        <w:t xml:space="preserve"> транспортная коммуникация являющаяся объектом</w:t>
      </w:r>
      <w:r>
        <w:t xml:space="preserve"> АО «Востсибнефтегаз»</w:t>
      </w:r>
      <w:r w:rsidRPr="00FB6312">
        <w:t>, по которой осуществляется движение автотранспортной и специальной техники с целью обеспечения технологического процесса на территории объектов</w:t>
      </w:r>
      <w:r>
        <w:t xml:space="preserve"> АО «Востсибнефтегаз»</w:t>
      </w:r>
      <w:r w:rsidRPr="00FB6312">
        <w:t>.</w:t>
      </w:r>
      <w:bookmarkStart w:id="52" w:name="_Toc149979455"/>
      <w:bookmarkStart w:id="53" w:name="_Toc149981756"/>
      <w:bookmarkStart w:id="54" w:name="_Toc149983144"/>
      <w:bookmarkStart w:id="55" w:name="_Toc304358561"/>
      <w:bookmarkStart w:id="56" w:name="_Toc307586556"/>
      <w:bookmarkStart w:id="57" w:name="_Toc404332595"/>
    </w:p>
    <w:p w:rsidR="00CA6361" w:rsidRDefault="00CA6361" w:rsidP="00CA6361">
      <w:pPr>
        <w:pStyle w:val="10"/>
        <w:numPr>
          <w:ilvl w:val="0"/>
          <w:numId w:val="3"/>
        </w:numPr>
        <w:spacing w:before="0" w:after="0"/>
        <w:jc w:val="both"/>
        <w:sectPr w:rsidR="00CA6361" w:rsidSect="0051259F">
          <w:headerReference w:type="even" r:id="rId24"/>
          <w:headerReference w:type="default" r:id="rId25"/>
          <w:headerReference w:type="first" r:id="rId26"/>
          <w:footnotePr>
            <w:numRestart w:val="eachPage"/>
          </w:footnotePr>
          <w:pgSz w:w="11906" w:h="16838"/>
          <w:pgMar w:top="567" w:right="1021" w:bottom="510" w:left="1247" w:header="709" w:footer="709" w:gutter="0"/>
          <w:cols w:space="708"/>
          <w:docGrid w:linePitch="360"/>
        </w:sectPr>
      </w:pPr>
    </w:p>
    <w:p w:rsidR="00CA6361" w:rsidRPr="0051259F" w:rsidRDefault="0082759D" w:rsidP="00CA6361">
      <w:pPr>
        <w:pStyle w:val="10"/>
        <w:numPr>
          <w:ilvl w:val="0"/>
          <w:numId w:val="3"/>
        </w:numPr>
        <w:tabs>
          <w:tab w:val="left" w:pos="567"/>
        </w:tabs>
        <w:spacing w:before="0" w:after="0"/>
        <w:jc w:val="both"/>
        <w:rPr>
          <w:caps/>
        </w:rPr>
      </w:pPr>
      <w:bookmarkStart w:id="58" w:name="_Toc510627594"/>
      <w:r w:rsidRPr="0051259F">
        <w:lastRenderedPageBreak/>
        <w:t>ОБОЗНАЧЕНИЯ И СОКРАЩЕНИЯ</w:t>
      </w:r>
      <w:bookmarkEnd w:id="52"/>
      <w:bookmarkEnd w:id="53"/>
      <w:bookmarkEnd w:id="54"/>
      <w:bookmarkEnd w:id="55"/>
      <w:bookmarkEnd w:id="56"/>
      <w:bookmarkEnd w:id="57"/>
      <w:bookmarkEnd w:id="58"/>
    </w:p>
    <w:p w:rsidR="00CA6361" w:rsidRPr="004539C7" w:rsidRDefault="00CA6361" w:rsidP="001C063D">
      <w:pPr>
        <w:tabs>
          <w:tab w:val="left" w:pos="0"/>
        </w:tabs>
        <w:spacing w:before="240"/>
        <w:ind w:right="-143"/>
        <w:jc w:val="both"/>
        <w:rPr>
          <w:rFonts w:ascii="Arial" w:hAnsi="Arial" w:cs="Arial"/>
          <w:b/>
          <w:i/>
          <w:caps/>
          <w:sz w:val="20"/>
          <w:szCs w:val="20"/>
        </w:rPr>
      </w:pPr>
      <w:r w:rsidRPr="004539C7">
        <w:rPr>
          <w:rFonts w:ascii="Arial" w:hAnsi="Arial" w:cs="Arial"/>
          <w:b/>
          <w:i/>
          <w:caps/>
          <w:sz w:val="20"/>
          <w:szCs w:val="20"/>
        </w:rPr>
        <w:t xml:space="preserve">АХС </w:t>
      </w:r>
      <w:r w:rsidR="00984939" w:rsidRPr="00FB6312">
        <w:t>–</w:t>
      </w:r>
      <w:r w:rsidRPr="004539C7">
        <w:rPr>
          <w:rFonts w:ascii="Arial" w:hAnsi="Arial" w:cs="Arial"/>
          <w:b/>
          <w:i/>
          <w:caps/>
          <w:sz w:val="20"/>
          <w:szCs w:val="20"/>
        </w:rPr>
        <w:t xml:space="preserve"> </w:t>
      </w:r>
      <w:r w:rsidRPr="004539C7">
        <w:rPr>
          <w:color w:val="000000"/>
        </w:rPr>
        <w:t>административно-хозяйственный сектор управления делами</w:t>
      </w:r>
      <w:r>
        <w:rPr>
          <w:color w:val="000000"/>
        </w:rPr>
        <w:t xml:space="preserve"> АО </w:t>
      </w:r>
      <w:r w:rsidRPr="004539C7">
        <w:rPr>
          <w:color w:val="000000"/>
        </w:rPr>
        <w:t>«Востсибнефтегаз».</w:t>
      </w:r>
    </w:p>
    <w:p w:rsidR="00CA6361" w:rsidRDefault="00CA6361" w:rsidP="001C063D">
      <w:pPr>
        <w:tabs>
          <w:tab w:val="left" w:pos="0"/>
        </w:tabs>
        <w:spacing w:before="240"/>
        <w:ind w:right="1046"/>
        <w:jc w:val="both"/>
        <w:rPr>
          <w:color w:val="000000" w:themeColor="text1"/>
        </w:rPr>
      </w:pPr>
      <w:r w:rsidRPr="00D04E59">
        <w:rPr>
          <w:rFonts w:ascii="Arial" w:hAnsi="Arial" w:cs="Arial"/>
          <w:b/>
          <w:i/>
          <w:caps/>
          <w:color w:val="000000" w:themeColor="text1"/>
          <w:sz w:val="20"/>
          <w:szCs w:val="20"/>
        </w:rPr>
        <w:t xml:space="preserve">БП </w:t>
      </w:r>
      <w:r w:rsidR="00984939" w:rsidRPr="00FB6312">
        <w:t>–</w:t>
      </w:r>
      <w:r w:rsidRPr="00D04E59">
        <w:rPr>
          <w:rFonts w:ascii="Arial" w:hAnsi="Arial" w:cs="Arial"/>
          <w:b/>
          <w:i/>
          <w:caps/>
          <w:color w:val="000000" w:themeColor="text1"/>
          <w:sz w:val="20"/>
          <w:szCs w:val="20"/>
        </w:rPr>
        <w:t xml:space="preserve"> </w:t>
      </w:r>
      <w:r w:rsidRPr="00D04E59">
        <w:rPr>
          <w:color w:val="000000" w:themeColor="text1"/>
        </w:rPr>
        <w:t>бюро пропусков</w:t>
      </w:r>
      <w:r>
        <w:rPr>
          <w:color w:val="000000" w:themeColor="text1"/>
        </w:rPr>
        <w:t>.</w:t>
      </w:r>
    </w:p>
    <w:p w:rsidR="001C063D" w:rsidRPr="00EE2E04" w:rsidRDefault="001C063D" w:rsidP="0082759D">
      <w:pPr>
        <w:spacing w:before="240"/>
        <w:jc w:val="both"/>
      </w:pPr>
      <w:r w:rsidRPr="001C063D">
        <w:rPr>
          <w:rFonts w:ascii="Arial" w:hAnsi="Arial" w:cs="Arial"/>
          <w:b/>
          <w:i/>
          <w:caps/>
          <w:color w:val="000000" w:themeColor="text1"/>
          <w:sz w:val="20"/>
          <w:szCs w:val="20"/>
        </w:rPr>
        <w:t>Вахтовый работник УЭБ на ПП ЮТМ</w:t>
      </w:r>
      <w:r w:rsidRPr="00EE2E04">
        <w:t xml:space="preserve"> – </w:t>
      </w:r>
      <w:r w:rsidRPr="0087013A">
        <w:t xml:space="preserve">главный специалист отдела </w:t>
      </w:r>
      <w:r>
        <w:t xml:space="preserve">по </w:t>
      </w:r>
      <w:r w:rsidRPr="0087013A">
        <w:t xml:space="preserve">экономической безопасности </w:t>
      </w:r>
      <w:r>
        <w:t>у</w:t>
      </w:r>
      <w:r w:rsidRPr="0087013A">
        <w:t>правления</w:t>
      </w:r>
      <w:r>
        <w:t xml:space="preserve"> по </w:t>
      </w:r>
      <w:r w:rsidRPr="0087013A">
        <w:t>экономической безопасности АО «Востсибнефтегаз» на производственной площадке Юрубчено-Тохомского месторождения.</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ГД </w:t>
      </w:r>
      <w:r w:rsidR="00984939" w:rsidRPr="00FB6312">
        <w:t>–</w:t>
      </w:r>
      <w:r>
        <w:rPr>
          <w:rFonts w:ascii="Arial" w:hAnsi="Arial" w:cs="Arial"/>
          <w:b/>
          <w:i/>
          <w:caps/>
          <w:sz w:val="20"/>
          <w:szCs w:val="20"/>
        </w:rPr>
        <w:t xml:space="preserve"> </w:t>
      </w:r>
      <w:r w:rsidRPr="005D6EC5">
        <w:rPr>
          <w:color w:val="000000"/>
        </w:rPr>
        <w:t>Генеральный директор</w:t>
      </w:r>
      <w:r>
        <w:rPr>
          <w:color w:val="000000"/>
        </w:rPr>
        <w:t xml:space="preserve"> АО </w:t>
      </w:r>
      <w:r w:rsidRPr="004539C7">
        <w:rPr>
          <w:color w:val="000000"/>
        </w:rPr>
        <w:t>«Востсибнефтегаз»</w:t>
      </w:r>
      <w:r>
        <w:rPr>
          <w:color w:val="000000"/>
        </w:rPr>
        <w:t>.</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ГСМ </w:t>
      </w:r>
      <w:r w:rsidR="00984939" w:rsidRPr="00FB6312">
        <w:t>–</w:t>
      </w:r>
      <w:r>
        <w:rPr>
          <w:rFonts w:ascii="Arial" w:hAnsi="Arial" w:cs="Arial"/>
          <w:b/>
          <w:i/>
          <w:caps/>
          <w:sz w:val="20"/>
          <w:szCs w:val="20"/>
        </w:rPr>
        <w:t xml:space="preserve"> </w:t>
      </w:r>
      <w:r w:rsidRPr="005D6EC5">
        <w:rPr>
          <w:color w:val="000000"/>
        </w:rPr>
        <w:t>гор</w:t>
      </w:r>
      <w:r>
        <w:rPr>
          <w:color w:val="000000"/>
        </w:rPr>
        <w:t>ю</w:t>
      </w:r>
      <w:r w:rsidRPr="005D6EC5">
        <w:rPr>
          <w:color w:val="000000"/>
        </w:rPr>
        <w:t>че-смазочные материалы</w:t>
      </w:r>
      <w:r>
        <w:rPr>
          <w:color w:val="000000"/>
        </w:rPr>
        <w:t>.</w:t>
      </w:r>
    </w:p>
    <w:p w:rsidR="00CA6361" w:rsidRDefault="00CA6361" w:rsidP="001C063D">
      <w:pPr>
        <w:tabs>
          <w:tab w:val="left" w:pos="0"/>
        </w:tabs>
        <w:spacing w:before="240"/>
        <w:ind w:right="1046"/>
        <w:jc w:val="both"/>
        <w:rPr>
          <w:color w:val="000000"/>
        </w:rPr>
      </w:pPr>
      <w:r>
        <w:rPr>
          <w:rFonts w:ascii="Arial" w:hAnsi="Arial" w:cs="Arial"/>
          <w:b/>
          <w:i/>
          <w:caps/>
          <w:sz w:val="20"/>
          <w:szCs w:val="20"/>
        </w:rPr>
        <w:t xml:space="preserve">ЗГД </w:t>
      </w:r>
      <w:r w:rsidR="00984939" w:rsidRPr="00FB6312">
        <w:t>–</w:t>
      </w:r>
      <w:r>
        <w:rPr>
          <w:rFonts w:ascii="Arial" w:hAnsi="Arial" w:cs="Arial"/>
          <w:b/>
          <w:i/>
          <w:caps/>
          <w:sz w:val="20"/>
          <w:szCs w:val="20"/>
        </w:rPr>
        <w:t xml:space="preserve"> </w:t>
      </w:r>
      <w:r w:rsidRPr="005D6EC5">
        <w:rPr>
          <w:color w:val="000000"/>
        </w:rPr>
        <w:t>заместитель генерального директора</w:t>
      </w:r>
      <w:r>
        <w:rPr>
          <w:color w:val="000000"/>
        </w:rPr>
        <w:t>.</w:t>
      </w:r>
    </w:p>
    <w:p w:rsidR="00CA6361" w:rsidRPr="006B5C83"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И</w:t>
      </w:r>
      <w:r w:rsidRPr="006B5C83">
        <w:rPr>
          <w:rFonts w:ascii="Arial" w:hAnsi="Arial" w:cs="Arial"/>
          <w:b/>
          <w:i/>
          <w:caps/>
          <w:sz w:val="20"/>
          <w:szCs w:val="20"/>
        </w:rPr>
        <w:t xml:space="preserve">Л </w:t>
      </w:r>
      <w:r w:rsidR="00984939" w:rsidRPr="00FB6312">
        <w:t>–</w:t>
      </w:r>
      <w:r w:rsidRPr="006B5C83">
        <w:rPr>
          <w:rFonts w:ascii="Arial" w:hAnsi="Arial" w:cs="Arial"/>
          <w:b/>
          <w:i/>
          <w:caps/>
          <w:sz w:val="20"/>
          <w:szCs w:val="20"/>
        </w:rPr>
        <w:t xml:space="preserve"> </w:t>
      </w:r>
      <w:r>
        <w:t xml:space="preserve">испытательная лаборатория АО </w:t>
      </w:r>
      <w:r w:rsidRPr="003D5551">
        <w:rPr>
          <w:color w:val="000000"/>
        </w:rPr>
        <w:t>«Востсибнефтегаз».</w:t>
      </w:r>
    </w:p>
    <w:p w:rsidR="00CA6361" w:rsidRPr="00FB6312" w:rsidRDefault="00CA6361" w:rsidP="001C063D">
      <w:pPr>
        <w:tabs>
          <w:tab w:val="left" w:pos="0"/>
        </w:tabs>
        <w:spacing w:before="240"/>
        <w:ind w:right="1046"/>
        <w:jc w:val="both"/>
        <w:rPr>
          <w:color w:val="000000"/>
        </w:rPr>
      </w:pPr>
      <w:r w:rsidRPr="00FB6312">
        <w:rPr>
          <w:rFonts w:ascii="Arial" w:hAnsi="Arial" w:cs="Arial"/>
          <w:b/>
          <w:i/>
          <w:caps/>
          <w:color w:val="000000"/>
          <w:sz w:val="20"/>
          <w:szCs w:val="20"/>
        </w:rPr>
        <w:t>ИТСО</w:t>
      </w:r>
      <w:r w:rsidRPr="00FB6312">
        <w:rPr>
          <w:b/>
          <w:color w:val="000000"/>
        </w:rPr>
        <w:t xml:space="preserve"> </w:t>
      </w:r>
      <w:r w:rsidR="00984939" w:rsidRPr="00FB6312">
        <w:t>–</w:t>
      </w:r>
      <w:r w:rsidRPr="00FB6312">
        <w:rPr>
          <w:color w:val="000000"/>
        </w:rPr>
        <w:t xml:space="preserve"> инженерно- технические средства охраны.</w:t>
      </w:r>
    </w:p>
    <w:p w:rsidR="00CA6361" w:rsidRPr="00FB6312" w:rsidRDefault="00CA6361" w:rsidP="001C063D">
      <w:pPr>
        <w:spacing w:before="240"/>
        <w:jc w:val="both"/>
      </w:pPr>
      <w:r w:rsidRPr="00FB6312">
        <w:rPr>
          <w:rFonts w:ascii="Arial" w:hAnsi="Arial" w:cs="Arial"/>
          <w:b/>
          <w:i/>
          <w:caps/>
          <w:sz w:val="20"/>
          <w:szCs w:val="20"/>
        </w:rPr>
        <w:t>КПП</w:t>
      </w:r>
      <w:r w:rsidRPr="00FB6312">
        <w:rPr>
          <w:b/>
        </w:rPr>
        <w:t xml:space="preserve"> </w:t>
      </w:r>
      <w:r>
        <w:t>–</w:t>
      </w:r>
      <w:r w:rsidRPr="00FB6312">
        <w:rPr>
          <w:b/>
        </w:rPr>
        <w:t xml:space="preserve"> </w:t>
      </w:r>
      <w:r w:rsidRPr="00FB6312">
        <w:t>контрольно- пропускной пункт</w:t>
      </w:r>
      <w:r>
        <w:t>.</w:t>
      </w:r>
    </w:p>
    <w:p w:rsidR="00CA6361" w:rsidRPr="00FB6312" w:rsidRDefault="00CA6361" w:rsidP="001C063D">
      <w:pPr>
        <w:pStyle w:val="aff4"/>
        <w:spacing w:before="240"/>
        <w:jc w:val="both"/>
      </w:pPr>
      <w:r w:rsidRPr="00757BF9">
        <w:rPr>
          <w:rFonts w:ascii="Arial" w:hAnsi="Arial" w:cs="Arial"/>
          <w:b/>
          <w:i/>
          <w:caps/>
          <w:sz w:val="20"/>
          <w:szCs w:val="20"/>
        </w:rPr>
        <w:t>Куратор договора</w:t>
      </w:r>
      <w:r>
        <w:t xml:space="preserve"> – </w:t>
      </w:r>
      <w:r>
        <w:rPr>
          <w:rStyle w:val="urtxtemph"/>
        </w:rPr>
        <w:t xml:space="preserve">работник АО </w:t>
      </w:r>
      <w:r>
        <w:t>«Востсибнефтегаз»</w:t>
      </w:r>
      <w:r>
        <w:rPr>
          <w:rStyle w:val="urtxtemph"/>
        </w:rPr>
        <w:t>, которому поручено осуществление контроля за подготовкой, заключением и исполнением конкретного договора.</w:t>
      </w:r>
    </w:p>
    <w:p w:rsidR="00CA6361" w:rsidRPr="00FB6312" w:rsidRDefault="00CA6361" w:rsidP="001C063D">
      <w:pPr>
        <w:spacing w:before="240"/>
        <w:jc w:val="both"/>
        <w:rPr>
          <w:rFonts w:ascii="Arial" w:hAnsi="Arial" w:cs="Arial"/>
          <w:b/>
          <w:i/>
          <w:caps/>
          <w:sz w:val="20"/>
          <w:szCs w:val="20"/>
        </w:rPr>
      </w:pPr>
      <w:r w:rsidRPr="00FB6312">
        <w:rPr>
          <w:rFonts w:ascii="Arial" w:hAnsi="Arial" w:cs="Arial"/>
          <w:b/>
          <w:i/>
          <w:caps/>
          <w:sz w:val="20"/>
          <w:szCs w:val="20"/>
        </w:rPr>
        <w:t>ЛНД</w:t>
      </w:r>
      <w:r w:rsidRPr="00FB6312">
        <w:rPr>
          <w:b/>
        </w:rPr>
        <w:t xml:space="preserve"> – </w:t>
      </w:r>
      <w:r w:rsidRPr="00FB6312">
        <w:t>локальный нормативный документ</w:t>
      </w:r>
      <w:r>
        <w:rPr>
          <w:rFonts w:ascii="Arial" w:hAnsi="Arial" w:cs="Arial"/>
          <w:b/>
          <w:i/>
          <w:caps/>
          <w:sz w:val="20"/>
          <w:szCs w:val="20"/>
        </w:rPr>
        <w:t>.</w:t>
      </w:r>
    </w:p>
    <w:p w:rsidR="00CA6361" w:rsidRPr="002927A3" w:rsidRDefault="00CA6361" w:rsidP="001C063D">
      <w:pPr>
        <w:spacing w:before="240"/>
        <w:jc w:val="both"/>
      </w:pPr>
      <w:r w:rsidRPr="002927A3">
        <w:rPr>
          <w:rFonts w:ascii="Arial" w:hAnsi="Arial" w:cs="Arial"/>
          <w:b/>
          <w:i/>
          <w:caps/>
          <w:sz w:val="20"/>
          <w:szCs w:val="20"/>
        </w:rPr>
        <w:t>Общество</w:t>
      </w:r>
      <w:r>
        <w:rPr>
          <w:rFonts w:ascii="Arial" w:hAnsi="Arial" w:cs="Arial"/>
          <w:b/>
          <w:i/>
          <w:caps/>
          <w:sz w:val="20"/>
          <w:szCs w:val="20"/>
        </w:rPr>
        <w:t xml:space="preserve"> (</w:t>
      </w:r>
      <w:r w:rsidRPr="00B44924">
        <w:rPr>
          <w:rFonts w:ascii="Arial" w:hAnsi="Arial" w:cs="Arial"/>
          <w:b/>
          <w:bCs/>
          <w:i/>
          <w:sz w:val="20"/>
          <w:szCs w:val="20"/>
        </w:rPr>
        <w:t>ЗАКАЗЧИК</w:t>
      </w:r>
      <w:r>
        <w:rPr>
          <w:rFonts w:ascii="Arial" w:hAnsi="Arial" w:cs="Arial"/>
          <w:b/>
          <w:bCs/>
          <w:i/>
          <w:sz w:val="20"/>
          <w:szCs w:val="20"/>
        </w:rPr>
        <w:t>)</w:t>
      </w:r>
      <w:r w:rsidRPr="002927A3">
        <w:rPr>
          <w:rFonts w:ascii="Arial" w:hAnsi="Arial" w:cs="Arial"/>
          <w:b/>
          <w:i/>
          <w:caps/>
          <w:sz w:val="20"/>
          <w:szCs w:val="20"/>
        </w:rPr>
        <w:t xml:space="preserve"> </w:t>
      </w:r>
      <w:r>
        <w:t>– Акционерное общество «Восточно - Сибирская нефтегазовая компания»</w:t>
      </w:r>
      <w:r>
        <w:rPr>
          <w:snapToGrid w:val="0"/>
          <w:color w:val="000000"/>
        </w:rPr>
        <w:t xml:space="preserve"> </w:t>
      </w:r>
      <w:r>
        <w:t xml:space="preserve">(АО </w:t>
      </w:r>
      <w:r w:rsidRPr="002927A3">
        <w:t>«Востсибнефтегаз»).</w:t>
      </w:r>
    </w:p>
    <w:p w:rsidR="00CA6361" w:rsidRPr="002927A3" w:rsidRDefault="00CA6361" w:rsidP="001C063D">
      <w:pPr>
        <w:spacing w:before="240"/>
        <w:jc w:val="both"/>
        <w:rPr>
          <w:rStyle w:val="apple-style-span"/>
        </w:rPr>
      </w:pPr>
      <w:r w:rsidRPr="002927A3">
        <w:rPr>
          <w:rFonts w:ascii="Arial" w:hAnsi="Arial" w:cs="Arial"/>
          <w:b/>
          <w:bCs/>
          <w:i/>
          <w:iCs/>
          <w:caps/>
          <w:sz w:val="20"/>
          <w:szCs w:val="20"/>
        </w:rPr>
        <w:t xml:space="preserve">Общество группы (ОГ) </w:t>
      </w:r>
      <w:r w:rsidR="00984939" w:rsidRPr="00FB6312">
        <w:t>–</w:t>
      </w:r>
      <w:r w:rsidRPr="002927A3">
        <w:rPr>
          <w:rFonts w:ascii="Arial" w:hAnsi="Arial" w:cs="Arial"/>
          <w:b/>
          <w:bCs/>
          <w:i/>
          <w:iCs/>
          <w:caps/>
          <w:sz w:val="20"/>
          <w:szCs w:val="20"/>
        </w:rPr>
        <w:t xml:space="preserve"> </w:t>
      </w:r>
      <w:r w:rsidRPr="002927A3">
        <w:rPr>
          <w:rStyle w:val="apple-style-span"/>
        </w:rPr>
        <w:t>хозяйственное общество, прямая и</w:t>
      </w:r>
      <w:r>
        <w:rPr>
          <w:rStyle w:val="apple-style-span"/>
        </w:rPr>
        <w:t xml:space="preserve"> (или) косвенная доля владения П</w:t>
      </w:r>
      <w:r w:rsidRPr="002927A3">
        <w:rPr>
          <w:rStyle w:val="apple-style-span"/>
        </w:rPr>
        <w:t>АО «НК «Роснефть» акциями или долями в уставном капитале которого составляет 20 процентов и более.</w:t>
      </w:r>
    </w:p>
    <w:p w:rsidR="00CA6361" w:rsidRPr="002927A3" w:rsidRDefault="00CA6361" w:rsidP="001C063D">
      <w:pPr>
        <w:spacing w:before="240"/>
        <w:jc w:val="both"/>
        <w:rPr>
          <w:rFonts w:ascii="Arial" w:hAnsi="Arial" w:cs="Arial"/>
          <w:b/>
          <w:i/>
          <w:caps/>
          <w:sz w:val="20"/>
          <w:szCs w:val="20"/>
        </w:rPr>
      </w:pPr>
      <w:r w:rsidRPr="002927A3">
        <w:rPr>
          <w:rFonts w:ascii="Arial" w:hAnsi="Arial" w:cs="Arial"/>
          <w:b/>
          <w:i/>
          <w:caps/>
          <w:sz w:val="20"/>
          <w:szCs w:val="20"/>
        </w:rPr>
        <w:t xml:space="preserve">ооп </w:t>
      </w:r>
      <w:r>
        <w:t>–</w:t>
      </w:r>
      <w:r w:rsidRPr="002927A3">
        <w:rPr>
          <w:rFonts w:ascii="Arial" w:hAnsi="Arial" w:cs="Arial"/>
          <w:b/>
          <w:i/>
          <w:caps/>
          <w:sz w:val="20"/>
          <w:szCs w:val="20"/>
        </w:rPr>
        <w:t xml:space="preserve"> </w:t>
      </w:r>
      <w:r w:rsidRPr="002927A3">
        <w:t>отдел обеспечения персоналом</w:t>
      </w:r>
      <w:r w:rsidRPr="0051259F">
        <w:t xml:space="preserve"> АО </w:t>
      </w:r>
      <w:r w:rsidRPr="002927A3">
        <w:t>«Востсибнефтегаз».</w:t>
      </w:r>
    </w:p>
    <w:p w:rsidR="00CA6361" w:rsidRDefault="00CA6361" w:rsidP="001C063D">
      <w:pPr>
        <w:tabs>
          <w:tab w:val="left" w:pos="0"/>
        </w:tabs>
        <w:spacing w:before="240"/>
        <w:ind w:right="-1"/>
        <w:jc w:val="both"/>
      </w:pPr>
      <w:r>
        <w:rPr>
          <w:rFonts w:ascii="Arial" w:hAnsi="Arial" w:cs="Arial"/>
          <w:b/>
          <w:i/>
          <w:caps/>
          <w:sz w:val="20"/>
          <w:szCs w:val="20"/>
        </w:rPr>
        <w:t>У</w:t>
      </w:r>
      <w:r w:rsidRPr="002927A3">
        <w:rPr>
          <w:rFonts w:ascii="Arial" w:hAnsi="Arial" w:cs="Arial"/>
          <w:b/>
          <w:i/>
          <w:caps/>
          <w:sz w:val="20"/>
          <w:szCs w:val="20"/>
        </w:rPr>
        <w:t xml:space="preserve">ПБОТ </w:t>
      </w:r>
      <w:r w:rsidR="00984939" w:rsidRPr="00FB6312">
        <w:t>–</w:t>
      </w:r>
      <w:r w:rsidRPr="002927A3">
        <w:rPr>
          <w:rFonts w:ascii="Arial" w:hAnsi="Arial" w:cs="Arial"/>
          <w:b/>
          <w:i/>
          <w:caps/>
          <w:sz w:val="20"/>
          <w:szCs w:val="20"/>
        </w:rPr>
        <w:t xml:space="preserve"> </w:t>
      </w:r>
      <w:r>
        <w:t>управление</w:t>
      </w:r>
      <w:r w:rsidRPr="002927A3">
        <w:t xml:space="preserve"> промышленной безопасности</w:t>
      </w:r>
      <w:r w:rsidR="00A12A9E">
        <w:t xml:space="preserve"> и</w:t>
      </w:r>
      <w:r w:rsidRPr="002927A3">
        <w:t xml:space="preserve"> о</w:t>
      </w:r>
      <w:r>
        <w:t xml:space="preserve">храны труда АО </w:t>
      </w:r>
      <w:r w:rsidRPr="002927A3">
        <w:t>«Востсибнефтегаз».</w:t>
      </w:r>
    </w:p>
    <w:p w:rsidR="001C063D" w:rsidRPr="002927A3" w:rsidRDefault="001C063D" w:rsidP="001C063D">
      <w:pPr>
        <w:tabs>
          <w:tab w:val="left" w:pos="0"/>
        </w:tabs>
        <w:spacing w:before="240"/>
        <w:ind w:right="-1"/>
        <w:jc w:val="both"/>
        <w:rPr>
          <w:rFonts w:ascii="Arial" w:hAnsi="Arial" w:cs="Arial"/>
          <w:b/>
          <w:i/>
          <w:caps/>
          <w:sz w:val="20"/>
          <w:szCs w:val="20"/>
        </w:rPr>
      </w:pPr>
      <w:r w:rsidRPr="001C063D">
        <w:rPr>
          <w:rFonts w:ascii="Arial" w:hAnsi="Arial" w:cs="Arial"/>
          <w:b/>
          <w:i/>
          <w:caps/>
          <w:sz w:val="20"/>
          <w:szCs w:val="20"/>
        </w:rPr>
        <w:t xml:space="preserve">УЭБ </w:t>
      </w:r>
      <w:r w:rsidRPr="001C063D">
        <w:t>– управление по экономической безопасности АО «Востсибнефтегаз».</w:t>
      </w:r>
    </w:p>
    <w:p w:rsidR="00CA6361" w:rsidRDefault="00CA6361" w:rsidP="001C063D">
      <w:pPr>
        <w:spacing w:before="240"/>
        <w:jc w:val="both"/>
      </w:pPr>
      <w:r w:rsidRPr="00FB6312">
        <w:rPr>
          <w:rFonts w:ascii="Arial" w:hAnsi="Arial" w:cs="Arial"/>
          <w:b/>
          <w:i/>
          <w:caps/>
          <w:sz w:val="20"/>
          <w:szCs w:val="20"/>
        </w:rPr>
        <w:t xml:space="preserve">ОХРаНА </w:t>
      </w:r>
      <w:r w:rsidR="00984939" w:rsidRPr="00FB6312">
        <w:t>–</w:t>
      </w:r>
      <w:r w:rsidRPr="00FB6312">
        <w:rPr>
          <w:rFonts w:ascii="Arial" w:hAnsi="Arial" w:cs="Arial"/>
          <w:b/>
          <w:i/>
          <w:caps/>
          <w:sz w:val="20"/>
          <w:szCs w:val="20"/>
        </w:rPr>
        <w:t xml:space="preserve"> </w:t>
      </w:r>
      <w:r w:rsidRPr="00FB6312">
        <w:t>о</w:t>
      </w:r>
      <w:r>
        <w:t xml:space="preserve">хранная структура, </w:t>
      </w:r>
      <w:r w:rsidRPr="00FB6312">
        <w:t>с которой заключен договор на охрану объектов.</w:t>
      </w:r>
    </w:p>
    <w:p w:rsidR="00CA6361" w:rsidRPr="00D04E59" w:rsidRDefault="00CA6361" w:rsidP="001C063D">
      <w:pPr>
        <w:tabs>
          <w:tab w:val="left" w:pos="0"/>
        </w:tabs>
        <w:spacing w:before="240"/>
        <w:ind w:right="-1"/>
        <w:jc w:val="both"/>
        <w:rPr>
          <w:rFonts w:ascii="Arial" w:hAnsi="Arial" w:cs="Arial"/>
          <w:b/>
          <w:i/>
          <w:caps/>
          <w:color w:val="000000" w:themeColor="text1"/>
          <w:sz w:val="20"/>
          <w:szCs w:val="20"/>
        </w:rPr>
      </w:pPr>
      <w:r w:rsidRPr="00D04E59">
        <w:rPr>
          <w:rFonts w:ascii="Arial" w:hAnsi="Arial" w:cs="Arial"/>
          <w:b/>
          <w:i/>
          <w:caps/>
          <w:color w:val="000000" w:themeColor="text1"/>
          <w:sz w:val="20"/>
          <w:szCs w:val="20"/>
        </w:rPr>
        <w:t xml:space="preserve">Вахтовый работник УЭБ </w:t>
      </w:r>
      <w:r w:rsidRPr="00157F6B">
        <w:rPr>
          <w:rFonts w:ascii="Arial" w:hAnsi="Arial" w:cs="Arial"/>
          <w:b/>
          <w:i/>
          <w:caps/>
          <w:color w:val="000000" w:themeColor="text1"/>
          <w:sz w:val="20"/>
          <w:szCs w:val="20"/>
        </w:rPr>
        <w:t>на</w:t>
      </w:r>
      <w:r w:rsidRPr="00D04E59">
        <w:rPr>
          <w:rFonts w:ascii="Arial" w:hAnsi="Arial" w:cs="Arial"/>
          <w:b/>
          <w:i/>
          <w:caps/>
          <w:color w:val="000000" w:themeColor="text1"/>
          <w:sz w:val="20"/>
          <w:szCs w:val="20"/>
        </w:rPr>
        <w:t xml:space="preserve"> ПП ЮТМ </w:t>
      </w:r>
      <w:r w:rsidR="00984939" w:rsidRPr="00FB6312">
        <w:t>–</w:t>
      </w:r>
      <w:r w:rsidRPr="00D04E59">
        <w:rPr>
          <w:rFonts w:ascii="Arial" w:hAnsi="Arial" w:cs="Arial"/>
          <w:b/>
          <w:i/>
          <w:caps/>
          <w:color w:val="000000" w:themeColor="text1"/>
          <w:sz w:val="20"/>
          <w:szCs w:val="20"/>
        </w:rPr>
        <w:t xml:space="preserve"> </w:t>
      </w:r>
      <w:r w:rsidRPr="00D04E59">
        <w:rPr>
          <w:color w:val="000000" w:themeColor="text1"/>
        </w:rPr>
        <w:t>главный специалист отдела экономической безопасности Управления экономической безопасности АО «Востсибнефтегаз» на производственной площадке Юрубчено-Тохомского месторождения.</w:t>
      </w:r>
    </w:p>
    <w:p w:rsidR="00CA6361" w:rsidRDefault="00CA6361" w:rsidP="001C063D">
      <w:pPr>
        <w:spacing w:before="240"/>
        <w:jc w:val="both"/>
        <w:rPr>
          <w:szCs w:val="28"/>
        </w:rPr>
      </w:pPr>
      <w:r>
        <w:rPr>
          <w:rFonts w:ascii="Arial" w:hAnsi="Arial" w:cs="Arial"/>
          <w:b/>
          <w:bCs/>
          <w:i/>
          <w:sz w:val="20"/>
          <w:szCs w:val="20"/>
        </w:rPr>
        <w:t xml:space="preserve">ПОСЕТИТЕЛЬ </w:t>
      </w:r>
      <w:r w:rsidRPr="00B42ECD">
        <w:rPr>
          <w:rFonts w:ascii="Arial" w:hAnsi="Arial" w:cs="Arial"/>
          <w:b/>
          <w:bCs/>
          <w:i/>
          <w:sz w:val="20"/>
          <w:szCs w:val="20"/>
        </w:rPr>
        <w:t>(</w:t>
      </w:r>
      <w:r>
        <w:rPr>
          <w:rFonts w:ascii="Arial" w:hAnsi="Arial" w:cs="Arial"/>
          <w:b/>
          <w:bCs/>
          <w:i/>
          <w:sz w:val="20"/>
          <w:szCs w:val="20"/>
        </w:rPr>
        <w:t>ГОСТЬ)</w:t>
      </w:r>
      <w:r>
        <w:t xml:space="preserve"> – </w:t>
      </w:r>
      <w:r w:rsidRPr="00820DB8">
        <w:t>лицо, прибывшее в</w:t>
      </w:r>
      <w:r>
        <w:t xml:space="preserve"> АО «Востсибнефтегаз»</w:t>
      </w:r>
      <w:r w:rsidRPr="00636740">
        <w:rPr>
          <w:szCs w:val="28"/>
        </w:rPr>
        <w:t>,</w:t>
      </w:r>
      <w:r w:rsidRPr="00820DB8">
        <w:rPr>
          <w:szCs w:val="28"/>
        </w:rPr>
        <w:t xml:space="preserve"> не имеющ</w:t>
      </w:r>
      <w:r>
        <w:rPr>
          <w:szCs w:val="28"/>
        </w:rPr>
        <w:t>ее</w:t>
      </w:r>
      <w:r w:rsidRPr="00820DB8">
        <w:rPr>
          <w:szCs w:val="28"/>
        </w:rPr>
        <w:t xml:space="preserve"> </w:t>
      </w:r>
      <w:r>
        <w:rPr>
          <w:szCs w:val="28"/>
        </w:rPr>
        <w:t xml:space="preserve">личного </w:t>
      </w:r>
      <w:r w:rsidRPr="00820DB8">
        <w:rPr>
          <w:szCs w:val="28"/>
        </w:rPr>
        <w:t>пропуск</w:t>
      </w:r>
      <w:r>
        <w:rPr>
          <w:szCs w:val="28"/>
        </w:rPr>
        <w:t xml:space="preserve">а АО </w:t>
      </w:r>
      <w:r w:rsidRPr="00820DB8">
        <w:t>«</w:t>
      </w:r>
      <w:r>
        <w:t>Востсибнефтегаз</w:t>
      </w:r>
      <w:r w:rsidRPr="00820DB8">
        <w:t>»</w:t>
      </w:r>
      <w:r w:rsidRPr="00820DB8">
        <w:rPr>
          <w:szCs w:val="28"/>
        </w:rPr>
        <w:t>.</w:t>
      </w:r>
    </w:p>
    <w:p w:rsidR="00CA6361" w:rsidRDefault="00CA6361" w:rsidP="001C063D">
      <w:pPr>
        <w:spacing w:before="240"/>
        <w:jc w:val="both"/>
      </w:pPr>
      <w:r w:rsidRPr="002927A3">
        <w:rPr>
          <w:rFonts w:ascii="Arial" w:hAnsi="Arial" w:cs="Arial"/>
          <w:b/>
          <w:i/>
          <w:caps/>
          <w:sz w:val="20"/>
          <w:szCs w:val="20"/>
        </w:rPr>
        <w:t xml:space="preserve">ПП ЮТМ </w:t>
      </w:r>
      <w:r w:rsidR="00984939" w:rsidRPr="00FB6312">
        <w:t>–</w:t>
      </w:r>
      <w:r w:rsidRPr="002927A3">
        <w:rPr>
          <w:rFonts w:ascii="Arial" w:hAnsi="Arial" w:cs="Arial"/>
          <w:b/>
          <w:i/>
          <w:caps/>
          <w:sz w:val="20"/>
          <w:szCs w:val="20"/>
        </w:rPr>
        <w:t xml:space="preserve"> </w:t>
      </w:r>
      <w:r w:rsidRPr="002927A3">
        <w:t>производственная площадка Юрубчено-Тохомского месторождения.</w:t>
      </w:r>
    </w:p>
    <w:p w:rsidR="00CA6361" w:rsidRPr="002927A3" w:rsidRDefault="00CA6361" w:rsidP="001C063D">
      <w:pPr>
        <w:spacing w:before="240"/>
        <w:jc w:val="both"/>
        <w:rPr>
          <w:rFonts w:ascii="Arial" w:hAnsi="Arial" w:cs="Arial"/>
          <w:b/>
          <w:i/>
          <w:caps/>
          <w:sz w:val="20"/>
          <w:szCs w:val="20"/>
        </w:rPr>
      </w:pPr>
      <w:r w:rsidRPr="001716D5">
        <w:rPr>
          <w:rFonts w:ascii="Arial" w:hAnsi="Arial" w:cs="Arial"/>
          <w:b/>
          <w:i/>
          <w:color w:val="000000"/>
          <w:sz w:val="20"/>
          <w:szCs w:val="20"/>
        </w:rPr>
        <w:t>ПОГАТ</w:t>
      </w:r>
      <w:r>
        <w:rPr>
          <w:color w:val="000000"/>
        </w:rPr>
        <w:t xml:space="preserve"> </w:t>
      </w:r>
      <w:r w:rsidR="00984939" w:rsidRPr="00FB6312">
        <w:t>–</w:t>
      </w:r>
      <w:r>
        <w:rPr>
          <w:color w:val="000000"/>
        </w:rPr>
        <w:t xml:space="preserve"> перевозка опасных грузов автотранспортом.</w:t>
      </w:r>
    </w:p>
    <w:p w:rsidR="00CA6361" w:rsidRDefault="00CA6361" w:rsidP="001C063D">
      <w:pPr>
        <w:tabs>
          <w:tab w:val="left" w:pos="0"/>
        </w:tabs>
        <w:spacing w:before="240"/>
        <w:ind w:right="1046"/>
        <w:jc w:val="both"/>
      </w:pPr>
      <w:r w:rsidRPr="00E71E2D">
        <w:rPr>
          <w:rFonts w:ascii="Arial" w:hAnsi="Arial" w:cs="Arial"/>
          <w:b/>
          <w:i/>
          <w:caps/>
          <w:sz w:val="20"/>
          <w:szCs w:val="20"/>
        </w:rPr>
        <w:lastRenderedPageBreak/>
        <w:t xml:space="preserve">ПЭВМ </w:t>
      </w:r>
      <w:r w:rsidR="00984939" w:rsidRPr="00FB6312">
        <w:t>–</w:t>
      </w:r>
      <w:r w:rsidRPr="00E71E2D">
        <w:rPr>
          <w:rFonts w:ascii="Arial" w:hAnsi="Arial" w:cs="Arial"/>
          <w:b/>
          <w:i/>
          <w:caps/>
          <w:sz w:val="20"/>
          <w:szCs w:val="20"/>
        </w:rPr>
        <w:t xml:space="preserve"> </w:t>
      </w:r>
      <w:r w:rsidRPr="00E71E2D">
        <w:t>персональная электронно-вычислительная машина.</w:t>
      </w:r>
    </w:p>
    <w:p w:rsidR="00CA6361" w:rsidRPr="00E71E2D" w:rsidRDefault="00CA6361" w:rsidP="001C063D">
      <w:pPr>
        <w:tabs>
          <w:tab w:val="left" w:pos="0"/>
        </w:tabs>
        <w:spacing w:before="240"/>
        <w:ind w:right="-1"/>
        <w:jc w:val="both"/>
      </w:pPr>
      <w:r>
        <w:rPr>
          <w:rFonts w:ascii="Arial" w:hAnsi="Arial" w:cs="Arial"/>
          <w:b/>
          <w:i/>
          <w:caps/>
          <w:sz w:val="20"/>
          <w:szCs w:val="20"/>
        </w:rPr>
        <w:t xml:space="preserve">РУКОВОДСТВО АО </w:t>
      </w:r>
      <w:r w:rsidRPr="00E71E2D">
        <w:rPr>
          <w:rFonts w:ascii="Arial" w:hAnsi="Arial" w:cs="Arial"/>
          <w:b/>
          <w:i/>
          <w:caps/>
          <w:sz w:val="20"/>
          <w:szCs w:val="20"/>
        </w:rPr>
        <w:t xml:space="preserve">«Востсибнефтегаз» </w:t>
      </w:r>
      <w:r w:rsidR="00984939" w:rsidRPr="00FB6312">
        <w:t>–</w:t>
      </w:r>
      <w:r w:rsidRPr="00E71E2D">
        <w:rPr>
          <w:sz w:val="26"/>
          <w:szCs w:val="26"/>
        </w:rPr>
        <w:t xml:space="preserve"> </w:t>
      </w:r>
      <w:r w:rsidRPr="00E71E2D">
        <w:t>для целей нас</w:t>
      </w:r>
      <w:r>
        <w:t xml:space="preserve">тоящей Инструкции руководством АО </w:t>
      </w:r>
      <w:r w:rsidRPr="00E71E2D">
        <w:t xml:space="preserve">«Востсибнефтегаз» </w:t>
      </w:r>
      <w:r>
        <w:t xml:space="preserve">являются: Генеральный директор АО </w:t>
      </w:r>
      <w:r w:rsidRPr="00E71E2D">
        <w:t>«Востсибнефтегаз», главный инженер, заместители генерального директора</w:t>
      </w:r>
      <w:r>
        <w:t xml:space="preserve"> АО </w:t>
      </w:r>
      <w:r w:rsidRPr="00E71E2D">
        <w:t>«Востсибнефтегаз».</w:t>
      </w:r>
    </w:p>
    <w:p w:rsidR="00CA6361" w:rsidRPr="00E71E2D" w:rsidRDefault="00CA6361" w:rsidP="001C063D">
      <w:pPr>
        <w:spacing w:before="240"/>
        <w:jc w:val="both"/>
      </w:pPr>
      <w:r w:rsidRPr="00E71E2D">
        <w:rPr>
          <w:rFonts w:ascii="Arial" w:hAnsi="Arial" w:cs="Arial"/>
          <w:b/>
          <w:i/>
          <w:caps/>
          <w:sz w:val="20"/>
          <w:szCs w:val="20"/>
        </w:rPr>
        <w:t xml:space="preserve">СКУД </w:t>
      </w:r>
      <w:r w:rsidR="00984939" w:rsidRPr="00FB6312">
        <w:t>–</w:t>
      </w:r>
      <w:r w:rsidRPr="00E71E2D">
        <w:rPr>
          <w:rFonts w:ascii="Arial" w:hAnsi="Arial" w:cs="Arial"/>
          <w:b/>
          <w:i/>
          <w:caps/>
          <w:sz w:val="20"/>
          <w:szCs w:val="20"/>
        </w:rPr>
        <w:t xml:space="preserve"> </w:t>
      </w:r>
      <w:r w:rsidR="00505EC4">
        <w:t xml:space="preserve">система контроля и управления </w:t>
      </w:r>
      <w:r w:rsidRPr="00E71E2D">
        <w:t>доступом.</w:t>
      </w:r>
    </w:p>
    <w:p w:rsidR="00CA6361" w:rsidRDefault="00CA6361" w:rsidP="001C063D">
      <w:pPr>
        <w:pStyle w:val="aff7"/>
        <w:spacing w:before="240"/>
        <w:jc w:val="both"/>
      </w:pPr>
      <w:r w:rsidRPr="00E71E2D">
        <w:rPr>
          <w:rFonts w:ascii="Arial" w:hAnsi="Arial" w:cs="Arial"/>
          <w:b/>
          <w:bCs/>
          <w:i/>
          <w:iCs/>
          <w:caps/>
          <w:sz w:val="20"/>
          <w:szCs w:val="20"/>
        </w:rPr>
        <w:t xml:space="preserve">СТРУКТУРНОЕ ПОДРАЗДЕЛЕНИЕ (СП) </w:t>
      </w:r>
      <w:r w:rsidR="00984939" w:rsidRPr="00FB6312">
        <w:t>–</w:t>
      </w:r>
      <w:r w:rsidRPr="00E71E2D">
        <w:rPr>
          <w:sz w:val="16"/>
          <w:szCs w:val="16"/>
        </w:rPr>
        <w:t xml:space="preserve"> </w:t>
      </w:r>
      <w:r w:rsidRPr="00E71E2D">
        <w:t>структурное подразделение</w:t>
      </w:r>
      <w:r>
        <w:t xml:space="preserve"> АО </w:t>
      </w:r>
      <w:r w:rsidRPr="00E71E2D">
        <w:rPr>
          <w:snapToGrid w:val="0"/>
        </w:rPr>
        <w:t>«Востсибнефтегаз»</w:t>
      </w:r>
      <w:r w:rsidRPr="00E71E2D">
        <w:t xml:space="preserve"> с</w:t>
      </w:r>
      <w:r w:rsidRPr="000F567D">
        <w:t xml:space="preserve"> самостоятельными функциями, задачами и ответственностью в рамках своих компетенций</w:t>
      </w:r>
      <w:r>
        <w:t>, определенных положением о структурном подразделении</w:t>
      </w:r>
      <w:r w:rsidRPr="000F567D">
        <w:t>.</w:t>
      </w:r>
    </w:p>
    <w:p w:rsidR="00CA6361" w:rsidRPr="00FB6312" w:rsidRDefault="00CA6361" w:rsidP="001C063D">
      <w:pPr>
        <w:spacing w:before="240"/>
        <w:jc w:val="both"/>
        <w:rPr>
          <w:b/>
        </w:rPr>
      </w:pPr>
      <w:r w:rsidRPr="00FB6312">
        <w:rPr>
          <w:rFonts w:ascii="Arial" w:hAnsi="Arial" w:cs="Arial"/>
          <w:b/>
          <w:i/>
          <w:caps/>
          <w:sz w:val="20"/>
          <w:szCs w:val="20"/>
        </w:rPr>
        <w:t xml:space="preserve">ТМЦ </w:t>
      </w:r>
      <w:r w:rsidRPr="00FB6312">
        <w:t>– товарно-материальные ценности.</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ТС </w:t>
      </w:r>
      <w:r w:rsidR="00984939" w:rsidRPr="00FB6312">
        <w:t>–</w:t>
      </w:r>
      <w:r>
        <w:rPr>
          <w:rFonts w:ascii="Arial" w:hAnsi="Arial" w:cs="Arial"/>
          <w:b/>
          <w:i/>
          <w:caps/>
          <w:sz w:val="20"/>
          <w:szCs w:val="20"/>
        </w:rPr>
        <w:t xml:space="preserve"> </w:t>
      </w:r>
      <w:r w:rsidRPr="005D6EC5">
        <w:rPr>
          <w:color w:val="000000"/>
        </w:rPr>
        <w:t>транспортное средство</w:t>
      </w:r>
      <w:r>
        <w:rPr>
          <w:color w:val="000000"/>
        </w:rPr>
        <w:t>.</w:t>
      </w:r>
    </w:p>
    <w:p w:rsidR="00CA6361" w:rsidRPr="00FB6312" w:rsidRDefault="00CA6361" w:rsidP="001C063D">
      <w:pPr>
        <w:tabs>
          <w:tab w:val="left" w:pos="0"/>
        </w:tabs>
        <w:spacing w:before="240"/>
        <w:ind w:right="1046"/>
        <w:jc w:val="both"/>
        <w:rPr>
          <w:b/>
          <w:i/>
        </w:rPr>
      </w:pPr>
      <w:r w:rsidRPr="00FB6312">
        <w:rPr>
          <w:rFonts w:ascii="Arial" w:hAnsi="Arial" w:cs="Arial"/>
          <w:b/>
          <w:i/>
          <w:caps/>
          <w:sz w:val="20"/>
          <w:szCs w:val="20"/>
        </w:rPr>
        <w:t>УЭБ</w:t>
      </w:r>
      <w:r w:rsidRPr="00FB6312">
        <w:t xml:space="preserve"> – </w:t>
      </w:r>
      <w:r>
        <w:t>у</w:t>
      </w:r>
      <w:r w:rsidRPr="00FB6312">
        <w:t xml:space="preserve">правление экономической </w:t>
      </w:r>
      <w:r>
        <w:rPr>
          <w:color w:val="000000"/>
        </w:rPr>
        <w:t xml:space="preserve">безопасности АО </w:t>
      </w:r>
      <w:r w:rsidRPr="003D5551">
        <w:rPr>
          <w:color w:val="000000"/>
        </w:rPr>
        <w:t>«Востсибнефтегаз».</w:t>
      </w:r>
    </w:p>
    <w:p w:rsidR="00CA6361" w:rsidRPr="006B5C83" w:rsidRDefault="00CA6361" w:rsidP="001C063D">
      <w:pPr>
        <w:tabs>
          <w:tab w:val="left" w:pos="0"/>
        </w:tabs>
        <w:spacing w:before="240"/>
        <w:ind w:right="1046"/>
        <w:jc w:val="both"/>
      </w:pPr>
      <w:r w:rsidRPr="006B5C83">
        <w:rPr>
          <w:rFonts w:ascii="Arial" w:hAnsi="Arial" w:cs="Arial"/>
          <w:b/>
          <w:i/>
          <w:caps/>
          <w:sz w:val="20"/>
          <w:szCs w:val="20"/>
        </w:rPr>
        <w:t xml:space="preserve">ФСБ </w:t>
      </w:r>
      <w:r w:rsidRPr="006B5C83">
        <w:t>– Федеральная служба безопасности.</w:t>
      </w:r>
    </w:p>
    <w:p w:rsidR="00CA6361" w:rsidRDefault="00CA6361" w:rsidP="001C063D">
      <w:pPr>
        <w:tabs>
          <w:tab w:val="left" w:pos="0"/>
        </w:tabs>
        <w:spacing w:before="240"/>
        <w:ind w:right="-1"/>
        <w:jc w:val="both"/>
        <w:rPr>
          <w:rFonts w:ascii="Arial" w:hAnsi="Arial" w:cs="Arial"/>
          <w:b/>
          <w:i/>
          <w:caps/>
          <w:sz w:val="20"/>
          <w:szCs w:val="20"/>
        </w:rPr>
      </w:pPr>
      <w:r w:rsidRPr="006B5C83">
        <w:rPr>
          <w:rFonts w:ascii="Arial" w:hAnsi="Arial" w:cs="Arial"/>
          <w:b/>
          <w:i/>
          <w:caps/>
          <w:sz w:val="20"/>
          <w:szCs w:val="20"/>
        </w:rPr>
        <w:t xml:space="preserve">ЦДНГ </w:t>
      </w:r>
      <w:r w:rsidR="00984939" w:rsidRPr="00FB6312">
        <w:t>–</w:t>
      </w:r>
      <w:r w:rsidRPr="006B5C83">
        <w:rPr>
          <w:rFonts w:ascii="Arial" w:hAnsi="Arial" w:cs="Arial"/>
          <w:b/>
          <w:i/>
          <w:caps/>
          <w:sz w:val="20"/>
          <w:szCs w:val="20"/>
        </w:rPr>
        <w:t xml:space="preserve"> </w:t>
      </w:r>
      <w:r>
        <w:rPr>
          <w:color w:val="000000"/>
        </w:rPr>
        <w:t>ц</w:t>
      </w:r>
      <w:r w:rsidRPr="006B5C83">
        <w:rPr>
          <w:color w:val="000000"/>
        </w:rPr>
        <w:t>ех по добыче</w:t>
      </w:r>
      <w:r w:rsidRPr="005D6EC5">
        <w:rPr>
          <w:color w:val="000000"/>
        </w:rPr>
        <w:t xml:space="preserve"> нефти и газа</w:t>
      </w:r>
      <w:r>
        <w:rPr>
          <w:color w:val="000000"/>
        </w:rPr>
        <w:t xml:space="preserve"> управления добычи нефти и газа АО </w:t>
      </w:r>
      <w:r w:rsidRPr="003D5551">
        <w:rPr>
          <w:color w:val="000000"/>
        </w:rPr>
        <w:t>«Востсибнефтегаз».</w:t>
      </w:r>
    </w:p>
    <w:p w:rsidR="00CA6361" w:rsidRDefault="00CA6361" w:rsidP="001C063D">
      <w:pPr>
        <w:tabs>
          <w:tab w:val="left" w:pos="0"/>
        </w:tabs>
        <w:spacing w:before="240"/>
        <w:ind w:right="-1"/>
        <w:jc w:val="both"/>
        <w:rPr>
          <w:color w:val="000000"/>
        </w:rPr>
      </w:pPr>
      <w:r>
        <w:rPr>
          <w:rFonts w:ascii="Arial" w:hAnsi="Arial" w:cs="Arial"/>
          <w:b/>
          <w:i/>
          <w:caps/>
          <w:sz w:val="20"/>
          <w:szCs w:val="20"/>
        </w:rPr>
        <w:t xml:space="preserve">ЦППН </w:t>
      </w:r>
      <w:r w:rsidR="00984939" w:rsidRPr="00FB6312">
        <w:t>–</w:t>
      </w:r>
      <w:r>
        <w:rPr>
          <w:rFonts w:ascii="Arial" w:hAnsi="Arial" w:cs="Arial"/>
          <w:b/>
          <w:i/>
          <w:caps/>
          <w:sz w:val="20"/>
          <w:szCs w:val="20"/>
        </w:rPr>
        <w:t xml:space="preserve"> </w:t>
      </w:r>
      <w:r>
        <w:t>ц</w:t>
      </w:r>
      <w:r w:rsidRPr="005D6EC5">
        <w:t>ех подготовк</w:t>
      </w:r>
      <w:r>
        <w:t>и</w:t>
      </w:r>
      <w:r w:rsidRPr="005D6EC5">
        <w:t xml:space="preserve"> и пере</w:t>
      </w:r>
      <w:r>
        <w:t xml:space="preserve">качки </w:t>
      </w:r>
      <w:r w:rsidRPr="005D6EC5">
        <w:t>нефти</w:t>
      </w:r>
      <w:r>
        <w:t xml:space="preserve"> управления подготовки </w:t>
      </w:r>
      <w:r w:rsidR="00CC01CC">
        <w:t>и реализации нефти</w:t>
      </w:r>
      <w:r>
        <w:t xml:space="preserve"> АО </w:t>
      </w:r>
      <w:r w:rsidRPr="003D5551">
        <w:rPr>
          <w:color w:val="000000"/>
        </w:rPr>
        <w:t>«Востсибнефтегаз».</w:t>
      </w:r>
    </w:p>
    <w:p w:rsidR="00CA6361" w:rsidRDefault="00CA6361" w:rsidP="001C063D">
      <w:pPr>
        <w:tabs>
          <w:tab w:val="left" w:pos="0"/>
        </w:tabs>
        <w:spacing w:before="240"/>
        <w:ind w:right="-1"/>
        <w:jc w:val="both"/>
        <w:rPr>
          <w:color w:val="000000"/>
        </w:rPr>
      </w:pPr>
      <w:r w:rsidRPr="00B80A36">
        <w:rPr>
          <w:rFonts w:ascii="Arial" w:hAnsi="Arial" w:cs="Arial"/>
          <w:b/>
          <w:i/>
          <w:caps/>
          <w:sz w:val="20"/>
          <w:szCs w:val="20"/>
        </w:rPr>
        <w:t>ЦП</w:t>
      </w:r>
      <w:r>
        <w:rPr>
          <w:rFonts w:ascii="Arial" w:hAnsi="Arial" w:cs="Arial"/>
          <w:b/>
          <w:i/>
          <w:sz w:val="20"/>
          <w:szCs w:val="20"/>
        </w:rPr>
        <w:t>и</w:t>
      </w:r>
      <w:r w:rsidRPr="00B80A36">
        <w:rPr>
          <w:rFonts w:ascii="Arial" w:hAnsi="Arial" w:cs="Arial"/>
          <w:b/>
          <w:i/>
          <w:caps/>
          <w:sz w:val="20"/>
          <w:szCs w:val="20"/>
        </w:rPr>
        <w:t>КГ</w:t>
      </w:r>
      <w:r>
        <w:rPr>
          <w:color w:val="000000"/>
        </w:rPr>
        <w:t xml:space="preserve"> – цех подготовки и компримирования газа </w:t>
      </w:r>
      <w:r>
        <w:t xml:space="preserve">управления подготовки </w:t>
      </w:r>
      <w:r w:rsidR="00CC01CC">
        <w:t>и компримирования газа</w:t>
      </w:r>
      <w:r>
        <w:t xml:space="preserve"> АО </w:t>
      </w:r>
      <w:r w:rsidRPr="003D5551">
        <w:rPr>
          <w:color w:val="000000"/>
        </w:rPr>
        <w:t>«Востсибнефтегаз».</w:t>
      </w:r>
    </w:p>
    <w:p w:rsidR="00CA6361" w:rsidRDefault="00CA6361" w:rsidP="001C063D">
      <w:pPr>
        <w:tabs>
          <w:tab w:val="left" w:pos="0"/>
        </w:tabs>
        <w:spacing w:before="240"/>
        <w:ind w:right="-1"/>
        <w:jc w:val="both"/>
        <w:rPr>
          <w:rFonts w:ascii="Arial" w:hAnsi="Arial" w:cs="Arial"/>
          <w:b/>
          <w:i/>
          <w:caps/>
          <w:sz w:val="20"/>
          <w:szCs w:val="20"/>
        </w:rPr>
      </w:pPr>
      <w:r w:rsidRPr="00B80A36">
        <w:rPr>
          <w:rFonts w:ascii="Arial" w:hAnsi="Arial" w:cs="Arial"/>
          <w:b/>
          <w:i/>
          <w:color w:val="000000"/>
          <w:sz w:val="20"/>
          <w:szCs w:val="20"/>
        </w:rPr>
        <w:t>ЦТОиРТ</w:t>
      </w:r>
      <w:r>
        <w:rPr>
          <w:color w:val="000000"/>
        </w:rPr>
        <w:t xml:space="preserve"> – цех текущего обслуживания и ремонта трубопроводов управления добычи нефти и газа </w:t>
      </w:r>
      <w:r>
        <w:t xml:space="preserve">АО </w:t>
      </w:r>
      <w:r w:rsidRPr="003D5551">
        <w:rPr>
          <w:color w:val="000000"/>
        </w:rPr>
        <w:t>«Востсибнефтегаз».</w:t>
      </w:r>
    </w:p>
    <w:p w:rsidR="00CA6361" w:rsidRPr="00FB6312" w:rsidRDefault="00CC01CC" w:rsidP="001C063D">
      <w:pPr>
        <w:spacing w:before="240"/>
        <w:jc w:val="both"/>
      </w:pPr>
      <w:r>
        <w:rPr>
          <w:rFonts w:ascii="Arial" w:hAnsi="Arial" w:cs="Arial"/>
          <w:b/>
          <w:i/>
          <w:sz w:val="20"/>
          <w:szCs w:val="20"/>
        </w:rPr>
        <w:t>Р</w:t>
      </w:r>
      <w:r w:rsidR="00CA6361" w:rsidRPr="00FB6312">
        <w:rPr>
          <w:rFonts w:ascii="Arial" w:hAnsi="Arial" w:cs="Arial"/>
          <w:b/>
          <w:i/>
          <w:sz w:val="20"/>
          <w:szCs w:val="20"/>
        </w:rPr>
        <w:t xml:space="preserve">ИТС </w:t>
      </w:r>
      <w:r w:rsidR="00CA6361" w:rsidRPr="00FB6312">
        <w:t xml:space="preserve">– </w:t>
      </w:r>
      <w:r>
        <w:t>региональная</w:t>
      </w:r>
      <w:r w:rsidR="00CA6361" w:rsidRPr="00FB6312">
        <w:t xml:space="preserve"> инженерно-технологическая </w:t>
      </w:r>
      <w:r w:rsidR="00CA6361">
        <w:rPr>
          <w:color w:val="000000"/>
        </w:rPr>
        <w:t xml:space="preserve">служба АО </w:t>
      </w:r>
      <w:r w:rsidR="00CA6361" w:rsidRPr="003D5551">
        <w:rPr>
          <w:color w:val="000000"/>
        </w:rPr>
        <w:t>«Востсибнефтегаз»</w:t>
      </w:r>
      <w:r>
        <w:rPr>
          <w:color w:val="000000"/>
        </w:rPr>
        <w:t xml:space="preserve"> на </w:t>
      </w:r>
      <w:r>
        <w:t>производственной</w:t>
      </w:r>
      <w:r w:rsidRPr="002927A3">
        <w:t xml:space="preserve"> площадк</w:t>
      </w:r>
      <w:r>
        <w:t>е</w:t>
      </w:r>
      <w:r w:rsidRPr="002927A3">
        <w:t xml:space="preserve"> Юрубчено-Тохомского месторождения</w:t>
      </w:r>
      <w:r w:rsidR="00CA6361" w:rsidRPr="003D5551">
        <w:rPr>
          <w:color w:val="000000"/>
        </w:rPr>
        <w:t>.</w:t>
      </w:r>
    </w:p>
    <w:p w:rsidR="00CA6361" w:rsidRDefault="00CA6361" w:rsidP="001C063D">
      <w:pPr>
        <w:tabs>
          <w:tab w:val="left" w:pos="0"/>
          <w:tab w:val="left" w:pos="9638"/>
        </w:tabs>
        <w:spacing w:before="240"/>
        <w:ind w:right="-1"/>
        <w:jc w:val="both"/>
        <w:rPr>
          <w:color w:val="000000"/>
        </w:rPr>
      </w:pPr>
      <w:r>
        <w:rPr>
          <w:rFonts w:ascii="Arial" w:hAnsi="Arial" w:cs="Arial"/>
          <w:b/>
          <w:i/>
          <w:caps/>
          <w:sz w:val="20"/>
          <w:szCs w:val="20"/>
        </w:rPr>
        <w:t xml:space="preserve">ЦЭЭО </w:t>
      </w:r>
      <w:r w:rsidR="00984939" w:rsidRPr="00FB6312">
        <w:t>–</w:t>
      </w:r>
      <w:r>
        <w:rPr>
          <w:rFonts w:ascii="Arial" w:hAnsi="Arial" w:cs="Arial"/>
          <w:b/>
          <w:i/>
          <w:caps/>
          <w:sz w:val="20"/>
          <w:szCs w:val="20"/>
        </w:rPr>
        <w:t xml:space="preserve"> </w:t>
      </w:r>
      <w:r w:rsidR="00CC01CC" w:rsidRPr="00F217AD">
        <w:t>цех по эксплуатации электрооборудования АО «Востсибнефтегаз</w:t>
      </w:r>
      <w:r w:rsidR="00CC01CC" w:rsidRPr="003D5551">
        <w:rPr>
          <w:color w:val="000000"/>
        </w:rPr>
        <w:t>»</w:t>
      </w:r>
      <w:r w:rsidRPr="003D5551">
        <w:rPr>
          <w:color w:val="000000"/>
        </w:rPr>
        <w:t>.</w:t>
      </w:r>
    </w:p>
    <w:p w:rsidR="00CA6361" w:rsidRPr="00FB6312" w:rsidRDefault="00CA6361" w:rsidP="001C063D">
      <w:pPr>
        <w:tabs>
          <w:tab w:val="left" w:pos="0"/>
        </w:tabs>
        <w:spacing w:before="240"/>
        <w:ind w:right="1046"/>
        <w:jc w:val="both"/>
      </w:pPr>
      <w:r w:rsidRPr="00FB6312">
        <w:rPr>
          <w:rFonts w:ascii="Arial" w:hAnsi="Arial" w:cs="Arial"/>
          <w:b/>
          <w:i/>
          <w:caps/>
          <w:sz w:val="20"/>
          <w:szCs w:val="20"/>
        </w:rPr>
        <w:t>ЧС</w:t>
      </w:r>
      <w:r w:rsidRPr="00FB6312">
        <w:rPr>
          <w:b/>
          <w:sz w:val="20"/>
          <w:szCs w:val="20"/>
        </w:rPr>
        <w:t xml:space="preserve"> </w:t>
      </w:r>
      <w:r w:rsidRPr="00FB6312">
        <w:t>– чрезвычайные ситуации.</w:t>
      </w:r>
    </w:p>
    <w:p w:rsidR="00CA6361" w:rsidRDefault="00CA6361" w:rsidP="001C063D">
      <w:pPr>
        <w:tabs>
          <w:tab w:val="left" w:pos="0"/>
          <w:tab w:val="left" w:pos="9638"/>
        </w:tabs>
        <w:spacing w:before="240"/>
        <w:ind w:right="-1"/>
        <w:jc w:val="both"/>
        <w:rPr>
          <w:color w:val="000000"/>
        </w:rPr>
      </w:pPr>
      <w:r w:rsidRPr="0051259F">
        <w:rPr>
          <w:rFonts w:ascii="Arial" w:hAnsi="Arial" w:cs="Arial"/>
          <w:b/>
          <w:i/>
          <w:caps/>
          <w:sz w:val="20"/>
          <w:szCs w:val="20"/>
        </w:rPr>
        <w:t>ЮТМ</w:t>
      </w:r>
      <w:r>
        <w:rPr>
          <w:color w:val="000000"/>
        </w:rPr>
        <w:t xml:space="preserve"> </w:t>
      </w:r>
      <w:r w:rsidR="00984939" w:rsidRPr="00FB6312">
        <w:t>–</w:t>
      </w:r>
      <w:r>
        <w:rPr>
          <w:color w:val="000000"/>
        </w:rPr>
        <w:t xml:space="preserve"> Юрубчено-Тохомское месторождение.</w:t>
      </w:r>
    </w:p>
    <w:p w:rsidR="00CA6361" w:rsidRPr="001716D5" w:rsidRDefault="00CA6361" w:rsidP="00CA6361">
      <w:pPr>
        <w:tabs>
          <w:tab w:val="left" w:pos="0"/>
          <w:tab w:val="left" w:pos="9638"/>
        </w:tabs>
        <w:spacing w:before="240"/>
        <w:ind w:right="-1"/>
        <w:rPr>
          <w:rFonts w:ascii="Arial" w:hAnsi="Arial" w:cs="Arial"/>
          <w:b/>
          <w:i/>
          <w:color w:val="000000"/>
          <w:sz w:val="20"/>
          <w:szCs w:val="20"/>
        </w:rPr>
        <w:sectPr w:rsidR="00CA6361" w:rsidRPr="001716D5" w:rsidSect="00035159">
          <w:headerReference w:type="even" r:id="rId27"/>
          <w:headerReference w:type="default" r:id="rId28"/>
          <w:headerReference w:type="first" r:id="rId29"/>
          <w:footnotePr>
            <w:numRestart w:val="eachPage"/>
          </w:footnotePr>
          <w:pgSz w:w="11906" w:h="16838"/>
          <w:pgMar w:top="567" w:right="1021" w:bottom="510" w:left="1247" w:header="709" w:footer="709" w:gutter="0"/>
          <w:cols w:space="708"/>
          <w:docGrid w:linePitch="360"/>
        </w:sectPr>
      </w:pPr>
    </w:p>
    <w:p w:rsidR="00CA6361" w:rsidRPr="0051259F" w:rsidRDefault="00CA6361" w:rsidP="00CA6361">
      <w:pPr>
        <w:pStyle w:val="10"/>
        <w:numPr>
          <w:ilvl w:val="0"/>
          <w:numId w:val="3"/>
        </w:numPr>
        <w:tabs>
          <w:tab w:val="left" w:pos="567"/>
        </w:tabs>
        <w:spacing w:before="0" w:after="0"/>
        <w:jc w:val="both"/>
        <w:rPr>
          <w:caps/>
        </w:rPr>
      </w:pPr>
      <w:bookmarkStart w:id="59" w:name="_Toc510621475"/>
      <w:bookmarkStart w:id="60" w:name="_Toc510627595"/>
      <w:bookmarkStart w:id="61" w:name="_Toc510621476"/>
      <w:bookmarkStart w:id="62" w:name="_Toc510627596"/>
      <w:bookmarkStart w:id="63" w:name="_Toc510627597"/>
      <w:bookmarkEnd w:id="59"/>
      <w:bookmarkEnd w:id="60"/>
      <w:bookmarkEnd w:id="61"/>
      <w:bookmarkEnd w:id="62"/>
      <w:r w:rsidRPr="0051259F">
        <w:rPr>
          <w:caps/>
        </w:rPr>
        <w:lastRenderedPageBreak/>
        <w:t>ТРЕБОВАНИЯ ПО ОРГАНИЗАЦИИ ПРОПУСКНОГО И ВНУТРИОБЪЕКТОВОГО РЕЖИМА</w:t>
      </w:r>
      <w:bookmarkEnd w:id="63"/>
      <w:r w:rsidRPr="0051259F">
        <w:rPr>
          <w:caps/>
        </w:rPr>
        <w:t xml:space="preserve"> </w:t>
      </w:r>
    </w:p>
    <w:p w:rsidR="00CA6361" w:rsidRPr="00FB6312" w:rsidRDefault="00CA6361" w:rsidP="00CA6361">
      <w:pPr>
        <w:tabs>
          <w:tab w:val="left" w:pos="567"/>
        </w:tabs>
        <w:spacing w:before="240"/>
        <w:jc w:val="both"/>
      </w:pPr>
      <w:r w:rsidRPr="00FB6312">
        <w:t xml:space="preserve">Указания, связанные с осуществлением пропускного режима, </w:t>
      </w:r>
      <w:r>
        <w:t>охраной</w:t>
      </w:r>
      <w:r w:rsidRPr="00FB6312">
        <w:t xml:space="preserve"> объектов отдаются только </w:t>
      </w:r>
      <w:r>
        <w:t>ГД</w:t>
      </w:r>
      <w:r w:rsidRPr="00FB6312">
        <w:t xml:space="preserve">, </w:t>
      </w:r>
      <w:r>
        <w:t>ЗГД</w:t>
      </w:r>
      <w:r w:rsidR="005E7793">
        <w:t xml:space="preserve"> </w:t>
      </w:r>
      <w:r w:rsidRPr="00FB6312">
        <w:t xml:space="preserve">- начальником </w:t>
      </w:r>
      <w:r>
        <w:t>УЭБ</w:t>
      </w:r>
      <w:r w:rsidRPr="00FB6312">
        <w:t>, работниками УЭБ. Друг</w:t>
      </w:r>
      <w:r>
        <w:t>им должностным лицам Общества (П</w:t>
      </w:r>
      <w:r w:rsidRPr="00FB6312">
        <w:t xml:space="preserve">одрядных </w:t>
      </w:r>
      <w:r>
        <w:t xml:space="preserve">(Субподрядных) </w:t>
      </w:r>
      <w:r w:rsidRPr="00FB6312">
        <w:t>организаций) давать указания</w:t>
      </w:r>
      <w:r>
        <w:t xml:space="preserve"> работникам</w:t>
      </w:r>
      <w:r w:rsidRPr="00FB6312">
        <w:t xml:space="preserve"> </w:t>
      </w:r>
      <w:r>
        <w:t>охраны</w:t>
      </w:r>
      <w:r w:rsidRPr="00FB6312">
        <w:t xml:space="preserve"> по организации пропускного и внутриобъектового режима, охране объектов, предоставлению информации </w:t>
      </w:r>
      <w:r w:rsidRPr="00834F06">
        <w:rPr>
          <w:b/>
          <w:u w:val="single"/>
        </w:rPr>
        <w:t>ЗАПРЕЩАЕТСЯ!</w:t>
      </w:r>
    </w:p>
    <w:p w:rsidR="00CA6361" w:rsidRPr="00FB6312" w:rsidRDefault="00CA6361" w:rsidP="00CA6361">
      <w:pPr>
        <w:spacing w:before="240"/>
        <w:jc w:val="both"/>
      </w:pPr>
      <w:r w:rsidRPr="00E812BD">
        <w:t>В соответствии с действующим законодательством РФ, месторождения и производственные объекты Общества относятся к категории опасных производственных объектов (</w:t>
      </w:r>
      <w:hyperlink r:id="rId30" w:tooltip="Ссылка на КонсультантПлюс" w:history="1">
        <w:r w:rsidRPr="00E812BD">
          <w:rPr>
            <w:rStyle w:val="a7"/>
            <w:iCs/>
          </w:rPr>
          <w:t>Федеральный закон от 21.07.1997 №116-ФЗ «О промышленной безопасности опасных производственных объектов»</w:t>
        </w:r>
      </w:hyperlink>
      <w:r>
        <w:t xml:space="preserve">). </w:t>
      </w:r>
      <w:r w:rsidRPr="00FB6312">
        <w:t>Для обеспечения безопасности и надлежащих условий труда работников на территории этих объектов установлены: пропу</w:t>
      </w:r>
      <w:r>
        <w:t xml:space="preserve">скной и внутриобъектовый режим. </w:t>
      </w:r>
      <w:r w:rsidRPr="00FB6312">
        <w:t>Для организации охраны используются ИТСО, системы видеонаблюдения и СКУД, специальные средства и оружие.</w:t>
      </w:r>
    </w:p>
    <w:p w:rsidR="00CA6361" w:rsidRPr="00FB6312" w:rsidRDefault="00CA6361" w:rsidP="00CA6361">
      <w:pPr>
        <w:spacing w:before="240"/>
        <w:jc w:val="both"/>
      </w:pPr>
      <w:r w:rsidRPr="00FB6312">
        <w:t xml:space="preserve">Осуществление мероприятий пропускного и внутриобъектового режима возлагается на </w:t>
      </w:r>
      <w:r>
        <w:t>работников О</w:t>
      </w:r>
      <w:r w:rsidRPr="00FB6312">
        <w:t xml:space="preserve">храны, которые действуют на основе принципов законности, уважения и соблюдения прав и свобод человека и гражданина, прав и законных интересов физических и юридических лиц, заключенного договора на оказание охранных услуг и требований </w:t>
      </w:r>
      <w:r>
        <w:t>настоящей Инструкции.</w:t>
      </w:r>
    </w:p>
    <w:p w:rsidR="00CA6361" w:rsidRPr="00FB6312" w:rsidRDefault="00CA6361" w:rsidP="00CA6361">
      <w:pPr>
        <w:spacing w:before="240"/>
        <w:jc w:val="both"/>
      </w:pPr>
      <w:r w:rsidRPr="00FB6312">
        <w:t xml:space="preserve">Требования </w:t>
      </w:r>
      <w:r>
        <w:t>работников Охраны</w:t>
      </w:r>
      <w:r w:rsidRPr="00FB6312">
        <w:t xml:space="preserve">, </w:t>
      </w:r>
      <w:r>
        <w:t>находящихся при исполнении должностных обязанностей</w:t>
      </w:r>
      <w:r w:rsidRPr="00FB6312">
        <w:t>, обязательны для исполнения всеми лицами.</w:t>
      </w:r>
    </w:p>
    <w:p w:rsidR="00CA6361" w:rsidRPr="00FB6312" w:rsidRDefault="00CA6361" w:rsidP="00CA6361">
      <w:pPr>
        <w:spacing w:before="240"/>
      </w:pPr>
      <w:r w:rsidRPr="00FB6312">
        <w:t xml:space="preserve">Контроль за работой </w:t>
      </w:r>
      <w:r>
        <w:t>О</w:t>
      </w:r>
      <w:r w:rsidRPr="00FB6312">
        <w:t>храны на об</w:t>
      </w:r>
      <w:r>
        <w:t>ъектах Общества возлагается на УЭБ</w:t>
      </w:r>
      <w:r w:rsidRPr="00FB6312">
        <w:t>.</w:t>
      </w:r>
    </w:p>
    <w:p w:rsidR="00CA6361" w:rsidRPr="00FB6312" w:rsidRDefault="00CA6361" w:rsidP="00CA6361">
      <w:pPr>
        <w:spacing w:before="240"/>
        <w:jc w:val="both"/>
      </w:pPr>
      <w:r w:rsidRPr="00FB6312">
        <w:t>Вопросы, возникающие в процессе организации охраны объектов, решаются через УЭБ.</w:t>
      </w:r>
    </w:p>
    <w:p w:rsidR="00CA6361" w:rsidRDefault="00CA6361" w:rsidP="00CA6361">
      <w:pPr>
        <w:spacing w:before="240"/>
        <w:jc w:val="both"/>
        <w:rPr>
          <w:bCs/>
          <w:iCs/>
          <w:highlight w:val="yellow"/>
        </w:rPr>
      </w:pPr>
      <w:r w:rsidRPr="00A96718">
        <w:t>Работники</w:t>
      </w:r>
      <w:r>
        <w:t xml:space="preserve"> Общества</w:t>
      </w:r>
      <w:r w:rsidRPr="00A96718">
        <w:t xml:space="preserve">, Подрядных </w:t>
      </w:r>
      <w:r>
        <w:t>(</w:t>
      </w:r>
      <w:r w:rsidRPr="00A96718">
        <w:t>Субподрядных</w:t>
      </w:r>
      <w:r>
        <w:t>)</w:t>
      </w:r>
      <w:r w:rsidRPr="00A96718">
        <w:t xml:space="preserve"> организаций, а также посетители обязаны </w:t>
      </w:r>
      <w:r>
        <w:t>выполнять установленные настоящей Инструкцией</w:t>
      </w:r>
      <w:r w:rsidRPr="00A96718">
        <w:t xml:space="preserve"> правила и требования пропускного и внутриобъектового режима.</w:t>
      </w:r>
      <w:r w:rsidRPr="001F4469">
        <w:rPr>
          <w:bCs/>
          <w:iCs/>
          <w:highlight w:val="yellow"/>
        </w:rPr>
        <w:t xml:space="preserve"> </w:t>
      </w:r>
    </w:p>
    <w:p w:rsidR="00CA6361" w:rsidRPr="00E57ECB" w:rsidRDefault="00CA6361" w:rsidP="00CA6361">
      <w:pPr>
        <w:spacing w:before="240"/>
        <w:jc w:val="both"/>
      </w:pPr>
      <w:r w:rsidRPr="006978EE">
        <w:t xml:space="preserve">Ответственность за соблюдение работниками Общества, </w:t>
      </w:r>
      <w:r w:rsidRPr="00A96718">
        <w:t xml:space="preserve">Подрядных </w:t>
      </w:r>
      <w:r>
        <w:t>(</w:t>
      </w:r>
      <w:r w:rsidRPr="00A96718">
        <w:t>Субподрядных</w:t>
      </w:r>
      <w:r>
        <w:t>)</w:t>
      </w:r>
      <w:r w:rsidRPr="00A96718">
        <w:t xml:space="preserve"> </w:t>
      </w:r>
      <w:r w:rsidRPr="006978EE">
        <w:t>организаций</w:t>
      </w:r>
      <w:r>
        <w:t xml:space="preserve">, </w:t>
      </w:r>
      <w:r w:rsidRPr="006978EE">
        <w:t xml:space="preserve">правил пропускного и внутриобъектового режима возлагается на руководителей </w:t>
      </w:r>
      <w:r>
        <w:t>СП</w:t>
      </w:r>
      <w:r w:rsidRPr="006978EE">
        <w:t xml:space="preserve"> и кураторов договоров по направлению деятельности.</w:t>
      </w:r>
    </w:p>
    <w:p w:rsidR="00CA6361" w:rsidRPr="00A96718" w:rsidRDefault="00CA6361" w:rsidP="00CA6361">
      <w:pPr>
        <w:spacing w:before="240"/>
        <w:jc w:val="both"/>
      </w:pPr>
      <w:r w:rsidRPr="00D04E59">
        <w:rPr>
          <w:bCs/>
          <w:iCs/>
        </w:rPr>
        <w:t xml:space="preserve">Нарушение работниками Общества, </w:t>
      </w:r>
      <w:r w:rsidRPr="00D04E59">
        <w:t>Подрядных (Субподрядных) организаций,</w:t>
      </w:r>
      <w:r w:rsidRPr="00D04E59">
        <w:rPr>
          <w:bCs/>
          <w:iCs/>
        </w:rPr>
        <w:t xml:space="preserve"> установленных настоящей Инструкцией требований пропускного и внутриобъектового режимов может служить основанием для их привлечения к дисциплинарной (материальной) ответственности в соответствии с действующим законодательством Российской Федерации.</w:t>
      </w:r>
    </w:p>
    <w:p w:rsidR="00CA6361" w:rsidRPr="00A96718" w:rsidRDefault="00CA6361" w:rsidP="00CA6361">
      <w:pPr>
        <w:spacing w:before="240"/>
        <w:jc w:val="both"/>
      </w:pPr>
      <w:r>
        <w:t>Контроль за</w:t>
      </w:r>
      <w:r w:rsidRPr="00A96718">
        <w:t xml:space="preserve"> выполнением </w:t>
      </w:r>
      <w:r w:rsidRPr="00CF7594">
        <w:rPr>
          <w:color w:val="000000" w:themeColor="text1"/>
        </w:rPr>
        <w:t>требований</w:t>
      </w:r>
      <w:r w:rsidRPr="00A96718">
        <w:t xml:space="preserve"> </w:t>
      </w:r>
      <w:r>
        <w:t xml:space="preserve">Инструкции </w:t>
      </w:r>
      <w:r w:rsidRPr="00A96718">
        <w:t xml:space="preserve">пропускного и </w:t>
      </w:r>
      <w:r>
        <w:t>внутриобъ</w:t>
      </w:r>
      <w:r w:rsidRPr="00A96718">
        <w:t>ектового режима возлагается на УЭБ.</w:t>
      </w:r>
      <w:r w:rsidRPr="00912901">
        <w:t xml:space="preserve"> </w:t>
      </w:r>
    </w:p>
    <w:p w:rsidR="00CA6361" w:rsidRPr="0051259F" w:rsidRDefault="0082759D" w:rsidP="00A203E6">
      <w:pPr>
        <w:pStyle w:val="2"/>
        <w:numPr>
          <w:ilvl w:val="1"/>
          <w:numId w:val="25"/>
        </w:numPr>
        <w:tabs>
          <w:tab w:val="left" w:pos="567"/>
        </w:tabs>
        <w:spacing w:after="0"/>
        <w:rPr>
          <w:bCs w:val="0"/>
          <w:i w:val="0"/>
          <w:iCs w:val="0"/>
          <w:caps/>
          <w:sz w:val="24"/>
          <w:szCs w:val="24"/>
        </w:rPr>
      </w:pPr>
      <w:bookmarkStart w:id="64" w:name="_Toc184457168"/>
      <w:r w:rsidRPr="0051259F">
        <w:rPr>
          <w:bCs w:val="0"/>
          <w:i w:val="0"/>
          <w:iCs w:val="0"/>
          <w:sz w:val="24"/>
          <w:szCs w:val="24"/>
        </w:rPr>
        <w:t xml:space="preserve"> </w:t>
      </w:r>
      <w:bookmarkStart w:id="65" w:name="_Toc510627598"/>
      <w:r w:rsidRPr="0051259F">
        <w:rPr>
          <w:bCs w:val="0"/>
          <w:i w:val="0"/>
          <w:iCs w:val="0"/>
          <w:sz w:val="24"/>
          <w:szCs w:val="24"/>
        </w:rPr>
        <w:t>ОРГАНИЗАЦИЯ ПРОПУСКНОГО РЕЖИМА НА ОБЪЕКТАХ ОБЩЕСТВА</w:t>
      </w:r>
      <w:bookmarkEnd w:id="64"/>
      <w:bookmarkEnd w:id="65"/>
    </w:p>
    <w:p w:rsidR="00CA6361" w:rsidRPr="00A96718" w:rsidRDefault="00CA6361" w:rsidP="00CA6361">
      <w:pPr>
        <w:tabs>
          <w:tab w:val="left" w:pos="0"/>
          <w:tab w:val="left" w:pos="709"/>
        </w:tabs>
        <w:spacing w:before="240"/>
        <w:jc w:val="both"/>
      </w:pPr>
      <w:r>
        <w:t>3.1.1. Пропускной и внутриобъ</w:t>
      </w:r>
      <w:r w:rsidRPr="00A96718">
        <w:t>ектовый режим в</w:t>
      </w:r>
      <w:r>
        <w:t xml:space="preserve"> Обществе</w:t>
      </w:r>
      <w:r w:rsidRPr="00A96718">
        <w:t xml:space="preserve"> осуществляется на следующих основных объектах: </w:t>
      </w:r>
    </w:p>
    <w:p w:rsidR="00CA6361" w:rsidRPr="00A96718" w:rsidRDefault="00CA6361" w:rsidP="00CA6361">
      <w:pPr>
        <w:numPr>
          <w:ilvl w:val="0"/>
          <w:numId w:val="7"/>
        </w:numPr>
        <w:tabs>
          <w:tab w:val="clear" w:pos="720"/>
          <w:tab w:val="left" w:pos="851"/>
        </w:tabs>
        <w:spacing w:before="240"/>
        <w:ind w:left="851" w:right="-1" w:hanging="283"/>
        <w:jc w:val="both"/>
      </w:pPr>
      <w:r w:rsidRPr="00A96718">
        <w:t>Административное здание, расположенное по адресу:</w:t>
      </w:r>
      <w:r>
        <w:t xml:space="preserve"> г. Красноярск, пр. </w:t>
      </w:r>
      <w:r w:rsidRPr="00A96718">
        <w:t>Мира,</w:t>
      </w:r>
      <w:r>
        <w:t xml:space="preserve"> </w:t>
      </w:r>
      <w:r w:rsidRPr="00A96718">
        <w:t>36;</w:t>
      </w:r>
    </w:p>
    <w:p w:rsidR="00CA6361" w:rsidRPr="00A96718" w:rsidRDefault="00CA6361" w:rsidP="00CA6361">
      <w:pPr>
        <w:numPr>
          <w:ilvl w:val="0"/>
          <w:numId w:val="7"/>
        </w:numPr>
        <w:tabs>
          <w:tab w:val="clear" w:pos="720"/>
          <w:tab w:val="left" w:pos="851"/>
        </w:tabs>
        <w:spacing w:before="240"/>
        <w:ind w:left="851" w:right="-1" w:hanging="283"/>
        <w:jc w:val="both"/>
      </w:pPr>
      <w:r w:rsidRPr="00A96718">
        <w:lastRenderedPageBreak/>
        <w:t>Административное здание, расположенное по адресу:</w:t>
      </w:r>
      <w:r>
        <w:t xml:space="preserve"> г. </w:t>
      </w:r>
      <w:r w:rsidRPr="00B150FA">
        <w:t xml:space="preserve">Красноярск, </w:t>
      </w:r>
      <w:r w:rsidR="00B150FA" w:rsidRPr="00B150FA">
        <w:t>ул. Весны, 3-А</w:t>
      </w:r>
      <w:r w:rsidRPr="00B150FA">
        <w:t>;</w:t>
      </w:r>
    </w:p>
    <w:p w:rsidR="00CA6361" w:rsidRPr="00A96718" w:rsidRDefault="00CA6361" w:rsidP="00CA6361">
      <w:pPr>
        <w:numPr>
          <w:ilvl w:val="0"/>
          <w:numId w:val="7"/>
        </w:numPr>
        <w:tabs>
          <w:tab w:val="clear" w:pos="720"/>
          <w:tab w:val="left" w:pos="851"/>
        </w:tabs>
        <w:spacing w:before="240"/>
        <w:ind w:left="851" w:right="-1" w:hanging="283"/>
        <w:jc w:val="both"/>
      </w:pPr>
      <w:r>
        <w:t>ПП ЮТМ</w:t>
      </w:r>
      <w:r w:rsidRPr="00A96718">
        <w:t>.</w:t>
      </w:r>
    </w:p>
    <w:p w:rsidR="00CA6361" w:rsidRPr="00D04E59" w:rsidRDefault="00984939" w:rsidP="00A203E6">
      <w:pPr>
        <w:pStyle w:val="aff5"/>
        <w:numPr>
          <w:ilvl w:val="2"/>
          <w:numId w:val="26"/>
        </w:numPr>
        <w:tabs>
          <w:tab w:val="left" w:pos="0"/>
        </w:tabs>
        <w:spacing w:before="240"/>
        <w:ind w:left="0" w:firstLine="0"/>
        <w:contextualSpacing w:val="0"/>
        <w:jc w:val="both"/>
        <w:rPr>
          <w:color w:val="000000" w:themeColor="text1"/>
        </w:rPr>
      </w:pPr>
      <w:r>
        <w:rPr>
          <w:color w:val="000000" w:themeColor="text1"/>
        </w:rPr>
        <w:t xml:space="preserve"> </w:t>
      </w:r>
      <w:r w:rsidR="001C063D" w:rsidRPr="001C063D">
        <w:rPr>
          <w:color w:val="000000" w:themeColor="text1"/>
        </w:rPr>
        <w:t>Вход (выход) лиц, въезд (выезд) транспортных средств, внос (вынос), ввоз (вывоз) товарно-материальных ценностей на территории производственных и иных объектов Общества осуществляется на основании  пропусков установленных настоящей Инструкцией. Право входа, а также  провоза (проноса) предметов в режимные помещения Общества определяется начальником группы по режимно-секретной работе Общества, перечень  утверждается генеральным директором Общества.</w:t>
      </w:r>
    </w:p>
    <w:p w:rsidR="00CA6361" w:rsidRPr="00D04E59" w:rsidRDefault="00CA6361" w:rsidP="00CA6361">
      <w:pPr>
        <w:pStyle w:val="aff5"/>
        <w:tabs>
          <w:tab w:val="left" w:pos="567"/>
          <w:tab w:val="left" w:pos="709"/>
        </w:tabs>
        <w:spacing w:before="240"/>
        <w:ind w:left="0"/>
        <w:contextualSpacing w:val="0"/>
        <w:jc w:val="both"/>
        <w:rPr>
          <w:color w:val="000000" w:themeColor="text1"/>
        </w:rPr>
      </w:pPr>
      <w:r w:rsidRPr="00D04E59">
        <w:rPr>
          <w:color w:val="000000" w:themeColor="text1"/>
        </w:rPr>
        <w:t xml:space="preserve">3.1.3. На территорию производственных и иных объектов Общества без пропуска, по предъявлению служебного удостоверения, </w:t>
      </w:r>
      <w:r w:rsidRPr="00A7567F">
        <w:rPr>
          <w:color w:val="000000" w:themeColor="text1"/>
        </w:rPr>
        <w:t>пропускаются лица, которым такое право предоставлено действующим законодательством (</w:t>
      </w:r>
      <w:hyperlink w:anchor="Приложение1" w:history="1">
        <w:r w:rsidRPr="00A7567F">
          <w:rPr>
            <w:rStyle w:val="a7"/>
          </w:rPr>
          <w:t>Приложение 1</w:t>
        </w:r>
      </w:hyperlink>
      <w:r w:rsidRPr="00A7567F">
        <w:rPr>
          <w:color w:val="000000" w:themeColor="text1"/>
        </w:rPr>
        <w:t>).</w:t>
      </w:r>
    </w:p>
    <w:p w:rsidR="00CA6361" w:rsidRPr="00D04E59" w:rsidRDefault="00CA6361" w:rsidP="00CA6361">
      <w:pPr>
        <w:pStyle w:val="aff4"/>
        <w:spacing w:before="240"/>
        <w:jc w:val="both"/>
        <w:rPr>
          <w:color w:val="000000" w:themeColor="text1"/>
        </w:rPr>
      </w:pPr>
      <w:r w:rsidRPr="00D04E59">
        <w:rPr>
          <w:color w:val="000000" w:themeColor="text1"/>
        </w:rPr>
        <w:t xml:space="preserve">О каждом таком проходе работник Охраны незамедлительно информирует </w:t>
      </w:r>
      <w:r>
        <w:rPr>
          <w:color w:val="000000" w:themeColor="text1"/>
        </w:rPr>
        <w:t>ЗГД</w:t>
      </w:r>
      <w:r w:rsidR="005E7793">
        <w:rPr>
          <w:color w:val="000000" w:themeColor="text1"/>
        </w:rPr>
        <w:t xml:space="preserve"> </w:t>
      </w:r>
      <w:r w:rsidRPr="00D04E59">
        <w:rPr>
          <w:color w:val="000000" w:themeColor="text1"/>
        </w:rPr>
        <w:t>- начальника УЭБ либо заместителя начальника УЭБ.</w:t>
      </w:r>
    </w:p>
    <w:p w:rsidR="00CA6361" w:rsidRPr="00D04E59" w:rsidRDefault="00CA6361" w:rsidP="00CA6361">
      <w:pPr>
        <w:pStyle w:val="aff4"/>
        <w:spacing w:before="240"/>
        <w:jc w:val="both"/>
        <w:rPr>
          <w:color w:val="000000" w:themeColor="text1"/>
        </w:rPr>
      </w:pPr>
      <w:r w:rsidRPr="00D04E59">
        <w:rPr>
          <w:color w:val="000000" w:themeColor="text1"/>
        </w:rPr>
        <w:t>Проход должностных лиц регистрируется в журнале посетителей на посту охраны с указанием фамилии, имени, отчества, занимаемой должности, наименования СП к кому направляется должностное лицо, а также времени входа и выхода. При необходимости их сопровождает представитель охраны.</w:t>
      </w:r>
    </w:p>
    <w:p w:rsidR="00CA6361" w:rsidRPr="00D04E59" w:rsidRDefault="00CA6361" w:rsidP="00CA6361">
      <w:pPr>
        <w:spacing w:before="240"/>
        <w:jc w:val="both"/>
        <w:rPr>
          <w:bCs/>
          <w:iCs/>
          <w:color w:val="000000" w:themeColor="text1"/>
          <w:highlight w:val="yellow"/>
        </w:rPr>
      </w:pPr>
      <w:r w:rsidRPr="00D04E59">
        <w:rPr>
          <w:color w:val="000000" w:themeColor="text1"/>
        </w:rPr>
        <w:t xml:space="preserve">Сотрудники государственных, надзорных, контролирующих и силовых ведомств (Следственный комитет Российской Федерации, Федеральная служба безопасности, Министерство внутренних дел, Прокуратура и иные), прибывшие для исполнения служебных обязанностей, допускаются на объекты Общества беспрепятственно при предъявлении документов удостоверяющих личность (служебное удостоверение), согласно предписаний, постановлений, ордеров и других документов, подтверждающих их полномочия, в соответствии с  порядком, установленным действующим законодательством Российской Федерации. </w:t>
      </w:r>
    </w:p>
    <w:p w:rsidR="00CA6361" w:rsidRPr="00446A22" w:rsidRDefault="00CA6361" w:rsidP="00CA6361">
      <w:pPr>
        <w:spacing w:before="240"/>
        <w:jc w:val="both"/>
        <w:rPr>
          <w:color w:val="000000" w:themeColor="text1"/>
        </w:rPr>
      </w:pPr>
      <w:r w:rsidRPr="00446A22">
        <w:rPr>
          <w:color w:val="000000" w:themeColor="text1"/>
        </w:rPr>
        <w:t>Для сопровождения сотрудников указанных органов, при осуществлении ими процессуальных действий работником Охраны приглашается представитель УЭБ.</w:t>
      </w:r>
    </w:p>
    <w:p w:rsidR="00CA6361" w:rsidRPr="00446A22" w:rsidRDefault="00CA6361" w:rsidP="00CA6361">
      <w:pPr>
        <w:spacing w:before="240"/>
        <w:jc w:val="both"/>
        <w:rPr>
          <w:color w:val="000000" w:themeColor="text1"/>
        </w:rPr>
      </w:pPr>
      <w:r w:rsidRPr="00446A22">
        <w:rPr>
          <w:color w:val="000000" w:themeColor="text1"/>
        </w:rPr>
        <w:t>Во всех остальных случаях лица указанные в п. 3.1.3. настоящей Инструкции допускаются на производственные и иные объекты Общества на общих основаниях.</w:t>
      </w:r>
    </w:p>
    <w:p w:rsidR="00CA6361" w:rsidRPr="00446A22" w:rsidRDefault="00CA6361" w:rsidP="00A203E6">
      <w:pPr>
        <w:pStyle w:val="aff5"/>
        <w:numPr>
          <w:ilvl w:val="2"/>
          <w:numId w:val="27"/>
        </w:numPr>
        <w:tabs>
          <w:tab w:val="left" w:pos="567"/>
          <w:tab w:val="left" w:pos="709"/>
        </w:tabs>
        <w:spacing w:before="240"/>
        <w:ind w:left="0" w:firstLine="0"/>
        <w:contextualSpacing w:val="0"/>
        <w:jc w:val="both"/>
        <w:rPr>
          <w:color w:val="000000" w:themeColor="text1"/>
        </w:rPr>
      </w:pPr>
      <w:r w:rsidRPr="00446A22">
        <w:rPr>
          <w:color w:val="000000" w:themeColor="text1"/>
        </w:rPr>
        <w:t xml:space="preserve"> Беспрепятственный проход (проезд) на территорию производственных и иных объектов Общества, в том числе и на территорию Подрядных (Субподрядных) организаций расположенных на территории АО «Востсибнефтегаз» при наличии документа удостоверяющего личность</w:t>
      </w:r>
      <w:r>
        <w:rPr>
          <w:color w:val="000000" w:themeColor="text1"/>
        </w:rPr>
        <w:t xml:space="preserve"> </w:t>
      </w:r>
      <w:r w:rsidRPr="00446A22">
        <w:rPr>
          <w:color w:val="000000" w:themeColor="text1"/>
        </w:rPr>
        <w:t>имеют право:</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члены Правительства Российской Федерации и работники аппарата Правительства Российской Федерации, работники администрации Президента Российской Федерации;</w:t>
      </w:r>
    </w:p>
    <w:p w:rsidR="00CA6361"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руководители управлений, департаментов и служб Минэнерго России;</w:t>
      </w:r>
    </w:p>
    <w:p w:rsidR="00CA6361" w:rsidRPr="00E2642F" w:rsidRDefault="00CA6361" w:rsidP="00CA6361">
      <w:pPr>
        <w:numPr>
          <w:ilvl w:val="0"/>
          <w:numId w:val="4"/>
        </w:numPr>
        <w:tabs>
          <w:tab w:val="left" w:pos="851"/>
        </w:tabs>
        <w:spacing w:before="240"/>
        <w:ind w:left="851" w:hanging="284"/>
        <w:jc w:val="both"/>
      </w:pPr>
      <w:r>
        <w:t>руководство, работники П</w:t>
      </w:r>
      <w:r w:rsidRPr="002927A3">
        <w:rPr>
          <w:rStyle w:val="apple-style-span"/>
        </w:rPr>
        <w:t xml:space="preserve">АО «НК «Роснефть» </w:t>
      </w:r>
      <w:r>
        <w:t>и руководство</w:t>
      </w:r>
      <w:r w:rsidRPr="00E2642F">
        <w:t xml:space="preserve"> </w:t>
      </w:r>
      <w:r>
        <w:t>АО «Востсибнефтегаз»;</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главы адми</w:t>
      </w:r>
      <w:r>
        <w:rPr>
          <w:color w:val="000000" w:themeColor="text1"/>
        </w:rPr>
        <w:t>нистраций Красноярского края</w:t>
      </w:r>
      <w:r w:rsidRPr="00446A22">
        <w:rPr>
          <w:color w:val="000000" w:themeColor="text1"/>
        </w:rPr>
        <w:t>;</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lastRenderedPageBreak/>
        <w:t xml:space="preserve">работники </w:t>
      </w:r>
      <w:r>
        <w:t xml:space="preserve">АО «Востсибнефтегаз» </w:t>
      </w:r>
      <w:r w:rsidRPr="00446A22">
        <w:rPr>
          <w:color w:val="000000" w:themeColor="text1"/>
        </w:rPr>
        <w:t xml:space="preserve">подчиненные заместителю генерального директора по экономической безопасности - начальнику </w:t>
      </w:r>
      <w:r>
        <w:rPr>
          <w:color w:val="000000" w:themeColor="text1"/>
        </w:rPr>
        <w:t>УЭБ</w:t>
      </w:r>
      <w:r w:rsidRPr="00446A22">
        <w:rPr>
          <w:color w:val="000000" w:themeColor="text1"/>
        </w:rPr>
        <w:t>;</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руководители ООО ЧОП «РН-Охрана-Ванкор».</w:t>
      </w:r>
    </w:p>
    <w:p w:rsidR="00CA6361" w:rsidRPr="00446A22" w:rsidRDefault="00CA6361" w:rsidP="00CA6361">
      <w:pPr>
        <w:pStyle w:val="aff5"/>
        <w:tabs>
          <w:tab w:val="left" w:pos="567"/>
          <w:tab w:val="left" w:pos="709"/>
        </w:tabs>
        <w:spacing w:before="240"/>
        <w:ind w:left="0"/>
        <w:contextualSpacing w:val="0"/>
        <w:jc w:val="both"/>
        <w:rPr>
          <w:color w:val="000000" w:themeColor="text1"/>
        </w:rPr>
      </w:pPr>
      <w:r w:rsidRPr="00446A22">
        <w:rPr>
          <w:color w:val="000000" w:themeColor="text1"/>
        </w:rPr>
        <w:t xml:space="preserve">3.1.5. Пропуска на право входа (выхода), въезда (выезда), перемещения ТМЦ являются собственностью АО «Востсибнефтегаз». </w:t>
      </w:r>
    </w:p>
    <w:p w:rsidR="00CA6361" w:rsidRPr="00446A22" w:rsidRDefault="00CA6361" w:rsidP="00CA6361">
      <w:pPr>
        <w:tabs>
          <w:tab w:val="left" w:pos="567"/>
        </w:tabs>
        <w:spacing w:before="240"/>
        <w:jc w:val="both"/>
        <w:rPr>
          <w:color w:val="000000" w:themeColor="text1"/>
        </w:rPr>
      </w:pPr>
      <w:r w:rsidRPr="00446A22">
        <w:rPr>
          <w:color w:val="000000" w:themeColor="text1"/>
        </w:rPr>
        <w:t xml:space="preserve">3.1.6. При стихийных бедствиях, пожарах и других чрезвычайных ситуациях специальный транспорт с персоналом, а также аварийные бригады, с просчетом людей, пропускаются на территорию объектов Общества </w:t>
      </w:r>
      <w:r w:rsidRPr="00446A22">
        <w:rPr>
          <w:b/>
          <w:color w:val="000000" w:themeColor="text1"/>
        </w:rPr>
        <w:t>БЕСПРЕПЯТСТВЕННО</w:t>
      </w:r>
      <w:r w:rsidRPr="00446A22">
        <w:rPr>
          <w:color w:val="000000" w:themeColor="text1"/>
        </w:rPr>
        <w:t>. Контроль при выезде указанного транспорта, выходе персонала и аварийных бригад осуществляется в установленном порядке.</w:t>
      </w:r>
    </w:p>
    <w:p w:rsidR="00CA6361" w:rsidRPr="0051259F" w:rsidRDefault="0082759D" w:rsidP="00CA6361">
      <w:pPr>
        <w:pStyle w:val="2"/>
        <w:numPr>
          <w:ilvl w:val="0"/>
          <w:numId w:val="0"/>
        </w:numPr>
        <w:tabs>
          <w:tab w:val="left" w:pos="567"/>
        </w:tabs>
        <w:spacing w:after="0"/>
        <w:rPr>
          <w:bCs w:val="0"/>
          <w:i w:val="0"/>
          <w:iCs w:val="0"/>
          <w:caps/>
          <w:color w:val="000000" w:themeColor="text1"/>
          <w:sz w:val="24"/>
          <w:szCs w:val="24"/>
        </w:rPr>
      </w:pPr>
      <w:bookmarkStart w:id="66" w:name="_Toc274816134"/>
      <w:bookmarkStart w:id="67" w:name="_Toc307586560"/>
      <w:bookmarkStart w:id="68" w:name="_Toc457319980"/>
      <w:bookmarkStart w:id="69" w:name="_Toc510627599"/>
      <w:r w:rsidRPr="0051259F">
        <w:rPr>
          <w:bCs w:val="0"/>
          <w:i w:val="0"/>
          <w:iCs w:val="0"/>
          <w:color w:val="000000" w:themeColor="text1"/>
          <w:sz w:val="24"/>
          <w:szCs w:val="24"/>
        </w:rPr>
        <w:t>3.2. ОРГАНИЗАЦИЯ ДОСТУПА ПО ПРОПУСКАМ</w:t>
      </w:r>
      <w:bookmarkEnd w:id="66"/>
      <w:bookmarkEnd w:id="67"/>
      <w:bookmarkEnd w:id="68"/>
      <w:bookmarkEnd w:id="69"/>
    </w:p>
    <w:p w:rsidR="00CA6361" w:rsidRPr="00446A22" w:rsidRDefault="00CA6361" w:rsidP="00CA6361">
      <w:pPr>
        <w:pStyle w:val="aff4"/>
        <w:tabs>
          <w:tab w:val="left" w:pos="567"/>
        </w:tabs>
        <w:spacing w:before="240"/>
        <w:jc w:val="both"/>
        <w:rPr>
          <w:color w:val="000000" w:themeColor="text1"/>
        </w:rPr>
      </w:pPr>
      <w:r w:rsidRPr="00446A22">
        <w:rPr>
          <w:color w:val="000000" w:themeColor="text1"/>
        </w:rPr>
        <w:t xml:space="preserve">3.2.1. Оформление, выдача, учет, регистрация, замена, уничтожение изъятых пропусков  производится: </w:t>
      </w:r>
    </w:p>
    <w:p w:rsidR="00CA6361" w:rsidRPr="00446A22" w:rsidRDefault="00CA6361" w:rsidP="00A203E6">
      <w:pPr>
        <w:pStyle w:val="aff4"/>
        <w:numPr>
          <w:ilvl w:val="0"/>
          <w:numId w:val="22"/>
        </w:numPr>
        <w:tabs>
          <w:tab w:val="left" w:pos="851"/>
        </w:tabs>
        <w:spacing w:before="240"/>
        <w:ind w:left="851" w:hanging="284"/>
        <w:jc w:val="both"/>
        <w:rPr>
          <w:color w:val="000000" w:themeColor="text1"/>
        </w:rPr>
      </w:pPr>
      <w:r w:rsidRPr="00446A22">
        <w:rPr>
          <w:color w:val="000000" w:themeColor="text1"/>
        </w:rPr>
        <w:t xml:space="preserve">на территорию производственной площадки ЮТМ, в </w:t>
      </w:r>
      <w:r>
        <w:rPr>
          <w:color w:val="000000" w:themeColor="text1"/>
        </w:rPr>
        <w:t>БП</w:t>
      </w:r>
      <w:r w:rsidRPr="00446A22">
        <w:rPr>
          <w:color w:val="000000" w:themeColor="text1"/>
        </w:rPr>
        <w:t>;</w:t>
      </w:r>
    </w:p>
    <w:p w:rsidR="00CA6361" w:rsidRPr="00446A22" w:rsidRDefault="00CA6361" w:rsidP="00CA6361">
      <w:pPr>
        <w:numPr>
          <w:ilvl w:val="0"/>
          <w:numId w:val="7"/>
        </w:numPr>
        <w:tabs>
          <w:tab w:val="clear" w:pos="720"/>
          <w:tab w:val="left" w:pos="851"/>
        </w:tabs>
        <w:spacing w:before="240"/>
        <w:ind w:left="851" w:hanging="284"/>
        <w:jc w:val="both"/>
        <w:rPr>
          <w:color w:val="000000" w:themeColor="text1"/>
        </w:rPr>
      </w:pPr>
      <w:r w:rsidRPr="00446A22">
        <w:rPr>
          <w:color w:val="000000" w:themeColor="text1"/>
        </w:rPr>
        <w:t>в административные здания расположенные, по адре</w:t>
      </w:r>
      <w:r w:rsidR="004D57CD">
        <w:rPr>
          <w:color w:val="000000" w:themeColor="text1"/>
        </w:rPr>
        <w:t>су: г. Красноярск, пр. Мира, 36</w:t>
      </w:r>
      <w:r w:rsidRPr="00446A22">
        <w:rPr>
          <w:color w:val="000000" w:themeColor="text1"/>
        </w:rPr>
        <w:t xml:space="preserve">;  г. Красноярск, ул. К. Маркса, 93-а, в УЭБ.  </w:t>
      </w:r>
    </w:p>
    <w:p w:rsidR="00CA6361" w:rsidRPr="00CF7594" w:rsidRDefault="00CA6361" w:rsidP="00CA6361">
      <w:pPr>
        <w:pStyle w:val="aff4"/>
        <w:tabs>
          <w:tab w:val="left" w:pos="0"/>
          <w:tab w:val="left" w:pos="567"/>
          <w:tab w:val="left" w:pos="709"/>
        </w:tabs>
        <w:spacing w:before="240"/>
        <w:jc w:val="both"/>
        <w:rPr>
          <w:color w:val="000000" w:themeColor="text1"/>
        </w:rPr>
      </w:pPr>
      <w:r>
        <w:rPr>
          <w:color w:val="000000" w:themeColor="text1"/>
        </w:rPr>
        <w:t xml:space="preserve">3.2.2. </w:t>
      </w:r>
      <w:r w:rsidRPr="00446A22">
        <w:rPr>
          <w:color w:val="000000" w:themeColor="text1"/>
        </w:rPr>
        <w:t xml:space="preserve">Вновь принятые работники Общества получают пропуск, </w:t>
      </w:r>
      <w:r w:rsidRPr="00CF7594">
        <w:rPr>
          <w:color w:val="000000" w:themeColor="text1"/>
        </w:rPr>
        <w:t xml:space="preserve">на основании заявки направляемый от </w:t>
      </w:r>
      <w:r>
        <w:rPr>
          <w:color w:val="000000" w:themeColor="text1"/>
        </w:rPr>
        <w:t>ООП</w:t>
      </w:r>
      <w:r w:rsidRPr="00CF7594">
        <w:rPr>
          <w:color w:val="000000" w:themeColor="text1"/>
        </w:rPr>
        <w:t xml:space="preserve"> в </w:t>
      </w:r>
      <w:r w:rsidRPr="00A7567F">
        <w:rPr>
          <w:color w:val="000000" w:themeColor="text1"/>
        </w:rPr>
        <w:t>УЭБ (</w:t>
      </w:r>
      <w:hyperlink w:anchor="Приложение2" w:history="1">
        <w:r w:rsidRPr="00A7567F">
          <w:rPr>
            <w:rStyle w:val="a7"/>
          </w:rPr>
          <w:t>Приложение 2</w:t>
        </w:r>
      </w:hyperlink>
      <w:r w:rsidRPr="00A7567F">
        <w:rPr>
          <w:color w:val="000000" w:themeColor="text1"/>
        </w:rPr>
        <w:t>).</w:t>
      </w:r>
    </w:p>
    <w:p w:rsidR="00CA6361" w:rsidRPr="00446A22" w:rsidRDefault="00CA6361" w:rsidP="00CA6361">
      <w:pPr>
        <w:pStyle w:val="aff4"/>
        <w:tabs>
          <w:tab w:val="left" w:pos="0"/>
          <w:tab w:val="left" w:pos="709"/>
        </w:tabs>
        <w:spacing w:before="240"/>
        <w:jc w:val="both"/>
        <w:rPr>
          <w:color w:val="000000" w:themeColor="text1"/>
        </w:rPr>
      </w:pPr>
      <w:r w:rsidRPr="00CF7594">
        <w:rPr>
          <w:color w:val="000000" w:themeColor="text1"/>
        </w:rPr>
        <w:t xml:space="preserve">Работники Подрядных (Субподрядных) организаций получают пропуск </w:t>
      </w:r>
      <w:r>
        <w:rPr>
          <w:color w:val="000000" w:themeColor="text1"/>
        </w:rPr>
        <w:t xml:space="preserve">в БП </w:t>
      </w:r>
      <w:r w:rsidRPr="00446A22">
        <w:rPr>
          <w:color w:val="000000" w:themeColor="text1"/>
        </w:rPr>
        <w:t xml:space="preserve">по заявке кураторов договоров. Куратор договора обязан в течение 3 </w:t>
      </w:r>
      <w:r>
        <w:rPr>
          <w:color w:val="000000" w:themeColor="text1"/>
        </w:rPr>
        <w:t xml:space="preserve">рабочих </w:t>
      </w:r>
      <w:r w:rsidRPr="00446A22">
        <w:rPr>
          <w:color w:val="000000" w:themeColor="text1"/>
        </w:rPr>
        <w:t xml:space="preserve">дней уведомить </w:t>
      </w:r>
      <w:r>
        <w:rPr>
          <w:color w:val="000000" w:themeColor="text1"/>
        </w:rPr>
        <w:t>БП</w:t>
      </w:r>
      <w:r w:rsidRPr="00446A22">
        <w:rPr>
          <w:color w:val="000000" w:themeColor="text1"/>
        </w:rPr>
        <w:t xml:space="preserve"> о прекращении договорных отношений с подрядной организацией и предпринять действия по отзыву пропусков у работников этой  организации.</w:t>
      </w:r>
    </w:p>
    <w:p w:rsidR="00CA6361" w:rsidRPr="00446A22" w:rsidRDefault="00CA6361" w:rsidP="00A203E6">
      <w:pPr>
        <w:pStyle w:val="aff4"/>
        <w:numPr>
          <w:ilvl w:val="2"/>
          <w:numId w:val="28"/>
        </w:numPr>
        <w:tabs>
          <w:tab w:val="left" w:pos="567"/>
          <w:tab w:val="left" w:pos="709"/>
        </w:tabs>
        <w:spacing w:before="240"/>
        <w:ind w:left="0" w:firstLine="0"/>
        <w:jc w:val="both"/>
        <w:rPr>
          <w:color w:val="000000" w:themeColor="text1"/>
        </w:rPr>
      </w:pPr>
      <w:r w:rsidRPr="00446A22">
        <w:rPr>
          <w:color w:val="000000" w:themeColor="text1"/>
        </w:rPr>
        <w:t xml:space="preserve"> Попытка проезда (прохода) через КПП, прибытие на производственную площадку ЮТМ, а равно нахождение на территории  без пропуска</w:t>
      </w:r>
      <w:r>
        <w:rPr>
          <w:color w:val="000000" w:themeColor="text1"/>
        </w:rPr>
        <w:t xml:space="preserve"> (согласованной заявки на пропуск)</w:t>
      </w:r>
      <w:r w:rsidRPr="00446A22">
        <w:rPr>
          <w:color w:val="000000" w:themeColor="text1"/>
        </w:rPr>
        <w:t xml:space="preserve">, является нарушением настоящей Инструкции и рассматривается, как основание </w:t>
      </w:r>
      <w:r w:rsidRPr="00CF7594">
        <w:rPr>
          <w:color w:val="000000" w:themeColor="text1"/>
        </w:rPr>
        <w:t>выставления</w:t>
      </w:r>
      <w:r>
        <w:rPr>
          <w:color w:val="000000" w:themeColor="text1"/>
        </w:rPr>
        <w:t xml:space="preserve"> штрафных санкций</w:t>
      </w:r>
      <w:r w:rsidRPr="00446A22">
        <w:rPr>
          <w:color w:val="000000" w:themeColor="text1"/>
        </w:rPr>
        <w:t xml:space="preserve"> в соответствии с настоящей Инструкцией.</w:t>
      </w:r>
      <w:r w:rsidRPr="006A6BC1">
        <w:rPr>
          <w:color w:val="FF0000"/>
        </w:rPr>
        <w:t xml:space="preserve"> </w:t>
      </w:r>
    </w:p>
    <w:p w:rsidR="00CA6361" w:rsidRPr="00446A22" w:rsidRDefault="00CA6361" w:rsidP="00CA6361">
      <w:pPr>
        <w:pStyle w:val="aff4"/>
        <w:tabs>
          <w:tab w:val="left" w:pos="567"/>
          <w:tab w:val="left" w:pos="709"/>
        </w:tabs>
        <w:spacing w:before="240"/>
        <w:jc w:val="both"/>
        <w:rPr>
          <w:color w:val="000000" w:themeColor="text1"/>
        </w:rPr>
      </w:pPr>
      <w:r w:rsidRPr="00446A22">
        <w:rPr>
          <w:color w:val="000000" w:themeColor="text1"/>
        </w:rPr>
        <w:t>3.2.4.</w:t>
      </w:r>
      <w:r>
        <w:rPr>
          <w:color w:val="000000" w:themeColor="text1"/>
        </w:rPr>
        <w:t xml:space="preserve"> </w:t>
      </w:r>
      <w:r w:rsidRPr="00446A22">
        <w:rPr>
          <w:color w:val="000000" w:themeColor="text1"/>
        </w:rPr>
        <w:t>Работники Общества осуществляют вход (выход) в административные здания с обязательной личной регистрацией на КПП в СКУД. Вход в ограниченную зону, осуществляется личной регистрацией в точке доступа СКУД, при наличии разрешения для доступа в данную зону.</w:t>
      </w:r>
    </w:p>
    <w:p w:rsidR="00CA6361" w:rsidRPr="00446A22" w:rsidRDefault="00CA6361" w:rsidP="00CA6361">
      <w:pPr>
        <w:pStyle w:val="aff4"/>
        <w:tabs>
          <w:tab w:val="left" w:pos="567"/>
        </w:tabs>
        <w:spacing w:before="240"/>
        <w:ind w:left="11"/>
        <w:jc w:val="both"/>
        <w:rPr>
          <w:color w:val="000000" w:themeColor="text1"/>
        </w:rPr>
      </w:pPr>
      <w:r w:rsidRPr="00446A22">
        <w:rPr>
          <w:bCs/>
          <w:iCs/>
          <w:color w:val="000000" w:themeColor="text1"/>
        </w:rPr>
        <w:t>3.2.5. Проход без регистрации в точке доступа СКУД, также блокировка дверей считается  нарушением пропускного и внутриобъектового режима и может рассматриваться  как основание наложения на работника дисциплинарного взыскания.</w:t>
      </w:r>
    </w:p>
    <w:p w:rsidR="00CA6361" w:rsidRPr="00446A22" w:rsidRDefault="00CA6361" w:rsidP="00CA6361">
      <w:pPr>
        <w:pStyle w:val="aff4"/>
        <w:tabs>
          <w:tab w:val="left" w:pos="567"/>
        </w:tabs>
        <w:spacing w:before="240"/>
        <w:jc w:val="both"/>
        <w:rPr>
          <w:color w:val="000000" w:themeColor="text1"/>
        </w:rPr>
      </w:pPr>
      <w:r w:rsidRPr="00446A22">
        <w:rPr>
          <w:color w:val="000000" w:themeColor="text1"/>
        </w:rPr>
        <w:t>3.2.6. Работники Общества, Подрядных (Субподрядных) организаций, командированных и других лиц прибывших для выполнения работ или оказания услуг на объекты АО «Востсибнефтегаз» с явными признаками алкогольного, токсического или наркотического опьянения на территорию АО «Востсибнефтегаз» не допускаются.</w:t>
      </w:r>
    </w:p>
    <w:p w:rsidR="00CA6361" w:rsidRPr="002D40D5" w:rsidRDefault="00CA6361" w:rsidP="00CA6361">
      <w:pPr>
        <w:pStyle w:val="aff4"/>
        <w:tabs>
          <w:tab w:val="left" w:pos="0"/>
          <w:tab w:val="left" w:pos="567"/>
        </w:tabs>
        <w:spacing w:before="240"/>
        <w:ind w:left="11"/>
        <w:jc w:val="both"/>
        <w:rPr>
          <w:color w:val="000000" w:themeColor="text1"/>
        </w:rPr>
      </w:pPr>
      <w:r w:rsidRPr="002D40D5">
        <w:rPr>
          <w:color w:val="000000" w:themeColor="text1"/>
        </w:rPr>
        <w:t xml:space="preserve">3.2.7. В случае установления лица с вышеуказанными признаками на производственной площадке ЮТМ, работники Охраны обязаны предоставить в УЭБ для принятия мер </w:t>
      </w:r>
      <w:r w:rsidRPr="002D40D5">
        <w:rPr>
          <w:color w:val="000000" w:themeColor="text1"/>
        </w:rPr>
        <w:lastRenderedPageBreak/>
        <w:t>административного воздействия и проведения претензионной работы к нарушителю настоящей Инструкции, копии следующих документов:</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о выявленном нарушении;</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изъятия (при наличии вещественных материалов);</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уничтожения (при наличии вещественных материалов), в случаях, когда материалы о нарушении, ввиду малозначительности, не будут передаваться в правоохранительные органы для принятия решения о возбуждении уголовного дела (в остальных случаях, вещественные доказательства опечатываются в присутствии свидетелей и хранятся надлежащим образом до передачи в правоохранительные органы);</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медицинского осмотра и/или освидетельствования;</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результаты анализов (показания алкотестеров, сертифицированных тестов для выявления наркотического опьянения);</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письменное объяснение нарушителя, руководителя нарушителя, иных лиц (подробно);</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оптические копии документов удостоверяющих личность нарушителя и другие документы прямо или косвенно относятся к нарушению;</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фотография нарушителя, места совершения правонарушения, иных вещественных материалов прямо или косвенно относящихся к нарушению.</w:t>
      </w:r>
    </w:p>
    <w:p w:rsidR="00CA6361" w:rsidRPr="002D40D5" w:rsidRDefault="00CA6361" w:rsidP="00CA6361">
      <w:pPr>
        <w:pStyle w:val="aff5"/>
        <w:tabs>
          <w:tab w:val="left" w:pos="567"/>
        </w:tabs>
        <w:spacing w:before="240"/>
        <w:ind w:left="0"/>
        <w:contextualSpacing w:val="0"/>
        <w:jc w:val="both"/>
        <w:rPr>
          <w:color w:val="000000" w:themeColor="text1"/>
        </w:rPr>
      </w:pPr>
      <w:r w:rsidRPr="002D40D5">
        <w:rPr>
          <w:color w:val="000000" w:themeColor="text1"/>
        </w:rPr>
        <w:t xml:space="preserve">3.2.8. Отказ работника Общества, Подрядной (Субподрядной) организации от прохождения освидетельствования на состояние алкогольного/наркотического опьянения или отказ подписать составленный акт расценивается, как признание работником нарушения, указанного в акте и оформляется записью в этом же акте (с отражением имеющихся признаков опьянения) за подписью двух свидетелей. </w:t>
      </w:r>
    </w:p>
    <w:p w:rsidR="00CA6361" w:rsidRPr="002D40D5" w:rsidRDefault="00CA6361" w:rsidP="00CA6361">
      <w:pPr>
        <w:pStyle w:val="aff5"/>
        <w:tabs>
          <w:tab w:val="left" w:pos="567"/>
          <w:tab w:val="left" w:pos="709"/>
        </w:tabs>
        <w:spacing w:before="240"/>
        <w:ind w:left="0"/>
        <w:contextualSpacing w:val="0"/>
        <w:jc w:val="both"/>
        <w:rPr>
          <w:color w:val="000000" w:themeColor="text1"/>
        </w:rPr>
      </w:pPr>
      <w:r w:rsidRPr="002D40D5">
        <w:rPr>
          <w:color w:val="000000" w:themeColor="text1"/>
        </w:rPr>
        <w:t xml:space="preserve">3.2.9. Мероприятия по вывозу с территории объектов Общества работников Подрядных (Субподрядных) организаций, грубо нарушивших требования настоящей Инструкции, </w:t>
      </w:r>
      <w:r w:rsidRPr="00BE5BCB">
        <w:rPr>
          <w:color w:val="000000" w:themeColor="text1"/>
        </w:rPr>
        <w:t xml:space="preserve">осуществляется в трех дневной срок, за </w:t>
      </w:r>
      <w:r w:rsidRPr="002D40D5">
        <w:rPr>
          <w:color w:val="000000" w:themeColor="text1"/>
        </w:rPr>
        <w:t>счет работодателя указанных работников.</w:t>
      </w:r>
    </w:p>
    <w:p w:rsidR="00CA6361" w:rsidRPr="002D40D5" w:rsidRDefault="00CA6361" w:rsidP="00CA6361">
      <w:pPr>
        <w:pStyle w:val="aff5"/>
        <w:tabs>
          <w:tab w:val="left" w:pos="567"/>
        </w:tabs>
        <w:spacing w:before="240"/>
        <w:ind w:left="11"/>
        <w:contextualSpacing w:val="0"/>
        <w:jc w:val="both"/>
        <w:rPr>
          <w:color w:val="000000" w:themeColor="text1"/>
        </w:rPr>
      </w:pPr>
      <w:bookmarkStart w:id="70" w:name="OLE_LINK6"/>
      <w:bookmarkStart w:id="71" w:name="OLE_LINK7"/>
      <w:r w:rsidRPr="002D40D5">
        <w:rPr>
          <w:color w:val="000000" w:themeColor="text1"/>
        </w:rPr>
        <w:t xml:space="preserve">3.2.10. Доступ на территорию производственных и иных объектов Общества с кино -,фото-, звукозаписывающей и радиопередающей аппаратурой, а также с носителями информации, мобильными компьютерами (ноутбук, планшет, кроме мобильных телефонов) осуществляется по заявкам руководителей </w:t>
      </w:r>
      <w:r>
        <w:rPr>
          <w:color w:val="000000" w:themeColor="text1"/>
        </w:rPr>
        <w:t>СП</w:t>
      </w:r>
      <w:r w:rsidRPr="002D40D5">
        <w:rPr>
          <w:color w:val="000000" w:themeColor="text1"/>
        </w:rPr>
        <w:t>, Подрядных (Субподрядных) организаций (Заявка/пропуск на внос/вынос носимого ПЭВМ (анал</w:t>
      </w:r>
      <w:r>
        <w:rPr>
          <w:color w:val="000000" w:themeColor="text1"/>
        </w:rPr>
        <w:t xml:space="preserve">огичных </w:t>
      </w:r>
      <w:r w:rsidRPr="00A7567F">
        <w:rPr>
          <w:color w:val="000000" w:themeColor="text1"/>
        </w:rPr>
        <w:t>устройств) (</w:t>
      </w:r>
      <w:hyperlink w:anchor="Приложение3" w:history="1">
        <w:r w:rsidRPr="00A7567F">
          <w:rPr>
            <w:rStyle w:val="a7"/>
          </w:rPr>
          <w:t>Приложение 3</w:t>
        </w:r>
      </w:hyperlink>
      <w:r w:rsidRPr="00A7567F">
        <w:rPr>
          <w:color w:val="000000" w:themeColor="text1"/>
        </w:rPr>
        <w:t>),</w:t>
      </w:r>
      <w:r w:rsidRPr="002D40D5">
        <w:rPr>
          <w:color w:val="000000" w:themeColor="text1"/>
        </w:rPr>
        <w:t xml:space="preserve"> (Заявка/пропуск на внос/вынос кино-, фото-, видео- и аудио- радио записывающей и передающей </w:t>
      </w:r>
      <w:r w:rsidRPr="00A7567F">
        <w:rPr>
          <w:color w:val="000000" w:themeColor="text1"/>
        </w:rPr>
        <w:t>аппаратуры (</w:t>
      </w:r>
      <w:hyperlink w:anchor="Приложение4" w:history="1">
        <w:r w:rsidRPr="00A7567F">
          <w:rPr>
            <w:rStyle w:val="a7"/>
          </w:rPr>
          <w:t>Приложение 4</w:t>
        </w:r>
      </w:hyperlink>
      <w:r w:rsidRPr="00A7567F">
        <w:rPr>
          <w:color w:val="000000" w:themeColor="text1"/>
        </w:rPr>
        <w:t>).</w:t>
      </w:r>
    </w:p>
    <w:bookmarkEnd w:id="70"/>
    <w:bookmarkEnd w:id="71"/>
    <w:p w:rsidR="00CA6361" w:rsidRPr="002D40D5" w:rsidRDefault="00CA6361" w:rsidP="00CA6361">
      <w:pPr>
        <w:spacing w:before="240"/>
        <w:jc w:val="both"/>
        <w:rPr>
          <w:color w:val="000000" w:themeColor="text1"/>
        </w:rPr>
      </w:pPr>
      <w:r w:rsidRPr="002D40D5">
        <w:rPr>
          <w:color w:val="000000" w:themeColor="text1"/>
        </w:rPr>
        <w:t>При оформлении заявки на допуск с кино-, фото-, видео-, звукозаписывающей и радиопередающей аппаратурой, а также носителями информации, мобильными компьютерами на производственную площадку ЮТМ, дополнительно требуется заполнить электронные формы «Заяв</w:t>
      </w:r>
      <w:r>
        <w:rPr>
          <w:color w:val="000000" w:themeColor="text1"/>
        </w:rPr>
        <w:t>ка</w:t>
      </w:r>
      <w:r w:rsidRPr="002D40D5">
        <w:rPr>
          <w:color w:val="000000" w:themeColor="text1"/>
        </w:rPr>
        <w:t xml:space="preserve"> на оформление пропуска для вноса/выноса ноутбука, кино-, фото-, видео- и аудио- (радио) записывающей и передающей аппаратуры» в формате </w:t>
      </w:r>
      <w:r w:rsidRPr="002D40D5">
        <w:rPr>
          <w:color w:val="000000" w:themeColor="text1"/>
          <w:lang w:val="en-US"/>
        </w:rPr>
        <w:t>Microsoft</w:t>
      </w:r>
      <w:r w:rsidRPr="002D40D5">
        <w:rPr>
          <w:color w:val="000000" w:themeColor="text1"/>
        </w:rPr>
        <w:t xml:space="preserve"> </w:t>
      </w:r>
      <w:r w:rsidRPr="00A7567F">
        <w:rPr>
          <w:color w:val="000000" w:themeColor="text1"/>
          <w:lang w:val="en-US"/>
        </w:rPr>
        <w:t>Excel</w:t>
      </w:r>
      <w:r w:rsidRPr="00A7567F">
        <w:rPr>
          <w:color w:val="000000" w:themeColor="text1"/>
        </w:rPr>
        <w:t xml:space="preserve"> (</w:t>
      </w:r>
      <w:hyperlink w:anchor="Приложение5" w:history="1">
        <w:r w:rsidRPr="00A7567F">
          <w:rPr>
            <w:rStyle w:val="a7"/>
          </w:rPr>
          <w:t>Приложение 5</w:t>
        </w:r>
      </w:hyperlink>
      <w:r>
        <w:rPr>
          <w:color w:val="000000" w:themeColor="text1"/>
        </w:rPr>
        <w:t>)</w:t>
      </w:r>
      <w:r w:rsidRPr="002D40D5">
        <w:rPr>
          <w:color w:val="000000" w:themeColor="text1"/>
        </w:rPr>
        <w:t xml:space="preserve"> и после согласования куратором договора направляется в </w:t>
      </w:r>
      <w:r>
        <w:rPr>
          <w:color w:val="000000" w:themeColor="text1"/>
        </w:rPr>
        <w:t>БП</w:t>
      </w:r>
      <w:r w:rsidRPr="002D40D5">
        <w:rPr>
          <w:color w:val="000000" w:themeColor="text1"/>
        </w:rPr>
        <w:t xml:space="preserve">, </w:t>
      </w:r>
      <w:r w:rsidRPr="00A7567F">
        <w:rPr>
          <w:color w:val="000000" w:themeColor="text1"/>
        </w:rPr>
        <w:t xml:space="preserve">совместно </w:t>
      </w:r>
      <w:r w:rsidRPr="00A7567F">
        <w:rPr>
          <w:color w:val="000000" w:themeColor="text1"/>
        </w:rPr>
        <w:lastRenderedPageBreak/>
        <w:t xml:space="preserve">с оптическими копиями заполненных и подписанных заявок по форме </w:t>
      </w:r>
      <w:hyperlink w:anchor="Приложение3" w:history="1">
        <w:r w:rsidRPr="00A7567F">
          <w:rPr>
            <w:rStyle w:val="a7"/>
          </w:rPr>
          <w:t>Приложения 3</w:t>
        </w:r>
      </w:hyperlink>
      <w:r w:rsidRPr="00A7567F">
        <w:t xml:space="preserve">, </w:t>
      </w:r>
      <w:hyperlink w:anchor="Приложение4" w:history="1">
        <w:r w:rsidRPr="00A7567F">
          <w:rPr>
            <w:rStyle w:val="a7"/>
          </w:rPr>
          <w:t>Приложения 4</w:t>
        </w:r>
      </w:hyperlink>
      <w:r w:rsidRPr="00A7567F">
        <w:rPr>
          <w:color w:val="000000" w:themeColor="text1"/>
        </w:rPr>
        <w:t>).</w:t>
      </w:r>
    </w:p>
    <w:p w:rsidR="00CA6361" w:rsidRPr="002D40D5" w:rsidRDefault="00CA6361" w:rsidP="00CA6361">
      <w:pPr>
        <w:pStyle w:val="aff5"/>
        <w:tabs>
          <w:tab w:val="left" w:pos="567"/>
        </w:tabs>
        <w:spacing w:before="240"/>
        <w:ind w:left="0"/>
        <w:contextualSpacing w:val="0"/>
        <w:jc w:val="both"/>
        <w:rPr>
          <w:color w:val="000000" w:themeColor="text1"/>
        </w:rPr>
      </w:pPr>
      <w:r w:rsidRPr="002D40D5">
        <w:rPr>
          <w:bCs/>
          <w:iCs/>
          <w:color w:val="000000" w:themeColor="text1"/>
        </w:rPr>
        <w:t xml:space="preserve">3.2.11. Работники и посетители </w:t>
      </w:r>
      <w:r w:rsidRPr="002D40D5">
        <w:rPr>
          <w:color w:val="000000" w:themeColor="text1"/>
        </w:rPr>
        <w:t xml:space="preserve">территории производственных и иных объектов Общества </w:t>
      </w:r>
      <w:r w:rsidRPr="002D40D5">
        <w:rPr>
          <w:bCs/>
          <w:iCs/>
          <w:color w:val="000000" w:themeColor="text1"/>
        </w:rPr>
        <w:t xml:space="preserve">обязаны самостоятельно предъявлять работнику охраны </w:t>
      </w:r>
      <w:r>
        <w:rPr>
          <w:bCs/>
          <w:iCs/>
          <w:color w:val="000000" w:themeColor="text1"/>
        </w:rPr>
        <w:t xml:space="preserve">для осмотра </w:t>
      </w:r>
      <w:r w:rsidRPr="002D40D5">
        <w:rPr>
          <w:bCs/>
          <w:iCs/>
          <w:color w:val="000000" w:themeColor="text1"/>
        </w:rPr>
        <w:t>находящиеся у них в портфелях, сумках, дипломатах и т.д. личные вещи, а также находящиеся в верхней одежде металлосодержащие предметы</w:t>
      </w:r>
      <w:r>
        <w:rPr>
          <w:bCs/>
          <w:iCs/>
          <w:color w:val="000000" w:themeColor="text1"/>
        </w:rPr>
        <w:t xml:space="preserve">, </w:t>
      </w:r>
      <w:r w:rsidRPr="002D40D5">
        <w:rPr>
          <w:bCs/>
          <w:iCs/>
          <w:color w:val="000000" w:themeColor="text1"/>
        </w:rPr>
        <w:t>которые выявляются работниками охраны при использовании технических средств осмотра.</w:t>
      </w:r>
    </w:p>
    <w:p w:rsidR="00CA6361" w:rsidRPr="002D40D5" w:rsidRDefault="00CA6361" w:rsidP="00CA6361">
      <w:pPr>
        <w:spacing w:before="240"/>
        <w:jc w:val="both"/>
        <w:rPr>
          <w:bCs/>
          <w:iCs/>
          <w:color w:val="000000" w:themeColor="text1"/>
        </w:rPr>
      </w:pPr>
      <w:r w:rsidRPr="002D40D5">
        <w:rPr>
          <w:bCs/>
          <w:iCs/>
          <w:color w:val="000000" w:themeColor="text1"/>
        </w:rPr>
        <w:t xml:space="preserve">Работники или посетители, отказавшиеся предъявить к осмотру личные вещи, транспортные средства, на </w:t>
      </w:r>
      <w:r w:rsidRPr="002D40D5">
        <w:rPr>
          <w:color w:val="000000" w:themeColor="text1"/>
        </w:rPr>
        <w:t xml:space="preserve">территорию производственных и иных объектов Общества </w:t>
      </w:r>
      <w:r w:rsidRPr="002D40D5">
        <w:rPr>
          <w:bCs/>
          <w:iCs/>
          <w:color w:val="000000" w:themeColor="text1"/>
        </w:rPr>
        <w:t xml:space="preserve"> не допускаются.</w:t>
      </w:r>
    </w:p>
    <w:p w:rsidR="00CA6361" w:rsidRPr="0051259F" w:rsidRDefault="0082759D" w:rsidP="00CA6361">
      <w:pPr>
        <w:pStyle w:val="2"/>
        <w:numPr>
          <w:ilvl w:val="0"/>
          <w:numId w:val="0"/>
        </w:numPr>
        <w:tabs>
          <w:tab w:val="left" w:pos="567"/>
        </w:tabs>
        <w:spacing w:after="0"/>
        <w:rPr>
          <w:b w:val="0"/>
          <w:caps/>
          <w:color w:val="000000" w:themeColor="text1"/>
        </w:rPr>
      </w:pPr>
      <w:bookmarkStart w:id="72" w:name="_Toc510627600"/>
      <w:r w:rsidRPr="0051259F">
        <w:rPr>
          <w:bCs w:val="0"/>
          <w:i w:val="0"/>
          <w:iCs w:val="0"/>
          <w:color w:val="000000" w:themeColor="text1"/>
          <w:sz w:val="24"/>
          <w:szCs w:val="24"/>
        </w:rPr>
        <w:t>3.3. ВИДЫ ПРОПУСКОВ</w:t>
      </w:r>
      <w:bookmarkEnd w:id="72"/>
    </w:p>
    <w:p w:rsidR="00CA6361" w:rsidRPr="00A7567F" w:rsidRDefault="00CA6361" w:rsidP="00A203E6">
      <w:pPr>
        <w:pStyle w:val="aff5"/>
        <w:numPr>
          <w:ilvl w:val="0"/>
          <w:numId w:val="30"/>
        </w:numPr>
        <w:tabs>
          <w:tab w:val="left" w:pos="851"/>
        </w:tabs>
        <w:spacing w:before="240"/>
        <w:ind w:left="851" w:hanging="284"/>
        <w:contextualSpacing w:val="0"/>
        <w:jc w:val="both"/>
        <w:rPr>
          <w:color w:val="000000" w:themeColor="text1"/>
        </w:rPr>
      </w:pPr>
      <w:r w:rsidRPr="00A7567F">
        <w:rPr>
          <w:color w:val="000000" w:themeColor="text1"/>
        </w:rPr>
        <w:t>Электронный постоянный пропуск для работников АО «Востсибнефтегаз» (</w:t>
      </w:r>
      <w:hyperlink w:anchor="Приложение6" w:history="1">
        <w:r w:rsidRPr="00A7567F">
          <w:rPr>
            <w:rStyle w:val="a7"/>
          </w:rPr>
          <w:t>Приложение 6</w:t>
        </w:r>
      </w:hyperlink>
      <w:r w:rsidRPr="00A7567F">
        <w:rPr>
          <w:color w:val="000000" w:themeColor="text1"/>
        </w:rPr>
        <w:t>).</w:t>
      </w:r>
    </w:p>
    <w:p w:rsidR="00CA6361" w:rsidRPr="002D40D5" w:rsidRDefault="00CA6361" w:rsidP="00A203E6">
      <w:pPr>
        <w:pStyle w:val="aff5"/>
        <w:numPr>
          <w:ilvl w:val="0"/>
          <w:numId w:val="30"/>
        </w:numPr>
        <w:tabs>
          <w:tab w:val="left" w:pos="851"/>
        </w:tabs>
        <w:spacing w:before="240"/>
        <w:ind w:left="851" w:hanging="284"/>
        <w:contextualSpacing w:val="0"/>
        <w:jc w:val="both"/>
        <w:rPr>
          <w:color w:val="000000" w:themeColor="text1"/>
        </w:rPr>
      </w:pPr>
      <w:bookmarkStart w:id="73" w:name="OLE_LINK22"/>
      <w:bookmarkEnd w:id="73"/>
      <w:r w:rsidRPr="002D40D5">
        <w:rPr>
          <w:color w:val="000000" w:themeColor="text1"/>
        </w:rPr>
        <w:t>Электронный временный пропуск</w:t>
      </w:r>
      <w:r>
        <w:rPr>
          <w:color w:val="000000" w:themeColor="text1"/>
        </w:rPr>
        <w:t xml:space="preserve"> в административное здание </w:t>
      </w:r>
      <w:r w:rsidRPr="002D40D5">
        <w:rPr>
          <w:color w:val="000000" w:themeColor="text1"/>
        </w:rPr>
        <w:t>п</w:t>
      </w:r>
      <w:r>
        <w:rPr>
          <w:color w:val="000000" w:themeColor="text1"/>
        </w:rPr>
        <w:t>о адресу: г.</w:t>
      </w:r>
      <w:r w:rsidRPr="002D40D5">
        <w:rPr>
          <w:color w:val="000000" w:themeColor="text1"/>
        </w:rPr>
        <w:t xml:space="preserve">Красноярск, пр. </w:t>
      </w:r>
      <w:r w:rsidRPr="00A7567F">
        <w:rPr>
          <w:color w:val="000000" w:themeColor="text1"/>
        </w:rPr>
        <w:t>Мира, 36 (</w:t>
      </w:r>
      <w:hyperlink w:anchor="Приложение7" w:history="1">
        <w:r w:rsidRPr="00A7567F">
          <w:rPr>
            <w:rStyle w:val="a7"/>
          </w:rPr>
          <w:t>Приложение 7</w:t>
        </w:r>
      </w:hyperlink>
      <w:r w:rsidRPr="00A7567F">
        <w:rPr>
          <w:color w:val="000000" w:themeColor="text1"/>
        </w:rPr>
        <w:t>).</w:t>
      </w:r>
    </w:p>
    <w:p w:rsidR="00CA6361" w:rsidRPr="002D40D5" w:rsidRDefault="00CA6361" w:rsidP="00A203E6">
      <w:pPr>
        <w:pStyle w:val="aff5"/>
        <w:numPr>
          <w:ilvl w:val="0"/>
          <w:numId w:val="30"/>
        </w:numPr>
        <w:tabs>
          <w:tab w:val="left" w:pos="851"/>
        </w:tabs>
        <w:spacing w:before="240"/>
        <w:ind w:left="851" w:hanging="284"/>
        <w:contextualSpacing w:val="0"/>
        <w:jc w:val="both"/>
        <w:rPr>
          <w:color w:val="000000" w:themeColor="text1"/>
        </w:rPr>
      </w:pPr>
      <w:r w:rsidRPr="002D40D5">
        <w:rPr>
          <w:color w:val="000000" w:themeColor="text1"/>
        </w:rPr>
        <w:t xml:space="preserve">Электронный разовый (гостевой) пропуск в </w:t>
      </w:r>
      <w:r>
        <w:rPr>
          <w:color w:val="000000" w:themeColor="text1"/>
        </w:rPr>
        <w:t xml:space="preserve">административное здание </w:t>
      </w:r>
      <w:r w:rsidRPr="002D40D5">
        <w:rPr>
          <w:color w:val="000000" w:themeColor="text1"/>
        </w:rPr>
        <w:t>п</w:t>
      </w:r>
      <w:r>
        <w:rPr>
          <w:color w:val="000000" w:themeColor="text1"/>
        </w:rPr>
        <w:t>о адресу: г.</w:t>
      </w:r>
      <w:r w:rsidRPr="002D40D5">
        <w:rPr>
          <w:color w:val="000000" w:themeColor="text1"/>
        </w:rPr>
        <w:t>Красноярск,</w:t>
      </w:r>
      <w:r>
        <w:rPr>
          <w:color w:val="000000" w:themeColor="text1"/>
        </w:rPr>
        <w:t xml:space="preserve"> </w:t>
      </w:r>
      <w:r w:rsidR="00B150FA" w:rsidRPr="00B150FA">
        <w:t>ул. Весны, 3-А</w:t>
      </w:r>
      <w:r w:rsidR="00B150FA">
        <w:rPr>
          <w:color w:val="000000" w:themeColor="text1"/>
        </w:rPr>
        <w:t xml:space="preserve"> </w:t>
      </w:r>
      <w:r>
        <w:rPr>
          <w:color w:val="000000" w:themeColor="text1"/>
        </w:rPr>
        <w:t>(</w:t>
      </w:r>
      <w:r w:rsidRPr="002D40D5">
        <w:rPr>
          <w:color w:val="000000" w:themeColor="text1"/>
        </w:rPr>
        <w:t>БЦ «</w:t>
      </w:r>
      <w:r w:rsidR="00B150FA">
        <w:rPr>
          <w:color w:val="000000" w:themeColor="text1"/>
        </w:rPr>
        <w:t>ВЕСНА</w:t>
      </w:r>
      <w:r w:rsidRPr="00A7567F">
        <w:rPr>
          <w:color w:val="000000" w:themeColor="text1"/>
        </w:rPr>
        <w:t>») (</w:t>
      </w:r>
      <w:hyperlink w:anchor="Приложение7_1" w:history="1">
        <w:r w:rsidRPr="00A7567F">
          <w:rPr>
            <w:rStyle w:val="a7"/>
          </w:rPr>
          <w:t>Приложение 7.1</w:t>
        </w:r>
      </w:hyperlink>
      <w:r w:rsidRPr="00A7567F">
        <w:rPr>
          <w:color w:val="000000" w:themeColor="text1"/>
        </w:rPr>
        <w:t>).</w:t>
      </w:r>
    </w:p>
    <w:p w:rsidR="00CA6361" w:rsidRPr="002D40D5" w:rsidRDefault="00CA6361" w:rsidP="00A203E6">
      <w:pPr>
        <w:pStyle w:val="aff4"/>
        <w:numPr>
          <w:ilvl w:val="0"/>
          <w:numId w:val="30"/>
        </w:numPr>
        <w:tabs>
          <w:tab w:val="left" w:pos="0"/>
          <w:tab w:val="left" w:pos="426"/>
          <w:tab w:val="left" w:pos="851"/>
        </w:tabs>
        <w:spacing w:before="240"/>
        <w:ind w:left="851" w:hanging="284"/>
        <w:jc w:val="both"/>
        <w:rPr>
          <w:color w:val="000000" w:themeColor="text1"/>
        </w:rPr>
      </w:pPr>
      <w:r w:rsidRPr="002D40D5">
        <w:rPr>
          <w:color w:val="000000" w:themeColor="text1"/>
        </w:rPr>
        <w:t xml:space="preserve">Временный пропуск для работников Подрядных (Субподрядных) организаций на производственную </w:t>
      </w:r>
      <w:r w:rsidRPr="00A7567F">
        <w:rPr>
          <w:color w:val="000000" w:themeColor="text1"/>
        </w:rPr>
        <w:t>площадку ЮТМ (</w:t>
      </w:r>
      <w:hyperlink w:anchor="Приложение8" w:history="1">
        <w:r w:rsidRPr="00A7567F">
          <w:rPr>
            <w:rStyle w:val="a7"/>
          </w:rPr>
          <w:t>Приложение 8</w:t>
        </w:r>
      </w:hyperlink>
      <w:r w:rsidRPr="00A7567F">
        <w:rPr>
          <w:color w:val="000000" w:themeColor="text1"/>
        </w:rPr>
        <w:t>).</w:t>
      </w:r>
    </w:p>
    <w:p w:rsidR="00CA6361" w:rsidRPr="002D40D5" w:rsidRDefault="00CA6361" w:rsidP="00A203E6">
      <w:pPr>
        <w:pStyle w:val="aff4"/>
        <w:numPr>
          <w:ilvl w:val="2"/>
          <w:numId w:val="29"/>
        </w:numPr>
        <w:tabs>
          <w:tab w:val="left" w:pos="284"/>
          <w:tab w:val="left" w:pos="851"/>
        </w:tabs>
        <w:spacing w:before="240"/>
        <w:ind w:left="851" w:hanging="284"/>
        <w:jc w:val="both"/>
        <w:rPr>
          <w:color w:val="000000" w:themeColor="text1"/>
        </w:rPr>
      </w:pPr>
      <w:r w:rsidRPr="002D40D5">
        <w:rPr>
          <w:color w:val="000000" w:themeColor="text1"/>
        </w:rPr>
        <w:t xml:space="preserve"> </w:t>
      </w:r>
      <w:r>
        <w:rPr>
          <w:color w:val="000000" w:themeColor="text1"/>
        </w:rPr>
        <w:t>Т</w:t>
      </w:r>
      <w:r w:rsidRPr="002D40D5">
        <w:rPr>
          <w:color w:val="000000" w:themeColor="text1"/>
        </w:rPr>
        <w:t xml:space="preserve">ранспортный </w:t>
      </w:r>
      <w:r w:rsidRPr="00A7567F">
        <w:rPr>
          <w:color w:val="000000" w:themeColor="text1"/>
        </w:rPr>
        <w:t>пропуск (</w:t>
      </w:r>
      <w:hyperlink w:anchor="Приложение9" w:history="1">
        <w:r w:rsidRPr="00A7567F">
          <w:rPr>
            <w:rStyle w:val="a7"/>
          </w:rPr>
          <w:t>Приложение 9</w:t>
        </w:r>
      </w:hyperlink>
      <w:r w:rsidRPr="00A7567F">
        <w:rPr>
          <w:color w:val="000000" w:themeColor="text1"/>
        </w:rPr>
        <w:t>).</w:t>
      </w:r>
    </w:p>
    <w:p w:rsidR="00CA6361" w:rsidRDefault="00CA6361" w:rsidP="00A203E6">
      <w:pPr>
        <w:pStyle w:val="aff4"/>
        <w:numPr>
          <w:ilvl w:val="2"/>
          <w:numId w:val="29"/>
        </w:numPr>
        <w:tabs>
          <w:tab w:val="left" w:pos="851"/>
        </w:tabs>
        <w:spacing w:before="240"/>
        <w:ind w:left="851" w:hanging="284"/>
        <w:jc w:val="both"/>
        <w:rPr>
          <w:color w:val="000000" w:themeColor="text1"/>
        </w:rPr>
      </w:pPr>
      <w:r w:rsidRPr="002D40D5">
        <w:rPr>
          <w:color w:val="000000" w:themeColor="text1"/>
        </w:rPr>
        <w:t xml:space="preserve">Материальный </w:t>
      </w:r>
      <w:r w:rsidRPr="00A7567F">
        <w:rPr>
          <w:color w:val="000000" w:themeColor="text1"/>
        </w:rPr>
        <w:t>пропуск (</w:t>
      </w:r>
      <w:hyperlink w:anchor="Приложение10" w:history="1">
        <w:r w:rsidRPr="00A7567F">
          <w:rPr>
            <w:rStyle w:val="a7"/>
          </w:rPr>
          <w:t>Приложение 10</w:t>
        </w:r>
      </w:hyperlink>
      <w:r w:rsidRPr="00A7567F">
        <w:rPr>
          <w:color w:val="000000" w:themeColor="text1"/>
        </w:rPr>
        <w:t>).</w:t>
      </w:r>
    </w:p>
    <w:p w:rsidR="00CA6361" w:rsidRPr="00A7567F" w:rsidRDefault="00CA6361" w:rsidP="00A203E6">
      <w:pPr>
        <w:pStyle w:val="aff4"/>
        <w:numPr>
          <w:ilvl w:val="2"/>
          <w:numId w:val="29"/>
        </w:numPr>
        <w:tabs>
          <w:tab w:val="left" w:pos="851"/>
        </w:tabs>
        <w:spacing w:before="240"/>
        <w:ind w:left="851" w:hanging="284"/>
        <w:jc w:val="both"/>
        <w:rPr>
          <w:color w:val="FF0000"/>
        </w:rPr>
      </w:pPr>
      <w:r w:rsidRPr="00A7567F">
        <w:rPr>
          <w:color w:val="000000" w:themeColor="text1"/>
        </w:rPr>
        <w:t>Материальный пропуск для Подрядных (Субподрядных) организаций (</w:t>
      </w:r>
      <w:hyperlink w:anchor="Приложение11" w:history="1">
        <w:r w:rsidRPr="00A7567F">
          <w:rPr>
            <w:rStyle w:val="a7"/>
          </w:rPr>
          <w:t>Приложение 11</w:t>
        </w:r>
        <w:r w:rsidRPr="007935FA">
          <w:rPr>
            <w:rStyle w:val="a7"/>
            <w:color w:val="auto"/>
            <w:u w:val="none"/>
          </w:rPr>
          <w:t>)</w:t>
        </w:r>
      </w:hyperlink>
      <w:r w:rsidRPr="00A7567F">
        <w:rPr>
          <w:color w:val="000000" w:themeColor="text1"/>
        </w:rPr>
        <w:t>.</w:t>
      </w:r>
    </w:p>
    <w:p w:rsidR="00CA6361" w:rsidRPr="00FB6312" w:rsidRDefault="0082759D" w:rsidP="00A203E6">
      <w:pPr>
        <w:pStyle w:val="3"/>
        <w:numPr>
          <w:ilvl w:val="2"/>
          <w:numId w:val="31"/>
        </w:numPr>
        <w:tabs>
          <w:tab w:val="left" w:pos="426"/>
        </w:tabs>
        <w:spacing w:after="0"/>
        <w:rPr>
          <w:i/>
          <w:caps/>
          <w:sz w:val="20"/>
          <w:szCs w:val="20"/>
        </w:rPr>
      </w:pPr>
      <w:bookmarkStart w:id="74" w:name="_Toc510627601"/>
      <w:r>
        <w:rPr>
          <w:i/>
          <w:sz w:val="20"/>
          <w:szCs w:val="20"/>
        </w:rPr>
        <w:t>Э</w:t>
      </w:r>
      <w:r w:rsidRPr="00FB6312">
        <w:rPr>
          <w:i/>
          <w:sz w:val="20"/>
          <w:szCs w:val="20"/>
        </w:rPr>
        <w:t>ЛЕКТРОННЫЙ ПОСТОЯННЫЙ ПРОПУСК</w:t>
      </w:r>
      <w:r>
        <w:rPr>
          <w:i/>
          <w:sz w:val="20"/>
          <w:szCs w:val="20"/>
        </w:rPr>
        <w:t xml:space="preserve"> ДЛЯ РАБОТНИКОВ АО «ВОСТСИБНЕФТЕГАЗ»</w:t>
      </w:r>
      <w:bookmarkEnd w:id="74"/>
      <w:r w:rsidRPr="00FB6312">
        <w:rPr>
          <w:i/>
          <w:sz w:val="20"/>
          <w:szCs w:val="20"/>
        </w:rPr>
        <w:t xml:space="preserve"> </w:t>
      </w:r>
    </w:p>
    <w:p w:rsidR="005E0624" w:rsidRPr="005E0624" w:rsidRDefault="005E0624" w:rsidP="0082759D">
      <w:pPr>
        <w:spacing w:before="240"/>
        <w:jc w:val="both"/>
        <w:rPr>
          <w:b/>
        </w:rPr>
      </w:pPr>
      <w:r w:rsidRPr="008530BD">
        <w:t>Электронный постоянный пропуск АО «Востсибнефтегаз»</w:t>
      </w:r>
      <w:r w:rsidRPr="005E0624">
        <w:rPr>
          <w:color w:val="000000"/>
        </w:rPr>
        <w:t xml:space="preserve"> оформляется на основании заявки на постоянный электронный </w:t>
      </w:r>
      <w:r w:rsidRPr="00F67470">
        <w:rPr>
          <w:color w:val="000000"/>
        </w:rPr>
        <w:t>пропуск (</w:t>
      </w:r>
      <w:hyperlink w:anchor="Приложение2" w:history="1">
        <w:r w:rsidRPr="00F67470">
          <w:rPr>
            <w:rStyle w:val="a7"/>
          </w:rPr>
          <w:t>Приложение 2</w:t>
        </w:r>
      </w:hyperlink>
      <w:r w:rsidRPr="00F67470">
        <w:rPr>
          <w:color w:val="000000"/>
        </w:rPr>
        <w:t>)</w:t>
      </w:r>
      <w:r w:rsidRPr="005E0624">
        <w:rPr>
          <w:color w:val="000000"/>
        </w:rPr>
        <w:t xml:space="preserve"> и</w:t>
      </w:r>
      <w:r w:rsidRPr="008530BD">
        <w:t xml:space="preserve"> выдается УЭБ работнику Общества, после приема его на работу и ознакомления с настоящей Инструкцией. Выдача пропуска производится на основании направления на работу, подписанного начальником ООП, при наличии документов удостоверяющих личность, а также личной подписи в журнале учета выдачи пропусков на объекты АО «</w:t>
      </w:r>
      <w:r w:rsidRPr="00F67470">
        <w:rPr>
          <w:color w:val="000000"/>
        </w:rPr>
        <w:t>Востсибнефтегаз» (</w:t>
      </w:r>
      <w:hyperlink w:anchor="Приложение12" w:history="1">
        <w:r w:rsidRPr="00F67470">
          <w:rPr>
            <w:rStyle w:val="a7"/>
          </w:rPr>
          <w:t>Приложение 12</w:t>
        </w:r>
      </w:hyperlink>
      <w:r w:rsidRPr="00F67470">
        <w:rPr>
          <w:color w:val="000000"/>
        </w:rPr>
        <w:t>).</w:t>
      </w:r>
    </w:p>
    <w:p w:rsidR="005E0624" w:rsidRPr="005E0624" w:rsidRDefault="005E0624" w:rsidP="005E0624">
      <w:pPr>
        <w:tabs>
          <w:tab w:val="left" w:pos="575"/>
        </w:tabs>
        <w:spacing w:before="240"/>
        <w:jc w:val="both"/>
        <w:rPr>
          <w:color w:val="000000"/>
        </w:rPr>
      </w:pPr>
      <w:r w:rsidRPr="005E0624">
        <w:rPr>
          <w:color w:val="000000"/>
        </w:rPr>
        <w:t>ООП не позднее одних суток после регистрации приказа по кадрам о приеме на работу в Общество, увольнении, переводу в другое СП, назначении на новую должность, смене фамилии и т.п. представляет УЭБ копию данного приказа (для своевременного внесения изменений в СКУД и блокировки пропуска в случае увольнения).</w:t>
      </w:r>
    </w:p>
    <w:p w:rsidR="005E0624" w:rsidRPr="008530BD" w:rsidRDefault="005E0624" w:rsidP="005E0624">
      <w:pPr>
        <w:tabs>
          <w:tab w:val="left" w:pos="426"/>
          <w:tab w:val="left" w:pos="575"/>
          <w:tab w:val="left" w:pos="960"/>
        </w:tabs>
        <w:spacing w:before="240"/>
        <w:jc w:val="both"/>
      </w:pPr>
      <w:r w:rsidRPr="008530BD">
        <w:t>Работники размещающихся на территории офисов сторонних организаций, имеющие постоянные пропуска, при увольнении обязаны сдать их ответственному лицу от структурного подразделения сторонней организации для дальнейшей передачи их в УЭБ.</w:t>
      </w:r>
    </w:p>
    <w:p w:rsidR="005E0624" w:rsidRPr="008530BD" w:rsidRDefault="005E0624" w:rsidP="005E0624">
      <w:pPr>
        <w:tabs>
          <w:tab w:val="left" w:pos="575"/>
        </w:tabs>
        <w:spacing w:before="240"/>
        <w:jc w:val="both"/>
      </w:pPr>
      <w:r w:rsidRPr="008530BD">
        <w:lastRenderedPageBreak/>
        <w:t>Электронный постоянный пропуск дает право прохо</w:t>
      </w:r>
      <w:r>
        <w:t xml:space="preserve">да </w:t>
      </w:r>
      <w:r w:rsidRPr="008530BD">
        <w:t xml:space="preserve">в Административные здания АО «Востсибнефтегаз», расположенные по адресу: г. Красноярск, пр. Мира, 36; г. Красноярск, </w:t>
      </w:r>
      <w:r w:rsidR="00B150FA" w:rsidRPr="00B150FA">
        <w:t>ул. Весны, 3-А</w:t>
      </w:r>
      <w:r>
        <w:t>, а так же на ПП ЮТМ.</w:t>
      </w:r>
    </w:p>
    <w:p w:rsidR="00CA6361" w:rsidRPr="00FB6312" w:rsidRDefault="005E0624" w:rsidP="005E0624">
      <w:pPr>
        <w:spacing w:before="240"/>
        <w:jc w:val="both"/>
      </w:pPr>
      <w:r w:rsidRPr="008530BD">
        <w:t>Работники Общества несут персональную ответственность за сохранность пропуска после его получения.</w:t>
      </w:r>
    </w:p>
    <w:p w:rsidR="00CA6361" w:rsidRPr="00F25446" w:rsidRDefault="0082759D" w:rsidP="0082759D">
      <w:pPr>
        <w:pStyle w:val="3"/>
        <w:numPr>
          <w:ilvl w:val="2"/>
          <w:numId w:val="31"/>
        </w:numPr>
        <w:tabs>
          <w:tab w:val="left" w:pos="0"/>
        </w:tabs>
        <w:spacing w:after="0"/>
        <w:ind w:left="0" w:firstLine="0"/>
        <w:jc w:val="both"/>
        <w:rPr>
          <w:i/>
          <w:caps/>
          <w:sz w:val="20"/>
          <w:szCs w:val="20"/>
        </w:rPr>
      </w:pPr>
      <w:bookmarkStart w:id="75" w:name="_Toc510627602"/>
      <w:r w:rsidRPr="00F25446">
        <w:rPr>
          <w:i/>
          <w:sz w:val="20"/>
          <w:szCs w:val="20"/>
        </w:rPr>
        <w:t>ЭЛЕКТРОННЫЙ</w:t>
      </w:r>
      <w:r>
        <w:rPr>
          <w:i/>
          <w:sz w:val="20"/>
          <w:szCs w:val="20"/>
        </w:rPr>
        <w:t xml:space="preserve"> </w:t>
      </w:r>
      <w:r w:rsidRPr="00F25446">
        <w:rPr>
          <w:i/>
          <w:sz w:val="20"/>
          <w:szCs w:val="20"/>
        </w:rPr>
        <w:t xml:space="preserve"> </w:t>
      </w:r>
      <w:r>
        <w:rPr>
          <w:i/>
          <w:sz w:val="20"/>
          <w:szCs w:val="20"/>
        </w:rPr>
        <w:t xml:space="preserve">ВРЕМЕННЫЙ </w:t>
      </w:r>
      <w:r w:rsidRPr="00F25446">
        <w:rPr>
          <w:i/>
          <w:sz w:val="20"/>
          <w:szCs w:val="20"/>
        </w:rPr>
        <w:t>ПРОПУСК В АДМИНИ</w:t>
      </w:r>
      <w:r>
        <w:rPr>
          <w:i/>
          <w:sz w:val="20"/>
          <w:szCs w:val="20"/>
        </w:rPr>
        <w:t xml:space="preserve">СТРАТИВНОЕ ЗДАНИЕ ПО АДРЕСУ: Г. </w:t>
      </w:r>
      <w:r w:rsidRPr="00F25446">
        <w:rPr>
          <w:i/>
          <w:sz w:val="20"/>
          <w:szCs w:val="20"/>
        </w:rPr>
        <w:t>КРАСНОЯРСК, ПР. МИРА,</w:t>
      </w:r>
      <w:r>
        <w:rPr>
          <w:i/>
          <w:sz w:val="20"/>
          <w:szCs w:val="20"/>
        </w:rPr>
        <w:t xml:space="preserve"> </w:t>
      </w:r>
      <w:r w:rsidRPr="00F25446">
        <w:rPr>
          <w:i/>
          <w:sz w:val="20"/>
          <w:szCs w:val="20"/>
        </w:rPr>
        <w:t>36</w:t>
      </w:r>
      <w:bookmarkEnd w:id="75"/>
    </w:p>
    <w:p w:rsidR="00CA6361" w:rsidRPr="00FB6312" w:rsidRDefault="00CA6361" w:rsidP="00CA6361">
      <w:pPr>
        <w:spacing w:before="240"/>
        <w:jc w:val="both"/>
      </w:pPr>
      <w:r>
        <w:t>Электронный временный пропуск</w:t>
      </w:r>
      <w:r w:rsidRPr="0079167E">
        <w:rPr>
          <w:color w:val="00B050"/>
        </w:rPr>
        <w:t xml:space="preserve"> </w:t>
      </w:r>
      <w:r w:rsidRPr="005E48D5">
        <w:t xml:space="preserve">выдается </w:t>
      </w:r>
      <w:r>
        <w:t>на посту охраны</w:t>
      </w:r>
      <w:r w:rsidRPr="005E48D5">
        <w:t>, на время изготовления</w:t>
      </w:r>
      <w:r w:rsidRPr="00FB6312">
        <w:t xml:space="preserve"> электронного постоянного пропуска при устройстве на работу, либо при утрате ими электронного постоянног</w:t>
      </w:r>
      <w:r>
        <w:t>о пропуска, а также работникам Подрядных (С</w:t>
      </w:r>
      <w:r w:rsidRPr="00FB6312">
        <w:t>убподрядных) организаций, командированных лиц, временно выполняющих работы в административном здании.</w:t>
      </w:r>
    </w:p>
    <w:p w:rsidR="00CA6361" w:rsidRPr="002D40D5" w:rsidRDefault="00CA6361" w:rsidP="00CA6361">
      <w:pPr>
        <w:spacing w:before="240"/>
        <w:jc w:val="both"/>
        <w:rPr>
          <w:color w:val="000000" w:themeColor="text1"/>
        </w:rPr>
      </w:pPr>
      <w:r w:rsidRPr="002D40D5">
        <w:rPr>
          <w:color w:val="000000" w:themeColor="text1"/>
        </w:rPr>
        <w:t xml:space="preserve">Электронный временный пропуск для работников АО «Востсибнефтегаз» оформляется на основании заявки на </w:t>
      </w:r>
      <w:r w:rsidRPr="00A7567F">
        <w:rPr>
          <w:color w:val="000000" w:themeColor="text1"/>
        </w:rPr>
        <w:t>временный электронный пропуск АО «Востсибнефтегаз», подписанной руководителем СП работника (</w:t>
      </w:r>
      <w:hyperlink w:anchor="Приложение13" w:history="1">
        <w:r w:rsidRPr="00A7567F">
          <w:rPr>
            <w:rStyle w:val="a7"/>
          </w:rPr>
          <w:t>Приложение 13</w:t>
        </w:r>
      </w:hyperlink>
      <w:r w:rsidRPr="00A7567F">
        <w:rPr>
          <w:color w:val="000000" w:themeColor="text1"/>
        </w:rPr>
        <w:t>),</w:t>
      </w:r>
      <w:r w:rsidRPr="002D40D5">
        <w:rPr>
          <w:color w:val="000000" w:themeColor="text1"/>
        </w:rPr>
        <w:t xml:space="preserve"> а для Подрядных (Субподрядных) организаций по Заявке на временный электронный пропуск АО «Востсибнефтегаз» для работников Подрядных (Субподрядных) </w:t>
      </w:r>
      <w:r w:rsidRPr="00A7567F">
        <w:rPr>
          <w:color w:val="000000" w:themeColor="text1"/>
        </w:rPr>
        <w:t>организаций (</w:t>
      </w:r>
      <w:hyperlink w:anchor="Приложение13" w:history="1">
        <w:r w:rsidRPr="00A7567F">
          <w:rPr>
            <w:rStyle w:val="a7"/>
          </w:rPr>
          <w:t>Приложение 13</w:t>
        </w:r>
      </w:hyperlink>
      <w:r w:rsidRPr="00A7567F">
        <w:rPr>
          <w:color w:val="000000" w:themeColor="text1"/>
        </w:rPr>
        <w:t>),</w:t>
      </w:r>
      <w:r w:rsidRPr="002D40D5">
        <w:rPr>
          <w:color w:val="000000" w:themeColor="text1"/>
        </w:rPr>
        <w:t xml:space="preserve"> подписанной руководителем Подрядной (Субподрядной) организации и согласованной с куратором по направлению (либо руководителем СП куратора договора) в АО «Востсибнефтегаз».</w:t>
      </w:r>
    </w:p>
    <w:p w:rsidR="00CA6361" w:rsidRPr="00FB6312" w:rsidRDefault="00CA6361" w:rsidP="00CA6361">
      <w:pPr>
        <w:spacing w:before="240"/>
        <w:jc w:val="both"/>
      </w:pPr>
      <w:r w:rsidRPr="00EA1FF1">
        <w:rPr>
          <w:color w:val="000000" w:themeColor="text1"/>
        </w:rPr>
        <w:t>Электронный временный пропуск даёт право прохода и передвижения по территории административного здания АО «Востсибнефтегаз» по адресу: г. Красноярск, пр. Мира, 36, в рабочее время без сопровождения</w:t>
      </w:r>
      <w:r w:rsidRPr="00FB6312">
        <w:t>.</w:t>
      </w:r>
    </w:p>
    <w:p w:rsidR="00CA6361" w:rsidRPr="00EA1FF1" w:rsidRDefault="00CA6361" w:rsidP="00CA6361">
      <w:pPr>
        <w:spacing w:before="240"/>
        <w:jc w:val="both"/>
        <w:rPr>
          <w:color w:val="000000" w:themeColor="text1"/>
        </w:rPr>
      </w:pPr>
      <w:r w:rsidRPr="00EA1FF1">
        <w:rPr>
          <w:color w:val="000000" w:themeColor="text1"/>
        </w:rPr>
        <w:t>Электронный временный пропуск выдается на один рабочий день.</w:t>
      </w:r>
    </w:p>
    <w:p w:rsidR="00CA6361" w:rsidRPr="00EA1FF1" w:rsidRDefault="00CA6361" w:rsidP="00CA6361">
      <w:pPr>
        <w:spacing w:before="240"/>
        <w:jc w:val="both"/>
        <w:rPr>
          <w:color w:val="000000" w:themeColor="text1"/>
        </w:rPr>
      </w:pPr>
      <w:r w:rsidRPr="00EA1FF1">
        <w:rPr>
          <w:color w:val="000000" w:themeColor="text1"/>
        </w:rPr>
        <w:t>После истечения срока действия (завершения выполненных работ) электронный временный пропуск сдается</w:t>
      </w:r>
      <w:r>
        <w:rPr>
          <w:color w:val="000000" w:themeColor="text1"/>
        </w:rPr>
        <w:t xml:space="preserve"> сотруднику</w:t>
      </w:r>
      <w:r w:rsidRPr="00EA1FF1">
        <w:rPr>
          <w:color w:val="000000" w:themeColor="text1"/>
        </w:rPr>
        <w:t xml:space="preserve"> охраны.</w:t>
      </w:r>
    </w:p>
    <w:p w:rsidR="00CA6361" w:rsidRPr="00FB6312" w:rsidRDefault="0082759D" w:rsidP="00A203E6">
      <w:pPr>
        <w:pStyle w:val="3"/>
        <w:numPr>
          <w:ilvl w:val="2"/>
          <w:numId w:val="31"/>
        </w:numPr>
        <w:tabs>
          <w:tab w:val="left" w:pos="426"/>
        </w:tabs>
        <w:spacing w:after="0"/>
        <w:rPr>
          <w:i/>
          <w:caps/>
          <w:sz w:val="20"/>
          <w:szCs w:val="20"/>
        </w:rPr>
      </w:pPr>
      <w:bookmarkStart w:id="76" w:name="_Toc510627603"/>
      <w:r w:rsidRPr="00FB6312">
        <w:rPr>
          <w:i/>
          <w:sz w:val="20"/>
          <w:szCs w:val="20"/>
        </w:rPr>
        <w:t>ЭЛЕКТРОННЫЙ РАЗОВЫЙ (ГОСТЕВОЙ) ПРОПУСК В БЦ «</w:t>
      </w:r>
      <w:r w:rsidR="00B150FA">
        <w:rPr>
          <w:i/>
          <w:sz w:val="20"/>
          <w:szCs w:val="20"/>
        </w:rPr>
        <w:t>ВЕСНА</w:t>
      </w:r>
      <w:r w:rsidRPr="00FB6312">
        <w:rPr>
          <w:i/>
          <w:sz w:val="20"/>
          <w:szCs w:val="20"/>
        </w:rPr>
        <w:t>»</w:t>
      </w:r>
      <w:bookmarkEnd w:id="76"/>
    </w:p>
    <w:p w:rsidR="00CA6361" w:rsidRPr="00FB6312" w:rsidRDefault="00CA6361" w:rsidP="00CA6361">
      <w:pPr>
        <w:spacing w:before="240"/>
        <w:jc w:val="both"/>
      </w:pPr>
      <w:r w:rsidRPr="00FB6312">
        <w:t>Электронн</w:t>
      </w:r>
      <w:r>
        <w:t>ый разовый (гостевой) пропуск в</w:t>
      </w:r>
      <w:r w:rsidRPr="00FB6312">
        <w:t xml:space="preserve"> БЦ «</w:t>
      </w:r>
      <w:r w:rsidR="00B150FA" w:rsidRPr="00B150FA">
        <w:t>ВЕСНА</w:t>
      </w:r>
      <w:r w:rsidRPr="00FB6312">
        <w:t>» выдается для разового прохода на стойке администратора БЦ «</w:t>
      </w:r>
      <w:r w:rsidR="00B150FA" w:rsidRPr="00B150FA">
        <w:t>ВЕСНА</w:t>
      </w:r>
      <w:r w:rsidRPr="00FB6312">
        <w:t>» при наличии документа удостоверяющего</w:t>
      </w:r>
      <w:r>
        <w:t xml:space="preserve"> личность. </w:t>
      </w:r>
      <w:r w:rsidRPr="00EA1FF1">
        <w:rPr>
          <w:color w:val="000000" w:themeColor="text1"/>
        </w:rPr>
        <w:t xml:space="preserve">Выдача гостевого пропуска на разовое посещение осуществляется работникам АО </w:t>
      </w:r>
      <w:r>
        <w:t>«Востсибнефтегаз»</w:t>
      </w:r>
      <w:r w:rsidRPr="00FB6312">
        <w:t>, в период изготовления электронного постоянного пропуска в  БЦ «</w:t>
      </w:r>
      <w:r w:rsidR="00B150FA" w:rsidRPr="00B150FA">
        <w:t>ВЕСНА</w:t>
      </w:r>
      <w:r w:rsidRPr="00FB6312">
        <w:t xml:space="preserve">» либо при утрате ими электронного постоянного пропуска, а также работникам </w:t>
      </w:r>
      <w:r>
        <w:t>ОГ ПАО «НК «Роснефть», П</w:t>
      </w:r>
      <w:r w:rsidRPr="00FB6312">
        <w:t>одрядных (</w:t>
      </w:r>
      <w:r>
        <w:t>С</w:t>
      </w:r>
      <w:r w:rsidRPr="00FB6312">
        <w:t>убподрядных) организаций, командированных лиц, временно выполняющих работы в административном здании.</w:t>
      </w:r>
    </w:p>
    <w:p w:rsidR="00CA6361" w:rsidRDefault="00CA6361" w:rsidP="00CA6361">
      <w:pPr>
        <w:spacing w:before="240"/>
        <w:jc w:val="both"/>
      </w:pPr>
      <w:r w:rsidRPr="00FB6312">
        <w:t>Электронный разовый (гостевой) пропуск в БЦ «</w:t>
      </w:r>
      <w:r w:rsidR="00B150FA" w:rsidRPr="00B150FA">
        <w:t>ВЕСНА</w:t>
      </w:r>
      <w:r w:rsidRPr="00FB6312">
        <w:t>» даёт право прохода в ад</w:t>
      </w:r>
      <w:r>
        <w:t xml:space="preserve">министративное здание АО </w:t>
      </w:r>
      <w:r w:rsidRPr="00FB6312">
        <w:t xml:space="preserve">«Востсибнефтегаз», расположенное </w:t>
      </w:r>
      <w:r>
        <w:t xml:space="preserve">по адресу г. Красноярск, </w:t>
      </w:r>
      <w:r w:rsidR="00B150FA" w:rsidRPr="00B150FA">
        <w:t>ул. Весны, 3-А</w:t>
      </w:r>
      <w:r w:rsidRPr="00FB6312">
        <w:t xml:space="preserve">. </w:t>
      </w:r>
    </w:p>
    <w:p w:rsidR="00CA6361" w:rsidRDefault="00CA6361" w:rsidP="00CA6361">
      <w:pPr>
        <w:spacing w:before="240"/>
        <w:jc w:val="both"/>
      </w:pPr>
      <w:r w:rsidRPr="00EA1FF1">
        <w:t>Посетители перемещаются в административном здании исключительно в присутствии принимающего работника АО «Востсибнефтегаз». После окончания посещения посетитель возвращает разовый (гостевой) пропуск в картоприемник системы  СКУД при выходе из здания.</w:t>
      </w:r>
    </w:p>
    <w:p w:rsidR="00CA6361" w:rsidRDefault="00CA6361" w:rsidP="00CA6361">
      <w:pPr>
        <w:pStyle w:val="aff5"/>
        <w:tabs>
          <w:tab w:val="left" w:pos="426"/>
          <w:tab w:val="left" w:pos="960"/>
        </w:tabs>
        <w:spacing w:before="240"/>
        <w:ind w:left="0"/>
        <w:contextualSpacing w:val="0"/>
        <w:jc w:val="both"/>
      </w:pPr>
      <w:r>
        <w:lastRenderedPageBreak/>
        <w:t>Работники Общества несут персональную ответственность за сохранность пропуска после его получения.</w:t>
      </w:r>
    </w:p>
    <w:p w:rsidR="00CA6361" w:rsidRPr="00257E44" w:rsidRDefault="00CA6361" w:rsidP="00A203E6">
      <w:pPr>
        <w:pStyle w:val="3"/>
        <w:numPr>
          <w:ilvl w:val="2"/>
          <w:numId w:val="31"/>
        </w:numPr>
        <w:tabs>
          <w:tab w:val="left" w:pos="0"/>
          <w:tab w:val="left" w:pos="567"/>
        </w:tabs>
        <w:spacing w:after="0"/>
        <w:ind w:left="0" w:firstLine="0"/>
        <w:jc w:val="both"/>
        <w:rPr>
          <w:bCs w:val="0"/>
          <w:i/>
          <w:caps/>
          <w:sz w:val="20"/>
          <w:szCs w:val="20"/>
        </w:rPr>
      </w:pPr>
      <w:bookmarkStart w:id="77" w:name="_Toc510627604"/>
      <w:r w:rsidRPr="00257E44">
        <w:rPr>
          <w:bCs w:val="0"/>
          <w:i/>
          <w:caps/>
          <w:sz w:val="20"/>
          <w:szCs w:val="20"/>
        </w:rPr>
        <w:t>ВРЕМЕННЫЙ ПРОПУСК ДЛЯ РАБОТНИКОВ ПОДРЯДНЫХ (СУБПОДРЯДНЫХ) ОРГАНИЗАЦИЙ НА ПРОИЗВОДСТВЕННую ПЛОЩАДКу ЮТМ</w:t>
      </w:r>
      <w:bookmarkEnd w:id="77"/>
    </w:p>
    <w:p w:rsidR="00CA6361" w:rsidRPr="00EA1FF1" w:rsidRDefault="00CA6361" w:rsidP="00CA6361">
      <w:pPr>
        <w:shd w:val="clear" w:color="auto" w:fill="FFFFFF"/>
        <w:spacing w:before="240"/>
        <w:jc w:val="both"/>
        <w:rPr>
          <w:color w:val="000000" w:themeColor="text1"/>
        </w:rPr>
      </w:pPr>
      <w:r w:rsidRPr="00EA1FF1">
        <w:rPr>
          <w:color w:val="000000" w:themeColor="text1"/>
        </w:rPr>
        <w:t>Оформление временного пропуска для работников Подрядных (Субподрядных) организаций на производственную площа</w:t>
      </w:r>
      <w:r>
        <w:rPr>
          <w:color w:val="000000" w:themeColor="text1"/>
        </w:rPr>
        <w:t xml:space="preserve">дку ЮТМ установленного образца </w:t>
      </w:r>
      <w:r w:rsidRPr="00EA1FF1">
        <w:rPr>
          <w:color w:val="000000" w:themeColor="text1"/>
        </w:rPr>
        <w:t xml:space="preserve">осуществляется в </w:t>
      </w:r>
      <w:r>
        <w:rPr>
          <w:color w:val="000000" w:themeColor="text1"/>
        </w:rPr>
        <w:t>БП</w:t>
      </w:r>
      <w:r w:rsidRPr="00EA1FF1">
        <w:rPr>
          <w:color w:val="000000" w:themeColor="text1"/>
        </w:rPr>
        <w:t xml:space="preserve"> следующем порядке:</w:t>
      </w:r>
    </w:p>
    <w:p w:rsidR="00CA6361" w:rsidRDefault="00CA6361" w:rsidP="00A203E6">
      <w:pPr>
        <w:pStyle w:val="aff4"/>
        <w:numPr>
          <w:ilvl w:val="0"/>
          <w:numId w:val="23"/>
        </w:numPr>
        <w:tabs>
          <w:tab w:val="left" w:pos="851"/>
        </w:tabs>
        <w:spacing w:before="240"/>
        <w:ind w:left="851" w:hanging="284"/>
        <w:jc w:val="both"/>
        <w:rPr>
          <w:color w:val="000000" w:themeColor="text1"/>
        </w:rPr>
      </w:pPr>
      <w:r>
        <w:rPr>
          <w:color w:val="000000" w:themeColor="text1"/>
        </w:rPr>
        <w:t>П</w:t>
      </w:r>
      <w:r w:rsidRPr="00EA1FF1">
        <w:rPr>
          <w:color w:val="000000" w:themeColor="text1"/>
        </w:rPr>
        <w:t xml:space="preserve">одрядная (Субподрядная) организация предоставляет на согласование в АО «Востсибнефтегаз» куратору договора по направлению, оптическую копию заполненной Заявки на временный пропуск на объекты ЮТМ в электронном виде в формате </w:t>
      </w:r>
      <w:r w:rsidRPr="00A7567F">
        <w:rPr>
          <w:color w:val="000000" w:themeColor="text1"/>
          <w:lang w:val="en-US"/>
        </w:rPr>
        <w:t>PDF</w:t>
      </w:r>
      <w:r w:rsidRPr="00A7567F">
        <w:rPr>
          <w:color w:val="000000" w:themeColor="text1"/>
        </w:rPr>
        <w:t xml:space="preserve"> (</w:t>
      </w:r>
      <w:hyperlink w:anchor="Приложение14" w:history="1">
        <w:r w:rsidRPr="00A7567F">
          <w:rPr>
            <w:rStyle w:val="a7"/>
          </w:rPr>
          <w:t>Приложение 14</w:t>
        </w:r>
      </w:hyperlink>
      <w:r w:rsidRPr="00A7567F">
        <w:rPr>
          <w:color w:val="000000" w:themeColor="text1"/>
        </w:rPr>
        <w:t>) (заявка</w:t>
      </w:r>
      <w:r w:rsidRPr="00EA1FF1">
        <w:rPr>
          <w:color w:val="000000" w:themeColor="text1"/>
        </w:rPr>
        <w:t xml:space="preserve"> должна быть завизирована руководителем Подрядной (Субподрядной) организации и заверена печатью Подрядной </w:t>
      </w:r>
      <w:r w:rsidRPr="00A7567F">
        <w:rPr>
          <w:color w:val="000000" w:themeColor="text1"/>
        </w:rPr>
        <w:t>(Субподрядной) организации, заполненную Заявку на временный пропуск на объекты ЮТМ (электронная форма в электронном виде в формате Microsoft Excel (</w:t>
      </w:r>
      <w:hyperlink w:anchor="Приложение15" w:history="1">
        <w:r w:rsidRPr="00A7567F">
          <w:rPr>
            <w:rStyle w:val="a7"/>
          </w:rPr>
          <w:t>Приложение 15</w:t>
        </w:r>
      </w:hyperlink>
      <w:r w:rsidRPr="00A7567F">
        <w:rPr>
          <w:color w:val="000000" w:themeColor="text1"/>
        </w:rPr>
        <w:t>), а</w:t>
      </w:r>
      <w:r w:rsidRPr="00EA1FF1">
        <w:rPr>
          <w:color w:val="000000" w:themeColor="text1"/>
        </w:rPr>
        <w:t xml:space="preserve"> так же заполненные временные пропуска в электронном виде;</w:t>
      </w:r>
    </w:p>
    <w:p w:rsidR="00CA6361" w:rsidRPr="00BE5BCB" w:rsidRDefault="00CA6361" w:rsidP="00A203E6">
      <w:pPr>
        <w:pStyle w:val="aff4"/>
        <w:numPr>
          <w:ilvl w:val="0"/>
          <w:numId w:val="23"/>
        </w:numPr>
        <w:tabs>
          <w:tab w:val="left" w:pos="851"/>
        </w:tabs>
        <w:spacing w:before="240"/>
        <w:ind w:left="851" w:hanging="284"/>
        <w:jc w:val="both"/>
        <w:rPr>
          <w:color w:val="000000" w:themeColor="text1"/>
        </w:rPr>
      </w:pPr>
      <w:r w:rsidRPr="00257E44">
        <w:t xml:space="preserve">после проверки (проверяя при этом наличие действующего договора, сроки его исполнения, квалификацию работников, необходимость их пребывания на ПП ЮТМ) куратор визирует заявку и направляет заявку в электронном виде в формате Microsoft Excel с бланками пропусков в </w:t>
      </w:r>
      <w:r>
        <w:t>БП</w:t>
      </w:r>
      <w:r w:rsidRPr="00257E44">
        <w:t xml:space="preserve"> на прои</w:t>
      </w:r>
      <w:r>
        <w:t>зводственную площадку ЮТМ</w:t>
      </w:r>
      <w:r w:rsidRPr="00257E44">
        <w:t xml:space="preserve"> для изготовления, присвоения порядкового номера и парафирования пропуска. Готовые пропуска </w:t>
      </w:r>
      <w:r>
        <w:t xml:space="preserve">работником БП </w:t>
      </w:r>
      <w:r w:rsidRPr="00257E44">
        <w:t>регистрируются в журнал</w:t>
      </w:r>
      <w:r>
        <w:t xml:space="preserve">е учета пропусков. Пропуск выдается в БП лично работнику (либо руководителю Подрядной (Субподрядной) организации на ПП ЮТМ), </w:t>
      </w:r>
      <w:r w:rsidRPr="00751B8A">
        <w:t>при наличии документ</w:t>
      </w:r>
      <w:r>
        <w:t>а</w:t>
      </w:r>
      <w:r w:rsidRPr="00751B8A">
        <w:t xml:space="preserve"> удостоверяющ</w:t>
      </w:r>
      <w:r>
        <w:t>его</w:t>
      </w:r>
      <w:r w:rsidRPr="00751B8A">
        <w:t xml:space="preserve"> личность.</w:t>
      </w:r>
      <w:r w:rsidRPr="00257E44">
        <w:t xml:space="preserve"> </w:t>
      </w:r>
    </w:p>
    <w:p w:rsidR="00CA6361" w:rsidRPr="00257E44" w:rsidRDefault="00CA6361" w:rsidP="00CA6361">
      <w:pPr>
        <w:spacing w:before="240"/>
        <w:jc w:val="both"/>
      </w:pPr>
      <w:r w:rsidRPr="00257E44">
        <w:t>Для повышения износостойкости пропусков, после парафирования и присвоения номера, они в обязательном поря</w:t>
      </w:r>
      <w:r>
        <w:t>дке ламинируются в БП</w:t>
      </w:r>
      <w:r w:rsidRPr="00257E44">
        <w:t>.</w:t>
      </w:r>
    </w:p>
    <w:p w:rsidR="00CA6361" w:rsidRPr="00257E44" w:rsidRDefault="00CA6361" w:rsidP="00CA6361">
      <w:pPr>
        <w:spacing w:before="240"/>
        <w:jc w:val="both"/>
      </w:pPr>
      <w:r w:rsidRPr="00257E44">
        <w:t xml:space="preserve">Временный пропуск для работников Подрядных (Субподрядных) организаций на ПП ЮТМ оформляется сроком до 365 дней. </w:t>
      </w:r>
    </w:p>
    <w:p w:rsidR="00CA6361" w:rsidRPr="00257E44" w:rsidRDefault="00CA6361" w:rsidP="00CA6361">
      <w:pPr>
        <w:spacing w:before="240"/>
        <w:jc w:val="both"/>
      </w:pPr>
      <w:r w:rsidRPr="00257E44">
        <w:t>Работники, получившие временные пропуска, несут ответственность за их сохранность.</w:t>
      </w:r>
    </w:p>
    <w:p w:rsidR="00CA6361" w:rsidRPr="00257E44" w:rsidRDefault="00CA6361" w:rsidP="00CA6361">
      <w:pPr>
        <w:shd w:val="clear" w:color="auto" w:fill="FFFFFF"/>
        <w:spacing w:before="240"/>
        <w:jc w:val="both"/>
      </w:pPr>
      <w:r w:rsidRPr="00257E44">
        <w:t>Пропуск является документом постоянного ношения.</w:t>
      </w:r>
    </w:p>
    <w:p w:rsidR="00CA6361" w:rsidRPr="00257E44" w:rsidRDefault="00CA6361" w:rsidP="00CA6361">
      <w:pPr>
        <w:shd w:val="clear" w:color="auto" w:fill="FFFFFF"/>
        <w:spacing w:before="240"/>
        <w:jc w:val="both"/>
      </w:pPr>
      <w:r w:rsidRPr="00257E44">
        <w:t xml:space="preserve">После истечения срока действия пропусков, либо увольнения работников Подрядных (Субподрядных) организаций, временные пропуска сдаются на посту охраны при выезде с </w:t>
      </w:r>
      <w:r>
        <w:t>ЮТМ</w:t>
      </w:r>
      <w:r w:rsidRPr="00257E44">
        <w:t>.</w:t>
      </w:r>
    </w:p>
    <w:p w:rsidR="00CA6361" w:rsidRDefault="00CA6361" w:rsidP="00CA6361">
      <w:pPr>
        <w:shd w:val="clear" w:color="auto" w:fill="FFFFFF"/>
        <w:spacing w:before="240"/>
        <w:jc w:val="both"/>
        <w:rPr>
          <w:color w:val="000000" w:themeColor="text1"/>
        </w:rPr>
      </w:pPr>
      <w:r w:rsidRPr="00EA1FF1">
        <w:rPr>
          <w:color w:val="000000" w:themeColor="text1"/>
        </w:rPr>
        <w:t xml:space="preserve">Сданные пропуска хранятся в </w:t>
      </w:r>
      <w:r>
        <w:rPr>
          <w:color w:val="000000" w:themeColor="text1"/>
        </w:rPr>
        <w:t>БП</w:t>
      </w:r>
      <w:r w:rsidRPr="00EA1FF1">
        <w:rPr>
          <w:color w:val="000000" w:themeColor="text1"/>
        </w:rPr>
        <w:t xml:space="preserve"> не более 1 года и уничтожаются уполномоченным работником по Акту уничтожения п</w:t>
      </w:r>
      <w:r>
        <w:rPr>
          <w:color w:val="000000" w:themeColor="text1"/>
        </w:rPr>
        <w:t>остоянного/временного пропуска</w:t>
      </w:r>
      <w:r w:rsidRPr="00EA1FF1">
        <w:rPr>
          <w:color w:val="000000" w:themeColor="text1"/>
        </w:rPr>
        <w:t>.</w:t>
      </w:r>
    </w:p>
    <w:p w:rsidR="00CA6361" w:rsidRPr="001840D2" w:rsidRDefault="00CA6361" w:rsidP="00CA6361">
      <w:pPr>
        <w:pStyle w:val="aff4"/>
        <w:tabs>
          <w:tab w:val="left" w:pos="960"/>
        </w:tabs>
        <w:spacing w:before="240"/>
        <w:jc w:val="both"/>
      </w:pPr>
      <w:r w:rsidRPr="001840D2">
        <w:t>Восстановление пропусков, изъятых з</w:t>
      </w:r>
      <w:r>
        <w:t>а нарушение требований Инструкции, у работников П</w:t>
      </w:r>
      <w:r w:rsidRPr="001840D2">
        <w:t xml:space="preserve">одрядных </w:t>
      </w:r>
      <w:r>
        <w:t xml:space="preserve">(Субподрядных) </w:t>
      </w:r>
      <w:r w:rsidRPr="001840D2">
        <w:t xml:space="preserve">организаций, производится в том же порядке, как и получение нового пропуска, но к заявке на пропуск дополнительно прилагается: </w:t>
      </w:r>
    </w:p>
    <w:p w:rsidR="00CA6361" w:rsidRDefault="00CA6361" w:rsidP="00CA6361">
      <w:pPr>
        <w:pStyle w:val="aff4"/>
        <w:tabs>
          <w:tab w:val="left" w:pos="960"/>
        </w:tabs>
        <w:spacing w:before="240"/>
        <w:jc w:val="both"/>
      </w:pPr>
      <w:r w:rsidRPr="001840D2">
        <w:t>В случае взыскания штрафных санкций пред</w:t>
      </w:r>
      <w:r>
        <w:t>усмотренных настоящей Инструкцией (</w:t>
      </w:r>
      <w:hyperlink w:anchor="Приложение23" w:history="1">
        <w:r w:rsidRPr="00984939">
          <w:rPr>
            <w:rStyle w:val="a7"/>
          </w:rPr>
          <w:t>Приложение 23</w:t>
        </w:r>
      </w:hyperlink>
      <w:r>
        <w:t>):</w:t>
      </w:r>
    </w:p>
    <w:p w:rsidR="00CA6361" w:rsidRDefault="005E7793" w:rsidP="00CA6361">
      <w:pPr>
        <w:pStyle w:val="aff4"/>
        <w:numPr>
          <w:ilvl w:val="0"/>
          <w:numId w:val="4"/>
        </w:numPr>
        <w:tabs>
          <w:tab w:val="clear" w:pos="2203"/>
          <w:tab w:val="num" w:pos="720"/>
          <w:tab w:val="left" w:pos="960"/>
        </w:tabs>
        <w:spacing w:before="240"/>
        <w:ind w:left="720"/>
        <w:jc w:val="both"/>
      </w:pPr>
      <w:r>
        <w:t>письмо ходатайство на ЗГД – начальник УЭБ</w:t>
      </w:r>
      <w:r w:rsidR="00CA6361">
        <w:t>;</w:t>
      </w:r>
    </w:p>
    <w:p w:rsidR="00CA6361" w:rsidRPr="001840D2" w:rsidRDefault="00CA6361" w:rsidP="00CA6361">
      <w:pPr>
        <w:pStyle w:val="aff4"/>
        <w:numPr>
          <w:ilvl w:val="0"/>
          <w:numId w:val="4"/>
        </w:numPr>
        <w:tabs>
          <w:tab w:val="clear" w:pos="2203"/>
          <w:tab w:val="num" w:pos="720"/>
          <w:tab w:val="left" w:pos="960"/>
        </w:tabs>
        <w:spacing w:before="120"/>
        <w:ind w:left="714" w:hanging="357"/>
        <w:jc w:val="both"/>
        <w:rPr>
          <w:b/>
          <w:u w:val="single"/>
        </w:rPr>
      </w:pPr>
      <w:r w:rsidRPr="001840D2">
        <w:lastRenderedPageBreak/>
        <w:t>копия платежного поручения об оплате штрафа (в поле платежного поручения «назначение платежа» указать номер договора, номер и дата претензии, Фамилию Имя Отчество нарушителя: «</w:t>
      </w:r>
      <w:r w:rsidRPr="001840D2">
        <w:rPr>
          <w:b/>
          <w:u w:val="single"/>
        </w:rPr>
        <w:t xml:space="preserve">Назначение платежа:__ </w:t>
      </w:r>
      <w:r w:rsidRPr="001840D2">
        <w:rPr>
          <w:b/>
          <w:i/>
          <w:u w:val="single"/>
        </w:rPr>
        <w:t>по дог.1716000/0000Д,  претензия № 00000 от  08.07.00г.  Фамилия Имя Отчество нарушителя</w:t>
      </w:r>
      <w:r w:rsidRPr="001840D2">
        <w:rPr>
          <w:b/>
          <w:u w:val="single"/>
        </w:rPr>
        <w:t>».</w:t>
      </w:r>
    </w:p>
    <w:p w:rsidR="00CA6361" w:rsidRPr="001840D2" w:rsidRDefault="00CA6361" w:rsidP="00CA6361">
      <w:pPr>
        <w:pStyle w:val="aff4"/>
        <w:tabs>
          <w:tab w:val="left" w:pos="960"/>
        </w:tabs>
        <w:spacing w:before="240"/>
        <w:jc w:val="both"/>
      </w:pPr>
      <w:r w:rsidRPr="001840D2">
        <w:t>При нарушениях, за которые не предусмотрены штрафные санкции</w:t>
      </w:r>
    </w:p>
    <w:p w:rsidR="00CA6361" w:rsidRPr="005D6AEF" w:rsidRDefault="00CA6361" w:rsidP="00CA6361">
      <w:pPr>
        <w:pStyle w:val="aff4"/>
        <w:numPr>
          <w:ilvl w:val="0"/>
          <w:numId w:val="4"/>
        </w:numPr>
        <w:tabs>
          <w:tab w:val="clear" w:pos="2203"/>
          <w:tab w:val="num" w:pos="720"/>
          <w:tab w:val="left" w:pos="960"/>
        </w:tabs>
        <w:spacing w:before="120"/>
        <w:ind w:left="714" w:hanging="357"/>
        <w:jc w:val="both"/>
      </w:pPr>
      <w:r w:rsidRPr="001840D2">
        <w:t>коп</w:t>
      </w:r>
      <w:r>
        <w:t>ия приказа о принятых к</w:t>
      </w:r>
      <w:r w:rsidRPr="001840D2">
        <w:t xml:space="preserve"> работникам мерах</w:t>
      </w:r>
      <w:r>
        <w:t xml:space="preserve"> за нарушение требований настоящей Инструкции.</w:t>
      </w:r>
    </w:p>
    <w:p w:rsidR="00CA6361" w:rsidRPr="00257E44" w:rsidRDefault="00CA6361" w:rsidP="00CA6361">
      <w:pPr>
        <w:shd w:val="clear" w:color="auto" w:fill="FFFFFF"/>
        <w:spacing w:before="240"/>
        <w:jc w:val="both"/>
      </w:pPr>
      <w:r w:rsidRPr="00257E44">
        <w:t>УЭБ в праве выборочно проверять работников Подрядных (Субподрядных) организаций на предмет выявления лиц которым ранее был ограничен въезд на территорию ПП ЮТМ, в случае установления таких работников, руководители Подрядных (Субподрядных) организаций обязаны обеспечить их вывоз с ПП ЮТМ в кратчайшие сроки.</w:t>
      </w:r>
    </w:p>
    <w:p w:rsidR="00CA6361" w:rsidRDefault="00CA6361" w:rsidP="00CA6361">
      <w:pPr>
        <w:shd w:val="clear" w:color="auto" w:fill="FFFFFF"/>
        <w:spacing w:before="240"/>
        <w:jc w:val="both"/>
      </w:pPr>
      <w:r w:rsidRPr="00257E44">
        <w:t>Заявки на временные пропуска для работников Субподрядных организаций в обязательном порядке согласовываются руководителем Подрядной организации, на основании договорных отношений между данными организациями, и только после этого передаются куратору договора АО «Востсибнефтегаз».</w:t>
      </w:r>
    </w:p>
    <w:p w:rsidR="00CA6361" w:rsidRPr="00EA1FF1" w:rsidRDefault="00CA6361" w:rsidP="00A203E6">
      <w:pPr>
        <w:pStyle w:val="3"/>
        <w:numPr>
          <w:ilvl w:val="2"/>
          <w:numId w:val="31"/>
        </w:numPr>
        <w:tabs>
          <w:tab w:val="left" w:pos="426"/>
        </w:tabs>
        <w:spacing w:after="0"/>
        <w:jc w:val="both"/>
        <w:rPr>
          <w:i/>
          <w:caps/>
          <w:color w:val="000000" w:themeColor="text1"/>
          <w:sz w:val="20"/>
          <w:szCs w:val="20"/>
        </w:rPr>
      </w:pPr>
      <w:bookmarkStart w:id="78" w:name="_Toc510627605"/>
      <w:r w:rsidRPr="00EA1FF1">
        <w:rPr>
          <w:i/>
          <w:caps/>
          <w:color w:val="000000" w:themeColor="text1"/>
          <w:sz w:val="20"/>
          <w:szCs w:val="20"/>
        </w:rPr>
        <w:t>ТРАНСПОРТНЫЙ ПРОПУСК</w:t>
      </w:r>
      <w:bookmarkEnd w:id="78"/>
    </w:p>
    <w:p w:rsidR="00CA6361" w:rsidRPr="00FB6312" w:rsidRDefault="00CA6361" w:rsidP="00CA6361">
      <w:pPr>
        <w:spacing w:before="240"/>
        <w:jc w:val="both"/>
      </w:pPr>
      <w:r>
        <w:t>Т</w:t>
      </w:r>
      <w:r w:rsidRPr="00CB45C2">
        <w:t>ранспортный  пропуск для автотранспорта Подрядных (Субподрядных) организаций  на ПП</w:t>
      </w:r>
      <w:r w:rsidRPr="00FB6312">
        <w:t xml:space="preserve"> ЮТМ оформляется сроком до 365 дней. Оформление временного транспортного пропуска на автотранспорт </w:t>
      </w:r>
      <w:r>
        <w:t>Подрядных (С</w:t>
      </w:r>
      <w:r w:rsidRPr="00FB6312">
        <w:t>убподрядных) организаций производится в следующем порядке:</w:t>
      </w:r>
    </w:p>
    <w:p w:rsidR="00CA6361" w:rsidRPr="00EA1FF1" w:rsidRDefault="00CA6361" w:rsidP="00A203E6">
      <w:pPr>
        <w:pStyle w:val="aff4"/>
        <w:numPr>
          <w:ilvl w:val="0"/>
          <w:numId w:val="23"/>
        </w:numPr>
        <w:tabs>
          <w:tab w:val="left" w:pos="851"/>
        </w:tabs>
        <w:spacing w:before="240"/>
        <w:ind w:left="851" w:hanging="284"/>
        <w:jc w:val="both"/>
        <w:rPr>
          <w:color w:val="000000" w:themeColor="text1"/>
        </w:rPr>
      </w:pPr>
      <w:r w:rsidRPr="00EA1FF1">
        <w:rPr>
          <w:color w:val="000000" w:themeColor="text1"/>
        </w:rPr>
        <w:t xml:space="preserve">Подрядная (Субподрядная) организация предоставляет на согласование в АО «Востсибнефтегаз» куратору по направлению, оптическую копию заполненной Заявки на пропуск на объекты ЮТМ для </w:t>
      </w:r>
      <w:r w:rsidRPr="005460C6">
        <w:rPr>
          <w:color w:val="000000" w:themeColor="text1"/>
        </w:rPr>
        <w:t>автотранспорта (</w:t>
      </w:r>
      <w:hyperlink w:anchor="Приложение16" w:history="1">
        <w:r w:rsidRPr="005460C6">
          <w:rPr>
            <w:rStyle w:val="a7"/>
          </w:rPr>
          <w:t>Приложение 16</w:t>
        </w:r>
      </w:hyperlink>
      <w:r w:rsidRPr="005460C6">
        <w:rPr>
          <w:color w:val="000000" w:themeColor="text1"/>
        </w:rPr>
        <w:t>) в</w:t>
      </w:r>
      <w:r w:rsidRPr="00EA1FF1">
        <w:rPr>
          <w:color w:val="000000" w:themeColor="text1"/>
        </w:rPr>
        <w:t xml:space="preserve"> электронном виде в формате </w:t>
      </w:r>
      <w:r w:rsidRPr="00EA1FF1">
        <w:rPr>
          <w:color w:val="000000" w:themeColor="text1"/>
          <w:lang w:val="en-US"/>
        </w:rPr>
        <w:t>PDF</w:t>
      </w:r>
      <w:r w:rsidRPr="00EA1FF1">
        <w:rPr>
          <w:color w:val="000000" w:themeColor="text1"/>
        </w:rPr>
        <w:t xml:space="preserve"> (заявка должна быть завизирована руководителем Подрядной (Субподрядной) организации и заверена печатью Подрядной (Субподрядной) организации), а также заполненную Заявку </w:t>
      </w:r>
      <w:r w:rsidRPr="00EA1FF1">
        <w:rPr>
          <w:bCs/>
          <w:color w:val="000000" w:themeColor="text1"/>
        </w:rPr>
        <w:t>на пропуск на объекты ЮТМ для автотранспорта (</w:t>
      </w:r>
      <w:r w:rsidRPr="005460C6">
        <w:rPr>
          <w:bCs/>
          <w:color w:val="000000" w:themeColor="text1"/>
        </w:rPr>
        <w:t>электронная форма)</w:t>
      </w:r>
      <w:r w:rsidRPr="005460C6">
        <w:rPr>
          <w:color w:val="000000" w:themeColor="text1"/>
        </w:rPr>
        <w:t xml:space="preserve"> (</w:t>
      </w:r>
      <w:hyperlink w:anchor="Приложение17" w:history="1">
        <w:r w:rsidRPr="005460C6">
          <w:rPr>
            <w:rStyle w:val="a7"/>
          </w:rPr>
          <w:t>Приложение 17</w:t>
        </w:r>
      </w:hyperlink>
      <w:r w:rsidRPr="005460C6">
        <w:rPr>
          <w:color w:val="000000" w:themeColor="text1"/>
        </w:rPr>
        <w:t>)</w:t>
      </w:r>
      <w:r w:rsidRPr="00EA1FF1">
        <w:rPr>
          <w:color w:val="000000" w:themeColor="text1"/>
        </w:rPr>
        <w:t xml:space="preserve"> в </w:t>
      </w:r>
      <w:r>
        <w:rPr>
          <w:color w:val="000000" w:themeColor="text1"/>
        </w:rPr>
        <w:t>формате Microsoft Excel бланки т</w:t>
      </w:r>
      <w:r w:rsidRPr="00EA1FF1">
        <w:rPr>
          <w:color w:val="000000" w:themeColor="text1"/>
        </w:rPr>
        <w:t>р</w:t>
      </w:r>
      <w:r>
        <w:rPr>
          <w:color w:val="000000" w:themeColor="text1"/>
        </w:rPr>
        <w:t xml:space="preserve">анспортных пропусков </w:t>
      </w:r>
      <w:r w:rsidRPr="00EA1FF1">
        <w:rPr>
          <w:color w:val="000000" w:themeColor="text1"/>
        </w:rPr>
        <w:t>в электронном виде;</w:t>
      </w:r>
    </w:p>
    <w:p w:rsidR="00CA6361" w:rsidRPr="00EA1FF1" w:rsidRDefault="00CA6361" w:rsidP="00A203E6">
      <w:pPr>
        <w:pStyle w:val="aff4"/>
        <w:numPr>
          <w:ilvl w:val="0"/>
          <w:numId w:val="23"/>
        </w:numPr>
        <w:tabs>
          <w:tab w:val="left" w:pos="851"/>
        </w:tabs>
        <w:spacing w:before="240"/>
        <w:ind w:left="851" w:hanging="284"/>
        <w:jc w:val="both"/>
      </w:pPr>
      <w:r w:rsidRPr="00EA1FF1">
        <w:t xml:space="preserve">после проверки (проверяя при этом наличие действующего договора, сроки его исполнения, производственную необходимость пребывания данного транспортного средства на ПП ЮТМ) куратор визирует заявку и направляет заявку в электронном виде в формате Microsoft Excel с бланками пропусков на автотранспорт в </w:t>
      </w:r>
      <w:r>
        <w:t>БП</w:t>
      </w:r>
      <w:r w:rsidRPr="00EA1FF1">
        <w:t>, для изготовления, присвоения порядкового номера и парафирова</w:t>
      </w:r>
      <w:r>
        <w:t xml:space="preserve">ния пропуска. </w:t>
      </w:r>
      <w:r w:rsidRPr="00257E44">
        <w:t xml:space="preserve">Готовые пропуска </w:t>
      </w:r>
      <w:r>
        <w:t xml:space="preserve">работником БП </w:t>
      </w:r>
      <w:r w:rsidRPr="00257E44">
        <w:t>регистрируются в журнал</w:t>
      </w:r>
      <w:r>
        <w:t xml:space="preserve">е учета пропусков. Пропуск выдается в БП лично водителю (либо руководителю Подрядной (Субподрядной) организации на ПП ЮТМ), </w:t>
      </w:r>
      <w:r w:rsidRPr="00751B8A">
        <w:t>при наличии документ</w:t>
      </w:r>
      <w:r>
        <w:t>а</w:t>
      </w:r>
      <w:r w:rsidRPr="00751B8A">
        <w:t xml:space="preserve"> удостоверяющ</w:t>
      </w:r>
      <w:r>
        <w:t>его</w:t>
      </w:r>
      <w:r w:rsidRPr="00751B8A">
        <w:t xml:space="preserve"> личность.</w:t>
      </w:r>
    </w:p>
    <w:p w:rsidR="00CA6361" w:rsidRPr="00216681" w:rsidRDefault="00CA6361" w:rsidP="00CA6361">
      <w:pPr>
        <w:spacing w:before="240"/>
        <w:jc w:val="both"/>
      </w:pPr>
      <w:r w:rsidRPr="00FB6312">
        <w:t xml:space="preserve">Для повышения </w:t>
      </w:r>
      <w:r w:rsidRPr="00216681">
        <w:t>износостойкости пропусков, после параф</w:t>
      </w:r>
      <w:r>
        <w:t>ирования и присвоения номера</w:t>
      </w:r>
      <w:r w:rsidRPr="00216681">
        <w:t xml:space="preserve">, они в обязательном порядке ламинируются в </w:t>
      </w:r>
      <w:r>
        <w:t>БП.</w:t>
      </w:r>
    </w:p>
    <w:p w:rsidR="00CA6361" w:rsidRDefault="00CA6361" w:rsidP="00CA6361">
      <w:pPr>
        <w:shd w:val="clear" w:color="auto" w:fill="FFFFFF"/>
        <w:spacing w:before="240"/>
        <w:jc w:val="both"/>
      </w:pPr>
      <w:r w:rsidRPr="00216681">
        <w:t xml:space="preserve">После истечения срока действия пропусков, временные транспортные пропуска сдаются на посту охраны при выезде с </w:t>
      </w:r>
      <w:r>
        <w:t>ЮТМ</w:t>
      </w:r>
      <w:r w:rsidRPr="00216681">
        <w:t xml:space="preserve">. </w:t>
      </w:r>
    </w:p>
    <w:p w:rsidR="00CA6361" w:rsidRPr="00EA1FF1" w:rsidRDefault="00CA6361" w:rsidP="00CA6361">
      <w:pPr>
        <w:shd w:val="clear" w:color="auto" w:fill="FFFFFF"/>
        <w:spacing w:before="240"/>
        <w:jc w:val="both"/>
        <w:rPr>
          <w:color w:val="000000" w:themeColor="text1"/>
        </w:rPr>
      </w:pPr>
      <w:r w:rsidRPr="00EA1FF1">
        <w:rPr>
          <w:color w:val="000000" w:themeColor="text1"/>
        </w:rPr>
        <w:t xml:space="preserve">Сданные пропуска хранятся в </w:t>
      </w:r>
      <w:r>
        <w:rPr>
          <w:color w:val="000000" w:themeColor="text1"/>
        </w:rPr>
        <w:t>БП</w:t>
      </w:r>
      <w:r w:rsidRPr="00EA1FF1">
        <w:rPr>
          <w:color w:val="000000" w:themeColor="text1"/>
        </w:rPr>
        <w:t xml:space="preserve"> не более 1 года и уничтожаются уполномоченным </w:t>
      </w:r>
      <w:r w:rsidRPr="005460C6">
        <w:rPr>
          <w:color w:val="000000" w:themeColor="text1"/>
        </w:rPr>
        <w:t>работником по Акту уничтожения постоянного/временного/транспортного пропуска (</w:t>
      </w:r>
      <w:hyperlink w:anchor="Приложение18" w:history="1">
        <w:r w:rsidRPr="005460C6">
          <w:rPr>
            <w:rStyle w:val="a7"/>
          </w:rPr>
          <w:t>Приложение 18</w:t>
        </w:r>
      </w:hyperlink>
      <w:r w:rsidRPr="005460C6">
        <w:rPr>
          <w:color w:val="000000" w:themeColor="text1"/>
        </w:rPr>
        <w:t>).</w:t>
      </w:r>
    </w:p>
    <w:p w:rsidR="00CA6361" w:rsidRPr="00216681" w:rsidRDefault="00CA6361" w:rsidP="00CA6361">
      <w:pPr>
        <w:spacing w:before="240"/>
        <w:jc w:val="both"/>
      </w:pPr>
      <w:r w:rsidRPr="00EA1FF1">
        <w:rPr>
          <w:color w:val="000000" w:themeColor="text1"/>
        </w:rPr>
        <w:lastRenderedPageBreak/>
        <w:t xml:space="preserve">Допуск автотранспорта на территории производственных объектов Общества  осуществляется </w:t>
      </w:r>
      <w:r>
        <w:rPr>
          <w:color w:val="000000" w:themeColor="text1"/>
        </w:rPr>
        <w:t>только при наличии т</w:t>
      </w:r>
      <w:r w:rsidRPr="00EA1FF1">
        <w:rPr>
          <w:color w:val="000000" w:themeColor="text1"/>
        </w:rPr>
        <w:t>ранспортного пропуска установленного об</w:t>
      </w:r>
      <w:r>
        <w:rPr>
          <w:color w:val="000000" w:themeColor="text1"/>
        </w:rPr>
        <w:t>разца на транспортное средство</w:t>
      </w:r>
      <w:r w:rsidRPr="00EA1FF1">
        <w:rPr>
          <w:color w:val="000000" w:themeColor="text1"/>
        </w:rPr>
        <w:t>, свидетельства о регистрации транспортного средства или спецтехники,  полиса ОСАГО и иных документов</w:t>
      </w:r>
      <w:r w:rsidRPr="00216681">
        <w:t>.</w:t>
      </w:r>
    </w:p>
    <w:p w:rsidR="00CA6361" w:rsidRPr="00CB45C2" w:rsidRDefault="00CA6361" w:rsidP="00CA6361">
      <w:pPr>
        <w:spacing w:before="240"/>
        <w:jc w:val="both"/>
      </w:pPr>
      <w:r w:rsidRPr="00216681">
        <w:t>Заявки на транспортные пропуска для транспорта Субподрядных организаций в обязательном порядке согласовываются руководителем Подрядной организации, на основании договорных отношений между данными организациями, и только после этого передаются куратору</w:t>
      </w:r>
      <w:r>
        <w:t xml:space="preserve"> АО «Востсибнефтегаз». </w:t>
      </w:r>
    </w:p>
    <w:p w:rsidR="00CA6361" w:rsidRPr="00216681" w:rsidRDefault="00CA6361" w:rsidP="00A203E6">
      <w:pPr>
        <w:pStyle w:val="3"/>
        <w:numPr>
          <w:ilvl w:val="2"/>
          <w:numId w:val="31"/>
        </w:numPr>
        <w:spacing w:after="0"/>
        <w:jc w:val="both"/>
        <w:rPr>
          <w:i/>
          <w:caps/>
          <w:sz w:val="20"/>
          <w:szCs w:val="20"/>
        </w:rPr>
      </w:pPr>
      <w:bookmarkStart w:id="79" w:name="_Toc510627606"/>
      <w:r w:rsidRPr="00216681">
        <w:rPr>
          <w:i/>
          <w:caps/>
          <w:sz w:val="20"/>
          <w:szCs w:val="20"/>
        </w:rPr>
        <w:t>МАТЕРИАЛЬНЫЙ ПРОПУСК</w:t>
      </w:r>
      <w:bookmarkEnd w:id="79"/>
    </w:p>
    <w:p w:rsidR="00CA6361" w:rsidRPr="00216681" w:rsidRDefault="00CA6361" w:rsidP="00CA6361">
      <w:pPr>
        <w:tabs>
          <w:tab w:val="left" w:pos="851"/>
        </w:tabs>
        <w:spacing w:before="240"/>
        <w:jc w:val="both"/>
      </w:pPr>
      <w:r>
        <w:t xml:space="preserve">3.3.6.1. Материальный </w:t>
      </w:r>
      <w:r w:rsidRPr="005460C6">
        <w:t>пропуск (</w:t>
      </w:r>
      <w:hyperlink w:anchor="Приложение10" w:history="1">
        <w:r w:rsidRPr="005460C6">
          <w:rPr>
            <w:rStyle w:val="a7"/>
          </w:rPr>
          <w:t>Приложение 10</w:t>
        </w:r>
      </w:hyperlink>
      <w:r w:rsidRPr="005460C6">
        <w:t xml:space="preserve">) </w:t>
      </w:r>
      <w:r w:rsidRPr="005460C6">
        <w:rPr>
          <w:color w:val="000000" w:themeColor="text1"/>
        </w:rPr>
        <w:t xml:space="preserve">– </w:t>
      </w:r>
      <w:r w:rsidRPr="005460C6">
        <w:t>документ</w:t>
      </w:r>
      <w:r w:rsidRPr="00216681">
        <w:t>, который дает право на вынос (вывоз) материальных ценностей из административных зданий, расположенных по адресу: г. </w:t>
      </w:r>
      <w:r>
        <w:t xml:space="preserve">Красноярск, пр. Мира, 36, </w:t>
      </w:r>
      <w:r w:rsidR="00B150FA" w:rsidRPr="00B150FA">
        <w:t>ул. Весны, 3-А</w:t>
      </w:r>
      <w:r w:rsidR="00B150FA" w:rsidRPr="00216681">
        <w:t xml:space="preserve"> </w:t>
      </w:r>
      <w:r w:rsidRPr="00216681">
        <w:t>и за пределы ПП ЮТМ.</w:t>
      </w:r>
    </w:p>
    <w:p w:rsidR="00CA6361" w:rsidRPr="00CC2070" w:rsidRDefault="00CA6361" w:rsidP="00CA6361">
      <w:pPr>
        <w:spacing w:before="240"/>
        <w:jc w:val="both"/>
      </w:pPr>
      <w:r w:rsidRPr="00216681">
        <w:t>Данный пропуск оформляется ответственным работником</w:t>
      </w:r>
      <w:r>
        <w:t xml:space="preserve"> АО </w:t>
      </w:r>
      <w:r w:rsidRPr="00216681">
        <w:t xml:space="preserve">«Востсибнефтегаз», на основании </w:t>
      </w:r>
      <w:r w:rsidRPr="00EA1FF1">
        <w:rPr>
          <w:color w:val="000000" w:themeColor="text1"/>
        </w:rPr>
        <w:t xml:space="preserve">Перечня </w:t>
      </w:r>
      <w:r w:rsidRPr="00EA1FF1">
        <w:rPr>
          <w:bCs/>
          <w:color w:val="000000" w:themeColor="text1"/>
        </w:rPr>
        <w:t>имущества (приложение к материальному пропуску)» (для работников АО «</w:t>
      </w:r>
      <w:r w:rsidRPr="005460C6">
        <w:rPr>
          <w:bCs/>
          <w:color w:val="000000" w:themeColor="text1"/>
        </w:rPr>
        <w:t>Востсибнефтегаз»)</w:t>
      </w:r>
      <w:r w:rsidRPr="005460C6">
        <w:rPr>
          <w:color w:val="000000" w:themeColor="text1"/>
        </w:rPr>
        <w:t xml:space="preserve"> (</w:t>
      </w:r>
      <w:hyperlink w:anchor="Приложение10_1" w:history="1">
        <w:r w:rsidRPr="005460C6">
          <w:rPr>
            <w:rStyle w:val="a7"/>
          </w:rPr>
          <w:t>Приложение 10.1</w:t>
        </w:r>
      </w:hyperlink>
      <w:r w:rsidRPr="005460C6">
        <w:rPr>
          <w:color w:val="000000" w:themeColor="text1"/>
        </w:rPr>
        <w:t>),</w:t>
      </w:r>
      <w:r w:rsidRPr="00EA1FF1">
        <w:rPr>
          <w:color w:val="000000" w:themeColor="text1"/>
        </w:rPr>
        <w:t xml:space="preserve"> оформленного и подписанного материально ответственным лицом, в подотчете которого находится выносимое (вывозимое) имущество.</w:t>
      </w:r>
    </w:p>
    <w:p w:rsidR="00CA6361" w:rsidRPr="00CC2070" w:rsidRDefault="00CA6361" w:rsidP="00CA6361">
      <w:pPr>
        <w:spacing w:before="240"/>
        <w:jc w:val="both"/>
      </w:pPr>
      <w:r w:rsidRPr="00CC2070">
        <w:t>Ответственный работник, которому дано право</w:t>
      </w:r>
      <w:r>
        <w:t>,</w:t>
      </w:r>
      <w:r w:rsidRPr="00CC2070">
        <w:t xml:space="preserve"> оформлять материальные пропуска, назнача</w:t>
      </w:r>
      <w:r>
        <w:t xml:space="preserve">ется в соответствии с приказом АО </w:t>
      </w:r>
      <w:r w:rsidRPr="00CC2070">
        <w:t>«Востсибнефтегаз».</w:t>
      </w:r>
    </w:p>
    <w:p w:rsidR="00CA6361" w:rsidRPr="00CC2070" w:rsidRDefault="00CA6361" w:rsidP="00CA6361">
      <w:pPr>
        <w:spacing w:before="240"/>
        <w:jc w:val="both"/>
      </w:pPr>
      <w:r w:rsidRPr="00CC2070">
        <w:t xml:space="preserve">Оформленный материальный пропуск передается материально ответственному лицу, а корешок остается у ответственного работника вместе с копией перечня имущества для контроля и учета. </w:t>
      </w:r>
    </w:p>
    <w:p w:rsidR="00CA6361" w:rsidRPr="00CC2070" w:rsidRDefault="00CA6361" w:rsidP="00CA6361">
      <w:pPr>
        <w:spacing w:before="240"/>
        <w:jc w:val="both"/>
      </w:pPr>
      <w:r w:rsidRPr="00CC2070">
        <w:t xml:space="preserve">При выносе (вывозе) материальных ценностей, работник </w:t>
      </w:r>
      <w:r>
        <w:t>О</w:t>
      </w:r>
      <w:r w:rsidRPr="00CC2070">
        <w:t xml:space="preserve">храны осуществляет проверку соответствия выносимого (вывозимого) имущества указанного в материальном пропуске и прилагаемом перечне, сверяет подпись в материальном пропуске с образцом подписи  работника, ответственного за выдачу и учет материальных пропусков и  разрешает перемещение, с отметкой в материальном пропуске. </w:t>
      </w:r>
    </w:p>
    <w:p w:rsidR="00CA6361" w:rsidRPr="00216681" w:rsidRDefault="00CA6361" w:rsidP="008A58FA">
      <w:pPr>
        <w:pStyle w:val="aff5"/>
        <w:tabs>
          <w:tab w:val="left" w:pos="0"/>
        </w:tabs>
        <w:spacing w:before="240"/>
        <w:ind w:left="0"/>
        <w:contextualSpacing w:val="0"/>
        <w:jc w:val="both"/>
      </w:pPr>
      <w:r>
        <w:t xml:space="preserve">3.3.6.2. </w:t>
      </w:r>
      <w:r w:rsidR="008A58FA">
        <w:rPr>
          <w:rFonts w:eastAsia="Calibri"/>
          <w:lang w:eastAsia="en-US"/>
        </w:rPr>
        <w:t xml:space="preserve">При перемещении ТМЦ (имущества, материалов, оборудования) принадлежащих Подрядным (Субподрядным) организациям за пределы ПП ЮТМ, должностным лицом Подрядной (Субподрядной) организации оформляется </w:t>
      </w:r>
      <w:r w:rsidR="008A58FA">
        <w:rPr>
          <w:rFonts w:eastAsia="Calibri"/>
          <w:bCs/>
          <w:lang w:eastAsia="en-US"/>
        </w:rPr>
        <w:t xml:space="preserve">Перечень имущества (приложение к </w:t>
      </w:r>
      <w:r w:rsidR="008A58FA">
        <w:rPr>
          <w:rFonts w:eastAsia="Calibri"/>
          <w:color w:val="000000"/>
          <w:lang w:eastAsia="en-US"/>
        </w:rPr>
        <w:t>материальному пропуску) (для Подрядных (Субподрядных) организаций) (</w:t>
      </w:r>
      <w:hyperlink r:id="rId31" w:anchor="Приложение11_1" w:history="1">
        <w:r w:rsidR="008A58FA">
          <w:rPr>
            <w:rStyle w:val="a7"/>
            <w:rFonts w:eastAsia="Calibri"/>
            <w:lang w:eastAsia="en-US"/>
          </w:rPr>
          <w:t>Приложение 11.1</w:t>
        </w:r>
      </w:hyperlink>
      <w:r w:rsidR="008A58FA">
        <w:rPr>
          <w:rFonts w:eastAsia="Calibri"/>
          <w:color w:val="000000"/>
          <w:lang w:eastAsia="en-US"/>
        </w:rPr>
        <w:t xml:space="preserve">), который заверяется печатью и подписывается уполномоченным лицом данной </w:t>
      </w:r>
      <w:r w:rsidR="008A58FA">
        <w:rPr>
          <w:rFonts w:eastAsia="Calibri"/>
          <w:lang w:eastAsia="en-US"/>
        </w:rPr>
        <w:t xml:space="preserve">Подрядной (Субподрядной) </w:t>
      </w:r>
      <w:r w:rsidR="008A58FA">
        <w:rPr>
          <w:rFonts w:eastAsia="Calibri"/>
          <w:color w:val="000000"/>
          <w:lang w:eastAsia="en-US"/>
        </w:rPr>
        <w:t>организации (допускается электронная копия перечня имущества),</w:t>
      </w:r>
      <w:r w:rsidR="008A58FA">
        <w:rPr>
          <w:color w:val="000000"/>
        </w:rPr>
        <w:t xml:space="preserve"> с приложением документов, подтверждающих право собственности на вывозимое имущество</w:t>
      </w:r>
      <w:r w:rsidR="008A58FA">
        <w:rPr>
          <w:rFonts w:eastAsia="Calibri"/>
          <w:color w:val="000000"/>
          <w:lang w:eastAsia="en-US"/>
        </w:rPr>
        <w:t xml:space="preserve"> и согласовывается с куратором </w:t>
      </w:r>
      <w:r w:rsidR="008A58FA">
        <w:rPr>
          <w:rFonts w:eastAsia="Calibri"/>
          <w:lang w:eastAsia="en-US"/>
        </w:rPr>
        <w:t>Подрядной (Субподрядной)</w:t>
      </w:r>
      <w:r w:rsidR="008A58FA">
        <w:rPr>
          <w:rFonts w:eastAsia="Calibri"/>
          <w:color w:val="000000"/>
          <w:lang w:eastAsia="en-US"/>
        </w:rPr>
        <w:t xml:space="preserve"> организации.</w:t>
      </w:r>
    </w:p>
    <w:p w:rsidR="00CA6361" w:rsidRPr="00EA1FF1" w:rsidRDefault="00CA6361" w:rsidP="00CA6361">
      <w:pPr>
        <w:spacing w:before="240"/>
        <w:jc w:val="both"/>
        <w:rPr>
          <w:color w:val="000000" w:themeColor="text1"/>
        </w:rPr>
      </w:pPr>
      <w:r w:rsidRPr="00EA1FF1">
        <w:rPr>
          <w:color w:val="000000" w:themeColor="text1"/>
        </w:rPr>
        <w:t>На основании представленного перечня имущества, ответственным работником А</w:t>
      </w:r>
      <w:r>
        <w:rPr>
          <w:color w:val="000000" w:themeColor="text1"/>
        </w:rPr>
        <w:t>О «Востсибнефтегаз», куратором П</w:t>
      </w:r>
      <w:r w:rsidRPr="00EA1FF1">
        <w:rPr>
          <w:color w:val="000000" w:themeColor="text1"/>
        </w:rPr>
        <w:t xml:space="preserve">одрядной организации, оформляется Материальный пропуск </w:t>
      </w:r>
      <w:r>
        <w:rPr>
          <w:color w:val="000000" w:themeColor="text1"/>
        </w:rPr>
        <w:t xml:space="preserve">(для Подрядных (Субподрядных) </w:t>
      </w:r>
      <w:r w:rsidRPr="005460C6">
        <w:rPr>
          <w:color w:val="000000" w:themeColor="text1"/>
        </w:rPr>
        <w:t>организаций) (</w:t>
      </w:r>
      <w:hyperlink w:anchor="Приложение11" w:history="1">
        <w:r w:rsidRPr="005460C6">
          <w:rPr>
            <w:rStyle w:val="a7"/>
          </w:rPr>
          <w:t>Приложение 11</w:t>
        </w:r>
      </w:hyperlink>
      <w:r w:rsidRPr="005460C6">
        <w:rPr>
          <w:color w:val="000000" w:themeColor="text1"/>
        </w:rPr>
        <w:t>), который</w:t>
      </w:r>
      <w:r w:rsidRPr="00EA1FF1">
        <w:rPr>
          <w:color w:val="000000" w:themeColor="text1"/>
        </w:rPr>
        <w:t xml:space="preserve"> подписы</w:t>
      </w:r>
      <w:r w:rsidR="00CC01CC">
        <w:rPr>
          <w:color w:val="000000" w:themeColor="text1"/>
        </w:rPr>
        <w:t>вается заместителем начальника Р</w:t>
      </w:r>
      <w:r w:rsidRPr="00EA1FF1">
        <w:rPr>
          <w:color w:val="000000" w:themeColor="text1"/>
        </w:rPr>
        <w:t xml:space="preserve">ИТС на </w:t>
      </w:r>
      <w:r>
        <w:rPr>
          <w:color w:val="000000" w:themeColor="text1"/>
        </w:rPr>
        <w:t>ЮТМ</w:t>
      </w:r>
      <w:r w:rsidRPr="00EA1FF1">
        <w:rPr>
          <w:color w:val="000000" w:themeColor="text1"/>
        </w:rPr>
        <w:t xml:space="preserve"> и заверяется печатью.</w:t>
      </w:r>
    </w:p>
    <w:p w:rsidR="00283414" w:rsidRDefault="00283414" w:rsidP="00283414">
      <w:pPr>
        <w:spacing w:before="240"/>
        <w:jc w:val="both"/>
      </w:pPr>
      <w:r>
        <w:t>Перечень образцов подписей работников Общества, имеющих право подписи материальных пропусков, ежегодно направляются структурными подразделениями Общества в УЭБ и актуализируется в случае необходимости.</w:t>
      </w:r>
    </w:p>
    <w:p w:rsidR="00CA6361" w:rsidRDefault="00283414" w:rsidP="00283414">
      <w:pPr>
        <w:spacing w:before="240"/>
        <w:jc w:val="both"/>
      </w:pPr>
      <w:r>
        <w:lastRenderedPageBreak/>
        <w:t>Работники Общества, ответственные за оформление материальных пропусков и ТТН и допустившие предоставление недостоверной информации, несут материальную и/или дисциплинарную ответственность.</w:t>
      </w:r>
    </w:p>
    <w:p w:rsidR="00CA6361" w:rsidRPr="00FB6312" w:rsidRDefault="00CA6361" w:rsidP="00CA6361">
      <w:pPr>
        <w:spacing w:before="240"/>
        <w:jc w:val="both"/>
      </w:pPr>
      <w:r w:rsidRPr="00216681">
        <w:t>Оформленный материальный пропуск передается должностному</w:t>
      </w:r>
      <w:r w:rsidRPr="00FB6312">
        <w:t xml:space="preserve"> лицу </w:t>
      </w:r>
      <w:r>
        <w:t>П</w:t>
      </w:r>
      <w:r w:rsidRPr="00FB6312">
        <w:t>одрядной (</w:t>
      </w:r>
      <w:r>
        <w:t>С</w:t>
      </w:r>
      <w:r w:rsidRPr="00FB6312">
        <w:t>убподрядной) организации, а корешок остается у ответственного работника, выдавшего материальный пропуск, вместе с копией перечня имущества для контроля.</w:t>
      </w:r>
    </w:p>
    <w:p w:rsidR="00CA6361" w:rsidRPr="00FB6312" w:rsidRDefault="00CA6361" w:rsidP="00CA6361">
      <w:pPr>
        <w:spacing w:before="240"/>
        <w:jc w:val="both"/>
      </w:pPr>
      <w:r w:rsidRPr="00FB6312">
        <w:t xml:space="preserve">При выносе (вывозе) материальных ценностей работник </w:t>
      </w:r>
      <w:r>
        <w:t>О</w:t>
      </w:r>
      <w:r w:rsidRPr="00FB6312">
        <w:t>храны осуществляет проверку соответствия выносимого (вывозимого) имущества</w:t>
      </w:r>
      <w:r>
        <w:t>,</w:t>
      </w:r>
      <w:r w:rsidRPr="00FB6312">
        <w:t xml:space="preserve"> указанно</w:t>
      </w:r>
      <w:r>
        <w:t>го</w:t>
      </w:r>
      <w:r w:rsidRPr="00FB6312">
        <w:t xml:space="preserve"> в материальном пропуске и прилагаемом перечне, сверяет подпись в материальном пропуске с образцом подписи работника, ответственного за выдачу </w:t>
      </w:r>
      <w:r>
        <w:t>и учет материальных пропусков и</w:t>
      </w:r>
      <w:r w:rsidRPr="00FB6312">
        <w:t xml:space="preserve"> разрешает перемещение с от</w:t>
      </w:r>
      <w:r>
        <w:t>меткой в материальном пропуске.</w:t>
      </w:r>
    </w:p>
    <w:p w:rsidR="00CA6361" w:rsidRPr="00FB6312" w:rsidRDefault="00CA6361" w:rsidP="00A203E6">
      <w:pPr>
        <w:pStyle w:val="aff5"/>
        <w:numPr>
          <w:ilvl w:val="3"/>
          <w:numId w:val="32"/>
        </w:numPr>
        <w:tabs>
          <w:tab w:val="left" w:pos="0"/>
          <w:tab w:val="left" w:pos="567"/>
          <w:tab w:val="left" w:pos="851"/>
        </w:tabs>
        <w:spacing w:before="240"/>
        <w:ind w:left="0" w:firstLine="0"/>
        <w:contextualSpacing w:val="0"/>
        <w:jc w:val="both"/>
      </w:pPr>
      <w:r w:rsidRPr="00FB6312">
        <w:t xml:space="preserve">Материальный пропуск с перечнем имущества остается у работника </w:t>
      </w:r>
      <w:r>
        <w:t>Охраны и в</w:t>
      </w:r>
      <w:r w:rsidRPr="00FB6312">
        <w:t>последствии передается в УЭБ.</w:t>
      </w:r>
    </w:p>
    <w:p w:rsidR="00CA6361" w:rsidRPr="005E48D5" w:rsidRDefault="00CA6361" w:rsidP="00CA6361">
      <w:pPr>
        <w:tabs>
          <w:tab w:val="left" w:pos="709"/>
        </w:tabs>
        <w:spacing w:before="240"/>
        <w:jc w:val="both"/>
      </w:pPr>
      <w:r w:rsidRPr="00FB6312">
        <w:t xml:space="preserve">Погашенные </w:t>
      </w:r>
      <w:r w:rsidRPr="005E48D5">
        <w:t>материальные пропуска хранятся в УЭБ в течение 3-х лет, с последующим их уничтожением.</w:t>
      </w:r>
    </w:p>
    <w:p w:rsidR="00CA6361" w:rsidRPr="005E48D5" w:rsidRDefault="00CA6361" w:rsidP="00CA6361">
      <w:pPr>
        <w:spacing w:before="240"/>
        <w:jc w:val="both"/>
      </w:pPr>
      <w:r w:rsidRPr="005460C6">
        <w:t xml:space="preserve">Актуальные образцы подписей работников АО «Востсибнефтегаз», имеющих право подписи материального пропуска, оформленные должным образом, передаются на пост охраны </w:t>
      </w:r>
      <w:r w:rsidRPr="005460C6">
        <w:rPr>
          <w:color w:val="000000" w:themeColor="text1"/>
        </w:rPr>
        <w:t>(</w:t>
      </w:r>
      <w:hyperlink w:anchor="Приложение19" w:history="1">
        <w:r w:rsidRPr="005460C6">
          <w:rPr>
            <w:rStyle w:val="a7"/>
          </w:rPr>
          <w:t>Приложение 19</w:t>
        </w:r>
      </w:hyperlink>
      <w:r w:rsidRPr="005460C6">
        <w:rPr>
          <w:color w:val="000000" w:themeColor="text1"/>
        </w:rPr>
        <w:t>).</w:t>
      </w:r>
    </w:p>
    <w:p w:rsidR="00CA6361" w:rsidRDefault="00CA6361" w:rsidP="00CA6361">
      <w:pPr>
        <w:spacing w:before="240"/>
        <w:jc w:val="both"/>
      </w:pPr>
      <w:r w:rsidRPr="00FB6312">
        <w:t>Материальный пропуск действителен только в день его оформления и не даёт права на вход (выход) работников или посетителей на территорию охраняемых объектов.</w:t>
      </w:r>
    </w:p>
    <w:p w:rsidR="00CA6361" w:rsidRPr="00FB6312" w:rsidRDefault="0082759D" w:rsidP="00A203E6">
      <w:pPr>
        <w:pStyle w:val="3"/>
        <w:numPr>
          <w:ilvl w:val="2"/>
          <w:numId w:val="32"/>
        </w:numPr>
        <w:tabs>
          <w:tab w:val="left" w:pos="567"/>
        </w:tabs>
        <w:spacing w:after="0"/>
        <w:jc w:val="both"/>
        <w:rPr>
          <w:i/>
          <w:caps/>
          <w:sz w:val="20"/>
          <w:szCs w:val="20"/>
        </w:rPr>
      </w:pPr>
      <w:bookmarkStart w:id="80" w:name="_Toc510627607"/>
      <w:r w:rsidRPr="00FB6312">
        <w:rPr>
          <w:i/>
          <w:sz w:val="20"/>
          <w:szCs w:val="20"/>
        </w:rPr>
        <w:t>ПОРЯДОК СДАЧИ И ИЗЪЯТИЯ ПРОПУСКОВ</w:t>
      </w:r>
      <w:bookmarkEnd w:id="80"/>
    </w:p>
    <w:p w:rsidR="00CA6361" w:rsidRPr="00ED74B1" w:rsidRDefault="00CA6361" w:rsidP="00CA6361">
      <w:pPr>
        <w:pStyle w:val="aff4"/>
        <w:tabs>
          <w:tab w:val="left" w:pos="0"/>
          <w:tab w:val="left" w:pos="567"/>
        </w:tabs>
        <w:spacing w:before="240"/>
        <w:jc w:val="both"/>
        <w:rPr>
          <w:spacing w:val="-6"/>
        </w:rPr>
      </w:pPr>
      <w:r>
        <w:rPr>
          <w:spacing w:val="-6"/>
        </w:rPr>
        <w:t xml:space="preserve">3.3.7.1. </w:t>
      </w:r>
      <w:r w:rsidRPr="00ED74B1">
        <w:rPr>
          <w:spacing w:val="-6"/>
        </w:rPr>
        <w:t xml:space="preserve">При увольнении работника его постоянный электронный пропуск подлежит возврату в УЭБ с отметкой </w:t>
      </w:r>
      <w:r w:rsidRPr="00EA1FF1">
        <w:rPr>
          <w:color w:val="000000" w:themeColor="text1"/>
          <w:spacing w:val="-6"/>
        </w:rPr>
        <w:t>о сдаче в обходном листе и Журнала учета выдачи пропусков н</w:t>
      </w:r>
      <w:r>
        <w:rPr>
          <w:color w:val="000000" w:themeColor="text1"/>
          <w:spacing w:val="-6"/>
        </w:rPr>
        <w:t>а объекты АО «Востсибнефтегаз»</w:t>
      </w:r>
      <w:r w:rsidRPr="00EA1FF1">
        <w:rPr>
          <w:color w:val="000000" w:themeColor="text1"/>
          <w:spacing w:val="-6"/>
        </w:rPr>
        <w:t xml:space="preserve">. </w:t>
      </w:r>
    </w:p>
    <w:p w:rsidR="00CA6361" w:rsidRPr="00FB6312" w:rsidRDefault="00CA6361" w:rsidP="00CA6361">
      <w:pPr>
        <w:pStyle w:val="aff4"/>
        <w:tabs>
          <w:tab w:val="left" w:pos="0"/>
          <w:tab w:val="left" w:pos="567"/>
        </w:tabs>
        <w:spacing w:before="240"/>
        <w:jc w:val="both"/>
        <w:rPr>
          <w:spacing w:val="-6"/>
        </w:rPr>
      </w:pPr>
      <w:r>
        <w:rPr>
          <w:spacing w:val="-6"/>
        </w:rPr>
        <w:t xml:space="preserve">3.3.7.2. </w:t>
      </w:r>
      <w:r w:rsidRPr="005E48D5">
        <w:rPr>
          <w:spacing w:val="-6"/>
        </w:rPr>
        <w:t xml:space="preserve">В случае утраты (порчи) электронного постоянного (временного) пропуска владелец обязан незамедлительно проинформировать об этом </w:t>
      </w:r>
      <w:r>
        <w:rPr>
          <w:spacing w:val="-6"/>
        </w:rPr>
        <w:t>УЭБ</w:t>
      </w:r>
      <w:r w:rsidRPr="00FB6312">
        <w:rPr>
          <w:spacing w:val="-6"/>
        </w:rPr>
        <w:t xml:space="preserve">, с целью его последующего блокирования. </w:t>
      </w:r>
    </w:p>
    <w:p w:rsidR="00CA6361" w:rsidRPr="00B14EF5" w:rsidRDefault="00CA6361" w:rsidP="00CA6361">
      <w:pPr>
        <w:pStyle w:val="aff4"/>
        <w:spacing w:before="240"/>
        <w:jc w:val="both"/>
        <w:rPr>
          <w:spacing w:val="-6"/>
        </w:rPr>
      </w:pPr>
      <w:r w:rsidRPr="00B14EF5">
        <w:rPr>
          <w:spacing w:val="-6"/>
        </w:rPr>
        <w:t>По факту утраты (порчи) постоянного (временного) электронного пропуска, УЭБ проводится служебная проверка. Новый пропуск выдается работнику после его письменного объяснения на имя Г</w:t>
      </w:r>
      <w:r>
        <w:rPr>
          <w:spacing w:val="-6"/>
        </w:rPr>
        <w:t>Д</w:t>
      </w:r>
      <w:r w:rsidRPr="00B14EF5">
        <w:rPr>
          <w:spacing w:val="-6"/>
        </w:rPr>
        <w:t xml:space="preserve"> </w:t>
      </w:r>
      <w:r w:rsidRPr="00B14EF5">
        <w:rPr>
          <w:spacing w:val="-5"/>
        </w:rPr>
        <w:t>и подготовки заключения по результатам служебной проверки</w:t>
      </w:r>
      <w:r w:rsidRPr="00B14EF5">
        <w:rPr>
          <w:spacing w:val="-6"/>
        </w:rPr>
        <w:t xml:space="preserve">. </w:t>
      </w:r>
    </w:p>
    <w:p w:rsidR="00CA6361" w:rsidRPr="00FB6312" w:rsidRDefault="00CA6361" w:rsidP="00CA6361">
      <w:pPr>
        <w:pStyle w:val="aff4"/>
        <w:spacing w:before="240"/>
        <w:jc w:val="both"/>
        <w:rPr>
          <w:spacing w:val="-6"/>
        </w:rPr>
      </w:pPr>
      <w:r w:rsidRPr="00B14EF5">
        <w:rPr>
          <w:spacing w:val="-6"/>
        </w:rPr>
        <w:t>На время проведения служебной проверки, работнику</w:t>
      </w:r>
      <w:r>
        <w:rPr>
          <w:spacing w:val="-6"/>
        </w:rPr>
        <w:t xml:space="preserve"> АО </w:t>
      </w:r>
      <w:r w:rsidRPr="00CC2070">
        <w:t>«Востсибнефтегаз»</w:t>
      </w:r>
      <w:r>
        <w:rPr>
          <w:spacing w:val="-6"/>
        </w:rPr>
        <w:t xml:space="preserve"> выдается временный </w:t>
      </w:r>
      <w:r w:rsidRPr="00FB6312">
        <w:rPr>
          <w:spacing w:val="-6"/>
        </w:rPr>
        <w:t xml:space="preserve">электронный пропуск. </w:t>
      </w:r>
    </w:p>
    <w:p w:rsidR="00CA6361" w:rsidRPr="00FB6312" w:rsidRDefault="00CA6361" w:rsidP="00CA6361">
      <w:pPr>
        <w:pStyle w:val="aff4"/>
        <w:spacing w:before="240"/>
        <w:jc w:val="both"/>
        <w:rPr>
          <w:spacing w:val="-6"/>
        </w:rPr>
      </w:pPr>
      <w:r w:rsidRPr="00FB6312">
        <w:rPr>
          <w:spacing w:val="-6"/>
        </w:rPr>
        <w:t>По факту утраты постоянного (временного) пропуска работником</w:t>
      </w:r>
      <w:r>
        <w:rPr>
          <w:spacing w:val="-6"/>
        </w:rPr>
        <w:t xml:space="preserve"> АО </w:t>
      </w:r>
      <w:r w:rsidRPr="00CC2070">
        <w:t>«Востсибнефтегаз»</w:t>
      </w:r>
      <w:r w:rsidRPr="00FB6312">
        <w:rPr>
          <w:spacing w:val="-6"/>
        </w:rPr>
        <w:t>, к работнику применяются меры материального воздействия (лишение премиальной части заработной платы на 5</w:t>
      </w:r>
      <w:r>
        <w:rPr>
          <w:spacing w:val="-6"/>
        </w:rPr>
        <w:t xml:space="preserve"> </w:t>
      </w:r>
      <w:r w:rsidRPr="00FB6312">
        <w:rPr>
          <w:spacing w:val="-6"/>
        </w:rPr>
        <w:t>%).</w:t>
      </w:r>
    </w:p>
    <w:p w:rsidR="00CA6361" w:rsidRPr="00FB6312" w:rsidRDefault="00CA6361" w:rsidP="00CA6361">
      <w:pPr>
        <w:pStyle w:val="aff4"/>
        <w:tabs>
          <w:tab w:val="left" w:pos="0"/>
          <w:tab w:val="left" w:pos="567"/>
        </w:tabs>
        <w:spacing w:before="240"/>
        <w:jc w:val="both"/>
        <w:rPr>
          <w:spacing w:val="-3"/>
        </w:rPr>
      </w:pPr>
      <w:r>
        <w:t xml:space="preserve">3.3.7.3. </w:t>
      </w:r>
      <w:r w:rsidRPr="00B14EF5">
        <w:t>Передача</w:t>
      </w:r>
      <w:r w:rsidRPr="00FB6312">
        <w:rPr>
          <w:spacing w:val="-6"/>
        </w:rPr>
        <w:t xml:space="preserve"> пропуска одного лица другому и использование чужого пропуска при проходе через пост охраны, либо точку доступа СКУД, считаются грубыми нарушениями пропускного и внутриобъектового режимов. По каждому факту </w:t>
      </w:r>
      <w:r>
        <w:rPr>
          <w:spacing w:val="-6"/>
        </w:rPr>
        <w:t>нарушения</w:t>
      </w:r>
      <w:r w:rsidRPr="00FB6312">
        <w:rPr>
          <w:spacing w:val="-6"/>
        </w:rPr>
        <w:t xml:space="preserve"> принимаются меры дисциплинарного воздействия в отношении виновных лиц, как передавших свой, так и использующих чужой пропуск.</w:t>
      </w:r>
    </w:p>
    <w:p w:rsidR="00CA6361" w:rsidRPr="001772DE" w:rsidRDefault="001772DE" w:rsidP="00A203E6">
      <w:pPr>
        <w:pStyle w:val="aff4"/>
        <w:numPr>
          <w:ilvl w:val="3"/>
          <w:numId w:val="34"/>
        </w:numPr>
        <w:tabs>
          <w:tab w:val="left" w:pos="567"/>
          <w:tab w:val="left" w:pos="851"/>
        </w:tabs>
        <w:spacing w:before="240"/>
        <w:ind w:left="0" w:firstLine="0"/>
        <w:jc w:val="both"/>
        <w:rPr>
          <w:spacing w:val="-5"/>
        </w:rPr>
      </w:pPr>
      <w:r w:rsidRPr="001772DE">
        <w:rPr>
          <w:spacing w:val="-5"/>
        </w:rPr>
        <w:lastRenderedPageBreak/>
        <w:t>Изъятие пропуска работниками УЭБ, а также работниками Охраны, производится в следующих случаях</w:t>
      </w:r>
      <w:r w:rsidR="00CA6361" w:rsidRPr="001772DE">
        <w:rPr>
          <w:spacing w:val="-5"/>
        </w:rPr>
        <w:t>:</w:t>
      </w:r>
    </w:p>
    <w:p w:rsidR="001772DE" w:rsidRPr="001772DE" w:rsidRDefault="001772DE" w:rsidP="001772DE">
      <w:pPr>
        <w:pStyle w:val="aff4"/>
        <w:numPr>
          <w:ilvl w:val="0"/>
          <w:numId w:val="4"/>
        </w:numPr>
        <w:tabs>
          <w:tab w:val="clear" w:pos="2203"/>
          <w:tab w:val="left" w:pos="851"/>
        </w:tabs>
        <w:spacing w:before="240"/>
        <w:ind w:left="851" w:hanging="284"/>
        <w:jc w:val="both"/>
        <w:rPr>
          <w:spacing w:val="-5"/>
        </w:rPr>
      </w:pPr>
      <w:r w:rsidRPr="001772DE">
        <w:rPr>
          <w:spacing w:val="-5"/>
        </w:rPr>
        <w:t>несоответствие учетных данных в пропуске фактическим данным;</w:t>
      </w:r>
    </w:p>
    <w:p w:rsidR="001772DE" w:rsidRPr="001772DE" w:rsidRDefault="001772DE" w:rsidP="001772DE">
      <w:pPr>
        <w:pStyle w:val="aff4"/>
        <w:numPr>
          <w:ilvl w:val="0"/>
          <w:numId w:val="4"/>
        </w:numPr>
        <w:tabs>
          <w:tab w:val="clear" w:pos="2203"/>
          <w:tab w:val="left" w:pos="851"/>
        </w:tabs>
        <w:spacing w:before="240"/>
        <w:ind w:left="851" w:hanging="284"/>
        <w:jc w:val="both"/>
        <w:rPr>
          <w:spacing w:val="-5"/>
        </w:rPr>
      </w:pPr>
      <w:r w:rsidRPr="001772DE">
        <w:rPr>
          <w:spacing w:val="-5"/>
        </w:rPr>
        <w:t>физического износа пропуска;</w:t>
      </w:r>
    </w:p>
    <w:p w:rsidR="008A58FA" w:rsidRDefault="008A58FA" w:rsidP="008A58FA">
      <w:pPr>
        <w:pStyle w:val="aff4"/>
        <w:numPr>
          <w:ilvl w:val="0"/>
          <w:numId w:val="4"/>
        </w:numPr>
        <w:tabs>
          <w:tab w:val="clear" w:pos="2203"/>
          <w:tab w:val="left" w:pos="851"/>
        </w:tabs>
        <w:spacing w:before="240"/>
        <w:ind w:left="851" w:hanging="284"/>
        <w:jc w:val="both"/>
        <w:rPr>
          <w:spacing w:val="-5"/>
        </w:rPr>
      </w:pPr>
      <w:r w:rsidRPr="008A58FA">
        <w:rPr>
          <w:spacing w:val="-5"/>
        </w:rPr>
        <w:t>за нарушения пропускного и внутриобъектового режима (</w:t>
      </w:r>
      <w:hyperlink r:id="rId32" w:anchor="Приложение23" w:history="1">
        <w:r w:rsidRPr="008A58FA">
          <w:rPr>
            <w:rStyle w:val="a7"/>
            <w:spacing w:val="-5"/>
          </w:rPr>
          <w:t>Приложение 23</w:t>
        </w:r>
      </w:hyperlink>
      <w:r w:rsidRPr="008A58FA">
        <w:rPr>
          <w:spacing w:val="-5"/>
        </w:rPr>
        <w:t>, пунк</w:t>
      </w:r>
      <w:r w:rsidR="00B150FA">
        <w:rPr>
          <w:spacing w:val="-5"/>
        </w:rPr>
        <w:t>ты 1,2,3,4,5,6,8,9,10,13,20,21);</w:t>
      </w:r>
    </w:p>
    <w:p w:rsidR="00B150FA" w:rsidRPr="008A58FA" w:rsidRDefault="00B150FA" w:rsidP="008A58FA">
      <w:pPr>
        <w:pStyle w:val="aff4"/>
        <w:numPr>
          <w:ilvl w:val="0"/>
          <w:numId w:val="4"/>
        </w:numPr>
        <w:tabs>
          <w:tab w:val="clear" w:pos="2203"/>
          <w:tab w:val="left" w:pos="851"/>
        </w:tabs>
        <w:spacing w:before="240"/>
        <w:ind w:left="851" w:hanging="284"/>
        <w:jc w:val="both"/>
        <w:rPr>
          <w:spacing w:val="-5"/>
        </w:rPr>
      </w:pPr>
      <w:r>
        <w:t>при переходе с одной организации в другую.</w:t>
      </w:r>
    </w:p>
    <w:p w:rsidR="00CA6361" w:rsidRDefault="00CA6361" w:rsidP="00CA6361">
      <w:pPr>
        <w:spacing w:before="240"/>
        <w:jc w:val="both"/>
        <w:rPr>
          <w:color w:val="000000" w:themeColor="text1"/>
          <w:spacing w:val="-5"/>
        </w:rPr>
      </w:pPr>
      <w:r w:rsidRPr="00EA1FF1">
        <w:rPr>
          <w:color w:val="000000" w:themeColor="text1"/>
          <w:spacing w:val="-5"/>
        </w:rPr>
        <w:t xml:space="preserve">При изъятии </w:t>
      </w:r>
      <w:r w:rsidRPr="005460C6">
        <w:rPr>
          <w:color w:val="000000" w:themeColor="text1"/>
          <w:spacing w:val="-5"/>
        </w:rPr>
        <w:t>пропуска, работниками УЭБ, работниками Охраны составляется Акт изъятия пропуска (</w:t>
      </w:r>
      <w:hyperlink w:anchor="Приложение20" w:history="1">
        <w:r w:rsidRPr="005460C6">
          <w:rPr>
            <w:rStyle w:val="a7"/>
            <w:spacing w:val="-5"/>
          </w:rPr>
          <w:t>Приложение 20</w:t>
        </w:r>
      </w:hyperlink>
      <w:r w:rsidRPr="005460C6">
        <w:rPr>
          <w:color w:val="000000" w:themeColor="text1"/>
          <w:spacing w:val="-5"/>
        </w:rPr>
        <w:t>).</w:t>
      </w:r>
    </w:p>
    <w:p w:rsidR="00CB7582" w:rsidRPr="00CB7582" w:rsidRDefault="00CB7582" w:rsidP="00A203E6">
      <w:pPr>
        <w:pStyle w:val="aff4"/>
        <w:numPr>
          <w:ilvl w:val="3"/>
          <w:numId w:val="34"/>
        </w:numPr>
        <w:tabs>
          <w:tab w:val="left" w:pos="567"/>
          <w:tab w:val="left" w:pos="851"/>
        </w:tabs>
        <w:spacing w:before="240"/>
        <w:ind w:left="0" w:firstLine="0"/>
        <w:jc w:val="both"/>
        <w:rPr>
          <w:spacing w:val="-5"/>
        </w:rPr>
      </w:pPr>
      <w:r w:rsidRPr="00CB7582">
        <w:rPr>
          <w:spacing w:val="-5"/>
        </w:rPr>
        <w:t>Согласованные заявки на все виды пропусков для Подрядных (субподрядных) организаций на производственную площадку ЮТМ хранятся на сервере СЭД Directum в БП - 1 год.</w:t>
      </w:r>
    </w:p>
    <w:p w:rsidR="00CA6361" w:rsidRPr="0051259F" w:rsidRDefault="0082759D" w:rsidP="00CA6361">
      <w:pPr>
        <w:pStyle w:val="2"/>
        <w:numPr>
          <w:ilvl w:val="0"/>
          <w:numId w:val="0"/>
        </w:numPr>
        <w:tabs>
          <w:tab w:val="left" w:pos="567"/>
        </w:tabs>
        <w:spacing w:after="0"/>
        <w:ind w:left="576" w:hanging="576"/>
        <w:rPr>
          <w:bCs w:val="0"/>
          <w:i w:val="0"/>
          <w:iCs w:val="0"/>
          <w:caps/>
          <w:color w:val="000000" w:themeColor="text1"/>
          <w:sz w:val="24"/>
          <w:szCs w:val="24"/>
        </w:rPr>
      </w:pPr>
      <w:bookmarkStart w:id="81" w:name="_Toc510627608"/>
      <w:r w:rsidRPr="0051259F">
        <w:rPr>
          <w:bCs w:val="0"/>
          <w:i w:val="0"/>
          <w:iCs w:val="0"/>
          <w:color w:val="000000" w:themeColor="text1"/>
          <w:sz w:val="24"/>
          <w:szCs w:val="24"/>
        </w:rPr>
        <w:t>3.4. ОРГАНИЗАЦИЯ ДОСТУПА ПО ЗАЯВКАМ (СПИСКАМ)</w:t>
      </w:r>
      <w:bookmarkEnd w:id="81"/>
    </w:p>
    <w:p w:rsidR="00CA6361" w:rsidRPr="00FB6312" w:rsidRDefault="00CA6361" w:rsidP="00CA6361">
      <w:pPr>
        <w:pStyle w:val="aff4"/>
        <w:spacing w:before="240"/>
        <w:jc w:val="both"/>
      </w:pPr>
      <w:r>
        <w:t xml:space="preserve">3.4.1. </w:t>
      </w:r>
      <w:r w:rsidRPr="00FB6312">
        <w:t>Допуск в административные здания</w:t>
      </w:r>
      <w:r>
        <w:t xml:space="preserve"> АО «Востсибнефтегаз»</w:t>
      </w:r>
      <w:r w:rsidRPr="00FB6312">
        <w:t xml:space="preserve"> лиц, прибывших для участия в массовых мероприятиях, </w:t>
      </w:r>
      <w:r w:rsidRPr="00FB6312">
        <w:rPr>
          <w:color w:val="000000"/>
        </w:rPr>
        <w:t xml:space="preserve">совместных совещаниях, семинарах, конференциях, </w:t>
      </w:r>
      <w:r w:rsidRPr="00FB6312">
        <w:t>презентациях,</w:t>
      </w:r>
      <w:r w:rsidRPr="00FB6312">
        <w:rPr>
          <w:color w:val="000000"/>
        </w:rPr>
        <w:t xml:space="preserve"> курсах повышения квалификации, в т.</w:t>
      </w:r>
      <w:r>
        <w:rPr>
          <w:color w:val="000000"/>
        </w:rPr>
        <w:t xml:space="preserve"> </w:t>
      </w:r>
      <w:r w:rsidRPr="00FB6312">
        <w:rPr>
          <w:color w:val="000000"/>
        </w:rPr>
        <w:t>ч.</w:t>
      </w:r>
      <w:r w:rsidRPr="00FB6312">
        <w:t>:</w:t>
      </w:r>
    </w:p>
    <w:p w:rsidR="00CA6361" w:rsidRPr="00FB6312"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представителей промышленных и деловых кругов, торговых фирм, прибывающих на прием, либо на переговоры;</w:t>
      </w:r>
    </w:p>
    <w:p w:rsidR="00CA6361" w:rsidRPr="00FB6312"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представителей средств массовой  информации;</w:t>
      </w:r>
    </w:p>
    <w:p w:rsidR="00CA6361" w:rsidRPr="00F526CB"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 xml:space="preserve">работников </w:t>
      </w:r>
      <w:r>
        <w:rPr>
          <w:color w:val="000000"/>
        </w:rPr>
        <w:t>По</w:t>
      </w:r>
      <w:r w:rsidRPr="00FB6312">
        <w:rPr>
          <w:color w:val="000000"/>
        </w:rPr>
        <w:t>дрядных (</w:t>
      </w:r>
      <w:r>
        <w:rPr>
          <w:color w:val="000000"/>
        </w:rPr>
        <w:t>С</w:t>
      </w:r>
      <w:r w:rsidRPr="00FB6312">
        <w:rPr>
          <w:color w:val="000000"/>
        </w:rPr>
        <w:t xml:space="preserve">убподрядных) организаций, не </w:t>
      </w:r>
      <w:r>
        <w:rPr>
          <w:color w:val="000000"/>
        </w:rPr>
        <w:t xml:space="preserve">имеющих пропуска, </w:t>
      </w:r>
      <w:r w:rsidRPr="00F526CB">
        <w:t xml:space="preserve">осуществляется по письменной Заявке на допуск лиц, прибывших для участия в массовых мероприятиях, совместных совещаниях, семинарах, конференциях, презентациях, курсах повышения </w:t>
      </w:r>
      <w:r w:rsidRPr="005460C6">
        <w:t xml:space="preserve">квалификации </w:t>
      </w:r>
      <w:r w:rsidRPr="005460C6">
        <w:rPr>
          <w:color w:val="000000" w:themeColor="text1"/>
        </w:rPr>
        <w:t>(</w:t>
      </w:r>
      <w:hyperlink w:anchor="Приложение21" w:history="1">
        <w:r w:rsidRPr="005460C6">
          <w:rPr>
            <w:rStyle w:val="a7"/>
          </w:rPr>
          <w:t>Приложение 21</w:t>
        </w:r>
      </w:hyperlink>
      <w:r w:rsidRPr="005460C6">
        <w:rPr>
          <w:color w:val="000000" w:themeColor="text1"/>
        </w:rPr>
        <w:t xml:space="preserve">), </w:t>
      </w:r>
      <w:r w:rsidRPr="005460C6">
        <w:t>с</w:t>
      </w:r>
      <w:r w:rsidRPr="00F526CB">
        <w:t xml:space="preserve"> приложением пояснительной записки обосновывающей посещение, подготовленной куратором мероприятия и согласованной с УЭБ.</w:t>
      </w:r>
    </w:p>
    <w:p w:rsidR="00CA6361" w:rsidRPr="00FB6312" w:rsidRDefault="00CA6361" w:rsidP="00CA6361">
      <w:pPr>
        <w:shd w:val="clear" w:color="auto" w:fill="FFFFFF"/>
        <w:spacing w:before="240"/>
        <w:jc w:val="both"/>
      </w:pPr>
      <w:r w:rsidRPr="005E48D5">
        <w:t>Лица, при</w:t>
      </w:r>
      <w:r>
        <w:t>бывшие на участие в мероприятии</w:t>
      </w:r>
      <w:r w:rsidRPr="00DC2DAA">
        <w:t xml:space="preserve"> </w:t>
      </w:r>
      <w:r w:rsidRPr="005E48D5">
        <w:t>(при наличии документов</w:t>
      </w:r>
      <w:r>
        <w:t xml:space="preserve"> удостоверяющих личность) </w:t>
      </w:r>
      <w:r w:rsidRPr="00FB6312">
        <w:t>проходят на территорию</w:t>
      </w:r>
      <w:r>
        <w:t xml:space="preserve"> АО «Востсибнефтегаз»</w:t>
      </w:r>
      <w:r w:rsidRPr="00FB6312">
        <w:t xml:space="preserve"> через пост охраны в сопровождении работника </w:t>
      </w:r>
      <w:r>
        <w:t>СП</w:t>
      </w:r>
      <w:r w:rsidRPr="00FB6312">
        <w:t>, ответственного за его проведение.</w:t>
      </w:r>
    </w:p>
    <w:p w:rsidR="00CA6361" w:rsidRPr="00FB6312" w:rsidRDefault="00CA6361" w:rsidP="00CA6361">
      <w:pPr>
        <w:pStyle w:val="aff4"/>
        <w:tabs>
          <w:tab w:val="left" w:pos="0"/>
          <w:tab w:val="left" w:pos="567"/>
        </w:tabs>
        <w:spacing w:before="240"/>
        <w:jc w:val="both"/>
      </w:pPr>
      <w:r>
        <w:t xml:space="preserve">3.4.2. </w:t>
      </w:r>
      <w:r w:rsidRPr="00FB6312">
        <w:t xml:space="preserve">Порядок приема граждан </w:t>
      </w:r>
      <w:r w:rsidRPr="00FD537D">
        <w:t>иностранных государств на объектах АО «Востсибнефтегаз», регламентируется</w:t>
      </w:r>
      <w:r>
        <w:t xml:space="preserve"> </w:t>
      </w:r>
      <w:hyperlink w:anchor="Инструкция_01133" w:history="1">
        <w:r w:rsidRPr="00FD537D">
          <w:rPr>
            <w:rStyle w:val="a7"/>
          </w:rPr>
          <w:t>Инструкцией АО «Востсибнефтегаз» «О порядке приема иностранных делегаций, групп и отдельных иностранных специалистов» №П3-11.03 И-01133 ЮЛ-107</w:t>
        </w:r>
      </w:hyperlink>
      <w:r>
        <w:t>.</w:t>
      </w:r>
      <w:r w:rsidRPr="00FB6312">
        <w:t xml:space="preserve"> </w:t>
      </w:r>
    </w:p>
    <w:p w:rsidR="00CA6361" w:rsidRDefault="00CA6361" w:rsidP="00CA6361">
      <w:pPr>
        <w:pStyle w:val="aff4"/>
        <w:spacing w:before="240"/>
        <w:jc w:val="both"/>
      </w:pPr>
      <w:r w:rsidRPr="00FB6312">
        <w:t xml:space="preserve">Иностранные граждане СНГ, прибывшие для выполнения трудовой деятельности на территории </w:t>
      </w:r>
      <w:r>
        <w:t>ПП</w:t>
      </w:r>
      <w:r w:rsidRPr="00FB6312">
        <w:t xml:space="preserve"> ЮТМ, получают допуск и право на раб</w:t>
      </w:r>
      <w:r>
        <w:t>оту только при наличии патента.</w:t>
      </w:r>
    </w:p>
    <w:p w:rsidR="00CA6361" w:rsidRDefault="00CA6361" w:rsidP="00CA6361">
      <w:pPr>
        <w:pStyle w:val="aff4"/>
        <w:tabs>
          <w:tab w:val="left" w:pos="567"/>
        </w:tabs>
        <w:spacing w:before="240"/>
        <w:jc w:val="both"/>
      </w:pPr>
      <w:r>
        <w:t xml:space="preserve">3.4.3. </w:t>
      </w:r>
      <w:r w:rsidRPr="00FB6312">
        <w:t>Курьеры, доставляющие специальную корреспонденцию, в рабоч</w:t>
      </w:r>
      <w:r>
        <w:t>ее время  проходят в административные здания АО «Востсибнефтегаз»</w:t>
      </w:r>
      <w:r w:rsidRPr="00FB6312">
        <w:t xml:space="preserve"> (при наличии документов удостоверяющих личность) </w:t>
      </w:r>
      <w:r>
        <w:t>по временным</w:t>
      </w:r>
      <w:r w:rsidRPr="00CE478E">
        <w:t xml:space="preserve"> пропускам,</w:t>
      </w:r>
      <w:r w:rsidRPr="00FB6312">
        <w:t xml:space="preserve"> по согласованию в телефонном режиме с работником</w:t>
      </w:r>
      <w:r>
        <w:t xml:space="preserve"> АО «Востсибнефтегаз»,</w:t>
      </w:r>
      <w:r w:rsidRPr="00FB6312">
        <w:t xml:space="preserve"> которому </w:t>
      </w:r>
      <w:r>
        <w:t>адресована корреспонденция.</w:t>
      </w:r>
    </w:p>
    <w:p w:rsidR="008A58FA" w:rsidRDefault="00CA6361" w:rsidP="008A58FA">
      <w:pPr>
        <w:pStyle w:val="aff4"/>
        <w:tabs>
          <w:tab w:val="left" w:pos="0"/>
        </w:tabs>
        <w:spacing w:before="240"/>
        <w:jc w:val="both"/>
      </w:pPr>
      <w:r>
        <w:rPr>
          <w:color w:val="000000"/>
        </w:rPr>
        <w:lastRenderedPageBreak/>
        <w:t xml:space="preserve">3.4.4. </w:t>
      </w:r>
      <w:r w:rsidR="008A58FA">
        <w:t xml:space="preserve">Допуск работников Общества для выполнения работ в выходные и праздничные дни на территории административных зданий, расположенных по адресам: г. Красноярск, пр. Мира, 36 и ул. К. Маркса, 93-а, осуществляется по сводным Заявкам на выдачу пропуска для входа работников АО «Востсибнефтегаз» в административное здание в нерабочее время (выходные и праздничные дни) (Приложение 22),  подписанным заместителем генерального директора по направлению деятельности или руководителем СП прямого подчинения ГД. </w:t>
      </w:r>
    </w:p>
    <w:p w:rsidR="00CA6361" w:rsidRDefault="008A58FA" w:rsidP="008A58FA">
      <w:pPr>
        <w:pStyle w:val="aff4"/>
        <w:tabs>
          <w:tab w:val="left" w:pos="0"/>
        </w:tabs>
        <w:spacing w:before="240"/>
        <w:jc w:val="both"/>
      </w:pPr>
      <w:r>
        <w:t>Подписанные заявки передаются в УЭБ на согласование до 15-00 часов (административное здание пр. Мира, 36) и до 12-00 часов (административное здание ул. К. Марка, 93-а) в последний рабочий день перед выходными или праздничными днями. Заявка оформляется только на предстоящие выходные дни.</w:t>
      </w:r>
    </w:p>
    <w:p w:rsidR="008A58FA" w:rsidRPr="00FB6312" w:rsidRDefault="008A58FA" w:rsidP="008A58FA">
      <w:pPr>
        <w:pStyle w:val="aff4"/>
        <w:tabs>
          <w:tab w:val="left" w:pos="0"/>
        </w:tabs>
        <w:spacing w:before="240"/>
        <w:jc w:val="both"/>
      </w:pPr>
      <w:r>
        <w:rPr>
          <w:color w:val="000000"/>
        </w:rPr>
        <w:t>3.4.5. Доступ командированных граждан на режимную территорию (в режимные помещения) осуществляется по письменному разрешению начальника группы по режимно-секретной работе Общества при наличии решения ГД или уполномоченного им работника, оформленного на предписании на выполнение задания.</w:t>
      </w:r>
    </w:p>
    <w:p w:rsidR="00CA6361" w:rsidRPr="0051259F" w:rsidRDefault="0082759D" w:rsidP="00CA6361">
      <w:pPr>
        <w:pStyle w:val="2"/>
        <w:numPr>
          <w:ilvl w:val="0"/>
          <w:numId w:val="0"/>
        </w:numPr>
        <w:tabs>
          <w:tab w:val="left" w:pos="851"/>
        </w:tabs>
        <w:spacing w:after="0"/>
        <w:jc w:val="both"/>
        <w:rPr>
          <w:bCs w:val="0"/>
          <w:i w:val="0"/>
          <w:iCs w:val="0"/>
          <w:caps/>
          <w:sz w:val="24"/>
          <w:szCs w:val="24"/>
        </w:rPr>
      </w:pPr>
      <w:bookmarkStart w:id="82" w:name="_Toc510627609"/>
      <w:r w:rsidRPr="0051259F">
        <w:rPr>
          <w:bCs w:val="0"/>
          <w:i w:val="0"/>
          <w:iCs w:val="0"/>
          <w:sz w:val="24"/>
          <w:szCs w:val="24"/>
        </w:rPr>
        <w:t>3.5. ОРГАНИЗАЦИЯ ВНУТРИОБЪЕКТОВОГО РЕЖИМА НА ОБЪЕКТАХ ОБЩЕСТВА</w:t>
      </w:r>
      <w:bookmarkEnd w:id="82"/>
    </w:p>
    <w:p w:rsidR="00CA6361" w:rsidRPr="00682DB9" w:rsidRDefault="00CA6361" w:rsidP="00CA6361">
      <w:pPr>
        <w:spacing w:before="240"/>
        <w:jc w:val="both"/>
      </w:pPr>
      <w:r>
        <w:t xml:space="preserve">3.5.1. </w:t>
      </w:r>
      <w:r w:rsidRPr="00682DB9">
        <w:t>Внутриобъектовый режим определяет порядок соблюдения всеми работниками Общества, Подрядных (Субподрядных) организаций, иными юридическими и физическими лицами:</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требований, установленных настоящей Инструкцией;</w:t>
      </w:r>
    </w:p>
    <w:p w:rsidR="00CA6361" w:rsidRPr="00B150FA" w:rsidRDefault="00CA6361" w:rsidP="00A203E6">
      <w:pPr>
        <w:pStyle w:val="aff4"/>
        <w:numPr>
          <w:ilvl w:val="0"/>
          <w:numId w:val="9"/>
        </w:numPr>
        <w:tabs>
          <w:tab w:val="clear" w:pos="720"/>
          <w:tab w:val="left" w:pos="567"/>
          <w:tab w:val="left" w:pos="851"/>
        </w:tabs>
        <w:spacing w:before="240"/>
        <w:ind w:left="851" w:hanging="284"/>
        <w:jc w:val="both"/>
      </w:pPr>
      <w:r w:rsidRPr="00B150FA">
        <w:t>обеспечения сохранности ценностей, материальных и технических средств, оборудования и документов;</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схемы допуска в помещения и на объекты АО «Востсибнефтегаз»;</w:t>
      </w:r>
    </w:p>
    <w:p w:rsidR="00CA6361" w:rsidRPr="00B150FA" w:rsidRDefault="008A58FA" w:rsidP="004E03B6">
      <w:pPr>
        <w:pStyle w:val="aff4"/>
        <w:numPr>
          <w:ilvl w:val="0"/>
          <w:numId w:val="9"/>
        </w:numPr>
        <w:tabs>
          <w:tab w:val="clear" w:pos="720"/>
          <w:tab w:val="left" w:pos="851"/>
        </w:tabs>
        <w:spacing w:before="240"/>
        <w:ind w:left="851" w:hanging="284"/>
        <w:jc w:val="both"/>
      </w:pPr>
      <w:r w:rsidRPr="00B150FA">
        <w:t xml:space="preserve">схемы вскрытия и закрытия режимных помещений, сдачи их под охрану и приема из-под охраны (образец Журнала приема (сдачи) под охрану режимных помещений, спецхранилищ, сейфов (металлических шкафов) и ключей от них оформляется по форме согласно </w:t>
      </w:r>
      <w:hyperlink r:id="rId33" w:history="1">
        <w:r w:rsidR="00141795" w:rsidRPr="00B150FA">
          <w:rPr>
            <w:rStyle w:val="a7"/>
          </w:rPr>
          <w:t>Инструкци</w:t>
        </w:r>
        <w:r w:rsidR="00374303" w:rsidRPr="00B150FA">
          <w:rPr>
            <w:rStyle w:val="a7"/>
          </w:rPr>
          <w:t>и</w:t>
        </w:r>
        <w:r w:rsidR="00141795" w:rsidRPr="00B150FA">
          <w:rPr>
            <w:rStyle w:val="a7"/>
          </w:rPr>
          <w:t xml:space="preserve"> АО «Востсибнефтегаз» «Порядок приема – сдачи под охрану режимных помещений» </w:t>
        </w:r>
        <w:r w:rsidR="00374303" w:rsidRPr="00B150FA">
          <w:rPr>
            <w:rStyle w:val="a7"/>
          </w:rPr>
          <w:t>№П3-11.03 И-01216 ЮЛ-107</w:t>
        </w:r>
      </w:hyperlink>
      <w:r w:rsidR="00CA6361" w:rsidRPr="00B150FA">
        <w:t>;</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схемы вскрытия и закрытия служебных помещений и кабинетов;</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мероприятий по соблюдению противопожарной безопасности зданий и рабочих помещений;</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установленного порядка складирования материалов, оборудования и другого имущества;</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правил проведения работ на опасных прои</w:t>
      </w:r>
      <w:r w:rsidR="00B150FA" w:rsidRPr="00B150FA">
        <w:t>зводственных объектах;</w:t>
      </w:r>
    </w:p>
    <w:p w:rsidR="00B150FA" w:rsidRPr="00682DB9" w:rsidRDefault="00B150FA" w:rsidP="00A203E6">
      <w:pPr>
        <w:pStyle w:val="aff4"/>
        <w:numPr>
          <w:ilvl w:val="0"/>
          <w:numId w:val="9"/>
        </w:numPr>
        <w:tabs>
          <w:tab w:val="clear" w:pos="720"/>
          <w:tab w:val="left" w:pos="851"/>
        </w:tabs>
        <w:spacing w:before="240"/>
        <w:ind w:left="851" w:hanging="284"/>
        <w:jc w:val="both"/>
        <w:rPr>
          <w:spacing w:val="-5"/>
        </w:rPr>
      </w:pPr>
      <w:r>
        <w:t>п</w:t>
      </w:r>
      <w:r w:rsidRPr="00650C48">
        <w:t xml:space="preserve">рименять спец-сигналы (проблесковый маячок) и другие специальные средства обозначения при </w:t>
      </w:r>
      <w:r>
        <w:t>соблюдении</w:t>
      </w:r>
      <w:r w:rsidRPr="00650C48">
        <w:t xml:space="preserve"> допустимой скорости на автотранспорте закрепленным за УЭБ и на автотранспорте ООО ЧОП «РН-Охрана-Ванкор» для обозначения данных транспортных средств на автодороге при выполнении сотрудниками охраны оперативных задач и обеспечения безопасности дорожного движения</w:t>
      </w:r>
      <w:r>
        <w:t>.</w:t>
      </w:r>
    </w:p>
    <w:p w:rsidR="00CA6361" w:rsidRPr="005A2052" w:rsidRDefault="00CA6361" w:rsidP="00A203E6">
      <w:pPr>
        <w:pStyle w:val="aff5"/>
        <w:numPr>
          <w:ilvl w:val="2"/>
          <w:numId w:val="33"/>
        </w:numPr>
        <w:tabs>
          <w:tab w:val="left" w:pos="567"/>
        </w:tabs>
        <w:spacing w:before="240"/>
        <w:ind w:left="993" w:hanging="993"/>
        <w:contextualSpacing w:val="0"/>
        <w:jc w:val="both"/>
        <w:rPr>
          <w:spacing w:val="-5"/>
        </w:rPr>
      </w:pPr>
      <w:r w:rsidRPr="005A2052">
        <w:rPr>
          <w:spacing w:val="-5"/>
        </w:rPr>
        <w:lastRenderedPageBreak/>
        <w:t>На охраняемые объекты Общества не допускаются лица:</w:t>
      </w:r>
    </w:p>
    <w:p w:rsidR="00CA6361" w:rsidRPr="00682DB9" w:rsidRDefault="00CA6361" w:rsidP="00A203E6">
      <w:pPr>
        <w:pStyle w:val="aff4"/>
        <w:numPr>
          <w:ilvl w:val="0"/>
          <w:numId w:val="10"/>
        </w:numPr>
        <w:tabs>
          <w:tab w:val="clear" w:pos="720"/>
          <w:tab w:val="left" w:pos="851"/>
        </w:tabs>
        <w:spacing w:before="240"/>
        <w:ind w:left="851" w:hanging="284"/>
        <w:jc w:val="both"/>
        <w:rPr>
          <w:bCs/>
          <w:spacing w:val="-7"/>
        </w:rPr>
      </w:pPr>
      <w:r w:rsidRPr="00682DB9">
        <w:rPr>
          <w:bCs/>
          <w:spacing w:val="-7"/>
        </w:rPr>
        <w:t>не имеющие пропуска (заявки) установленного образца;</w:t>
      </w:r>
    </w:p>
    <w:p w:rsidR="00CA6361" w:rsidRPr="00682DB9" w:rsidRDefault="00CA6361" w:rsidP="00A203E6">
      <w:pPr>
        <w:pStyle w:val="aff4"/>
        <w:numPr>
          <w:ilvl w:val="0"/>
          <w:numId w:val="10"/>
        </w:numPr>
        <w:tabs>
          <w:tab w:val="clear" w:pos="720"/>
          <w:tab w:val="left" w:pos="851"/>
        </w:tabs>
        <w:spacing w:before="240"/>
        <w:ind w:left="851" w:hanging="284"/>
        <w:jc w:val="both"/>
        <w:rPr>
          <w:bCs/>
          <w:spacing w:val="-7"/>
        </w:rPr>
      </w:pPr>
      <w:r w:rsidRPr="00682DB9">
        <w:rPr>
          <w:bCs/>
          <w:spacing w:val="-7"/>
        </w:rPr>
        <w:t>находящиеся в состоянии алкогольного, наркотического или иного опьянения;</w:t>
      </w:r>
    </w:p>
    <w:p w:rsidR="00CA6361" w:rsidRPr="00682DB9" w:rsidRDefault="00CA6361" w:rsidP="00A203E6">
      <w:pPr>
        <w:pStyle w:val="aff4"/>
        <w:numPr>
          <w:ilvl w:val="0"/>
          <w:numId w:val="10"/>
        </w:numPr>
        <w:tabs>
          <w:tab w:val="clear" w:pos="720"/>
          <w:tab w:val="left" w:pos="851"/>
        </w:tabs>
        <w:spacing w:before="240"/>
        <w:ind w:left="851" w:hanging="284"/>
        <w:jc w:val="both"/>
        <w:rPr>
          <w:bCs/>
          <w:spacing w:val="-7"/>
        </w:rPr>
      </w:pPr>
      <w:r w:rsidRPr="00682DB9">
        <w:rPr>
          <w:bCs/>
          <w:spacing w:val="-7"/>
        </w:rPr>
        <w:t>не имеющие допуск к работам на конкретном объекте;</w:t>
      </w:r>
    </w:p>
    <w:p w:rsidR="00CA6361" w:rsidRPr="00682DB9" w:rsidRDefault="00CA6361" w:rsidP="00A203E6">
      <w:pPr>
        <w:numPr>
          <w:ilvl w:val="0"/>
          <w:numId w:val="10"/>
        </w:numPr>
        <w:tabs>
          <w:tab w:val="clear" w:pos="720"/>
          <w:tab w:val="left" w:pos="851"/>
        </w:tabs>
        <w:spacing w:before="240"/>
        <w:ind w:left="851" w:hanging="284"/>
        <w:jc w:val="both"/>
      </w:pPr>
      <w:r w:rsidRPr="00682DB9">
        <w:rPr>
          <w:bCs/>
          <w:spacing w:val="-7"/>
        </w:rPr>
        <w:t>не выполняющие (ранее нарушившие) требования настояще</w:t>
      </w:r>
      <w:r>
        <w:rPr>
          <w:bCs/>
          <w:spacing w:val="-7"/>
        </w:rPr>
        <w:t>й Инструкции</w:t>
      </w:r>
      <w:r w:rsidRPr="00682DB9">
        <w:rPr>
          <w:bCs/>
          <w:spacing w:val="-7"/>
        </w:rPr>
        <w:t>.</w:t>
      </w:r>
    </w:p>
    <w:p w:rsidR="00CA6361" w:rsidRPr="00CE478E" w:rsidRDefault="00CA6361" w:rsidP="00A203E6">
      <w:pPr>
        <w:pStyle w:val="aff5"/>
        <w:numPr>
          <w:ilvl w:val="2"/>
          <w:numId w:val="33"/>
        </w:numPr>
        <w:tabs>
          <w:tab w:val="left" w:pos="567"/>
        </w:tabs>
        <w:spacing w:before="240"/>
        <w:ind w:left="0" w:firstLine="0"/>
        <w:contextualSpacing w:val="0"/>
        <w:jc w:val="both"/>
        <w:rPr>
          <w:color w:val="000000" w:themeColor="text1"/>
        </w:rPr>
      </w:pPr>
      <w:r w:rsidRPr="00CE478E">
        <w:rPr>
          <w:color w:val="000000" w:themeColor="text1"/>
        </w:rPr>
        <w:t xml:space="preserve">Время начала и окончания рабочего дня для работников Общества определяется </w:t>
      </w:r>
      <w:hyperlink w:anchor="ПВТР" w:history="1">
        <w:r w:rsidRPr="0037111F">
          <w:rPr>
            <w:rStyle w:val="a7"/>
            <w:spacing w:val="-5"/>
          </w:rPr>
          <w:t>Положением АО «Востсибнефтегаз» «Правила внутреннего трудового распорядка» №П2-03 Р-0608 ЮЛ-107</w:t>
        </w:r>
      </w:hyperlink>
      <w:r w:rsidRPr="00CE478E">
        <w:rPr>
          <w:color w:val="000000" w:themeColor="text1"/>
          <w:spacing w:val="-5"/>
        </w:rPr>
        <w:t>.</w:t>
      </w:r>
    </w:p>
    <w:p w:rsidR="00CA6361" w:rsidRDefault="00CA6361" w:rsidP="00CA6361">
      <w:pPr>
        <w:tabs>
          <w:tab w:val="left" w:pos="567"/>
        </w:tabs>
        <w:spacing w:before="240"/>
        <w:jc w:val="both"/>
      </w:pPr>
      <w:r>
        <w:t xml:space="preserve">3.5.4. </w:t>
      </w:r>
      <w:r w:rsidR="008A58FA">
        <w:rPr>
          <w:color w:val="000000"/>
        </w:rPr>
        <w:t xml:space="preserve">Порядок охраны и доступа в режимные помещения и помещения ограниченного доступа Общества определяется </w:t>
      </w:r>
      <w:hyperlink r:id="rId34" w:history="1">
        <w:r w:rsidR="00141795">
          <w:rPr>
            <w:rStyle w:val="a7"/>
          </w:rPr>
          <w:t>Инструкци</w:t>
        </w:r>
        <w:r w:rsidR="00374303">
          <w:rPr>
            <w:rStyle w:val="a7"/>
          </w:rPr>
          <w:t>ей</w:t>
        </w:r>
        <w:r w:rsidR="00141795">
          <w:rPr>
            <w:rStyle w:val="a7"/>
          </w:rPr>
          <w:t xml:space="preserve"> АО «Востсибнефтегаз» «Порядок приема – сдачи под охрану режимных поме</w:t>
        </w:r>
        <w:r w:rsidR="00374303">
          <w:rPr>
            <w:rStyle w:val="a7"/>
          </w:rPr>
          <w:t>щений» №П3-11.03 И-01216 ЮЛ-107</w:t>
        </w:r>
      </w:hyperlink>
      <w:r w:rsidR="00374303">
        <w:t xml:space="preserve"> </w:t>
      </w:r>
      <w:r w:rsidR="008A58FA">
        <w:rPr>
          <w:color w:val="000000"/>
        </w:rPr>
        <w:t>и Инструкцией АО «Востсибнефтегаз» «</w:t>
      </w:r>
      <w:r w:rsidR="008A58FA" w:rsidRPr="00E43F78">
        <w:rPr>
          <w:color w:val="000000"/>
        </w:rPr>
        <w:t>О порядке эвакуации и дальнейшего хранения носителей сведений, составляющих государственную тайну, в случае пожара, аварии, стихийного бедствия и при возникновении других чрезвычайных ситуаций</w:t>
      </w:r>
      <w:r w:rsidR="008A58FA">
        <w:rPr>
          <w:color w:val="000000"/>
        </w:rPr>
        <w:t>» №</w:t>
      </w:r>
      <w:r w:rsidR="008A58FA" w:rsidRPr="00E43F78">
        <w:rPr>
          <w:color w:val="000000"/>
        </w:rPr>
        <w:t>П3-11.03 И-01247 ЮЛ-107</w:t>
      </w:r>
      <w:r w:rsidR="008A58FA">
        <w:rPr>
          <w:color w:val="000000"/>
        </w:rPr>
        <w:t>.</w:t>
      </w:r>
    </w:p>
    <w:p w:rsidR="00CA6361" w:rsidRPr="00682DB9" w:rsidRDefault="00CA6361" w:rsidP="00CA6361">
      <w:pPr>
        <w:tabs>
          <w:tab w:val="left" w:pos="0"/>
          <w:tab w:val="left" w:pos="567"/>
        </w:tabs>
        <w:spacing w:before="240"/>
        <w:jc w:val="both"/>
      </w:pPr>
      <w:r>
        <w:t xml:space="preserve">3.5.5. </w:t>
      </w:r>
      <w:r w:rsidRPr="00682DB9">
        <w:t>Ключи от с</w:t>
      </w:r>
      <w:r>
        <w:t xml:space="preserve">лужебных помещений и кабинетов административного здания пр. Мира 36, </w:t>
      </w:r>
      <w:r w:rsidRPr="00682DB9">
        <w:t>хранятся на посту охраны и выдаются под роспись в журнале учета выдачи ключей, работникам Общества и Подрядных (Субподрядных) организаций, по спискам согласованны</w:t>
      </w:r>
      <w:r>
        <w:t>м</w:t>
      </w:r>
      <w:r w:rsidRPr="00682DB9">
        <w:t xml:space="preserve"> с УЭБ.</w:t>
      </w:r>
    </w:p>
    <w:p w:rsidR="00CA6361" w:rsidRPr="00682DB9" w:rsidRDefault="00CA6361" w:rsidP="00CA6361">
      <w:pPr>
        <w:spacing w:before="240"/>
        <w:jc w:val="both"/>
      </w:pPr>
      <w:r w:rsidRPr="00682DB9">
        <w:t xml:space="preserve">Указанные списки оформляются в соответствии планом размещения </w:t>
      </w:r>
      <w:r>
        <w:t xml:space="preserve">работников АО </w:t>
      </w:r>
      <w:r w:rsidRPr="00682DB9">
        <w:t>«Востсибнефтегаз» в СП по направлениям деятельности, подписываются ЗГД или руководителем СП прямого подчинения Г</w:t>
      </w:r>
      <w:r>
        <w:t>Д</w:t>
      </w:r>
      <w:r w:rsidRPr="00682DB9">
        <w:t xml:space="preserve"> и предоставляются для согласования в УЭБ.</w:t>
      </w:r>
    </w:p>
    <w:p w:rsidR="00CA6361" w:rsidRPr="00682DB9" w:rsidRDefault="00CA6361" w:rsidP="00CA6361">
      <w:pPr>
        <w:tabs>
          <w:tab w:val="left" w:pos="567"/>
          <w:tab w:val="left" w:pos="709"/>
          <w:tab w:val="left" w:pos="1276"/>
        </w:tabs>
        <w:spacing w:before="240"/>
        <w:jc w:val="both"/>
      </w:pPr>
      <w:r>
        <w:t xml:space="preserve">3.5.6. </w:t>
      </w:r>
      <w:r w:rsidR="00CB7582" w:rsidRPr="00EF12EE">
        <w:t>Все служебные и технические помещения АО «Востсибнефтегаз» по окончании рабочего дня должны быть закрыты на ключ. В случае обнаружения во внерабочее время незапертого служебного кабинета (помещения), работник Охр</w:t>
      </w:r>
      <w:r w:rsidR="00CB7582">
        <w:t xml:space="preserve">аны </w:t>
      </w:r>
      <w:r w:rsidR="00CB7582" w:rsidRPr="00EF12EE">
        <w:t>закрывает на ключ служебный кабинет (помещение). По факту обнаружения незакрытого кабинета работником Охраны составляется Акт, который передается в УЭБ</w:t>
      </w:r>
      <w:r w:rsidRPr="00682DB9">
        <w:t>.</w:t>
      </w:r>
    </w:p>
    <w:p w:rsidR="00CA6361" w:rsidRPr="00682DB9" w:rsidRDefault="00CA6361" w:rsidP="00CA6361">
      <w:pPr>
        <w:tabs>
          <w:tab w:val="left" w:pos="567"/>
        </w:tabs>
        <w:spacing w:before="240"/>
        <w:jc w:val="both"/>
      </w:pPr>
      <w:r>
        <w:t xml:space="preserve">3.5.7. </w:t>
      </w:r>
      <w:r w:rsidRPr="00682DB9">
        <w:t>В случае утраты ключа от служебного кабинета (помещения) работник</w:t>
      </w:r>
      <w:r>
        <w:t xml:space="preserve"> АО </w:t>
      </w:r>
      <w:r w:rsidRPr="00F252ED">
        <w:t xml:space="preserve">«Востсибнефтегаз» </w:t>
      </w:r>
      <w:r w:rsidRPr="00682DB9">
        <w:t xml:space="preserve">обязан уведомить об этом своего руководителя и УЭБ. </w:t>
      </w:r>
    </w:p>
    <w:p w:rsidR="00CA6361" w:rsidRPr="00682DB9" w:rsidRDefault="00CA6361" w:rsidP="00CA6361">
      <w:pPr>
        <w:spacing w:before="240"/>
        <w:jc w:val="both"/>
      </w:pPr>
      <w:r w:rsidRPr="00682DB9">
        <w:t>Изготовление работниками</w:t>
      </w:r>
      <w:r>
        <w:t xml:space="preserve"> АО </w:t>
      </w:r>
      <w:r w:rsidRPr="00682DB9">
        <w:t>«Востсибнефтегаз» дубликатов ключей от служебных кабинетов (помещений) запрещено.</w:t>
      </w:r>
    </w:p>
    <w:p w:rsidR="00CA6361" w:rsidRPr="00682DB9" w:rsidRDefault="00CA6361" w:rsidP="00CA6361">
      <w:pPr>
        <w:tabs>
          <w:tab w:val="left" w:pos="567"/>
        </w:tabs>
        <w:spacing w:before="240"/>
        <w:jc w:val="both"/>
      </w:pPr>
      <w:r>
        <w:t xml:space="preserve">3.5.8. </w:t>
      </w:r>
      <w:r w:rsidRPr="00682DB9">
        <w:t xml:space="preserve">В случае замены замка (ригеля) в служебном кабинете, </w:t>
      </w:r>
      <w:r>
        <w:t>начальник</w:t>
      </w:r>
      <w:r w:rsidRPr="00682DB9">
        <w:t xml:space="preserve"> </w:t>
      </w:r>
      <w:r>
        <w:t>АХС</w:t>
      </w:r>
      <w:r w:rsidRPr="00682DB9">
        <w:t xml:space="preserve"> обязан уведомить УЭБ и передать новый ключ на пост охраны. </w:t>
      </w:r>
    </w:p>
    <w:p w:rsidR="00CA6361" w:rsidRPr="00682DB9" w:rsidRDefault="00CA6361" w:rsidP="00CA6361">
      <w:pPr>
        <w:spacing w:before="240"/>
        <w:jc w:val="both"/>
      </w:pPr>
      <w:r>
        <w:t xml:space="preserve">3.5.9. </w:t>
      </w:r>
      <w:r w:rsidRPr="00682DB9">
        <w:t>Резервные ключи от всех служебных помещений в административном здании пр. Мира</w:t>
      </w:r>
      <w:r>
        <w:t xml:space="preserve">, 36, </w:t>
      </w:r>
      <w:r w:rsidRPr="00682DB9">
        <w:t>находятся на хранении у ответственного должностного лица арендодателя.</w:t>
      </w:r>
    </w:p>
    <w:p w:rsidR="00CA6361" w:rsidRPr="00682DB9" w:rsidRDefault="00CA6361" w:rsidP="00CA6361">
      <w:pPr>
        <w:spacing w:before="240"/>
        <w:jc w:val="both"/>
      </w:pPr>
      <w:r>
        <w:t xml:space="preserve">3.5.10. </w:t>
      </w:r>
      <w:r w:rsidRPr="00682DB9">
        <w:t xml:space="preserve">Ключи от служебных кабинетов и технических помещений в административном здании </w:t>
      </w:r>
      <w:r w:rsidR="00B150FA" w:rsidRPr="00B150FA">
        <w:t>ул. Весны, 3-А</w:t>
      </w:r>
      <w:r>
        <w:t>,</w:t>
      </w:r>
      <w:r w:rsidRPr="00682DB9">
        <w:t xml:space="preserve"> выдаются УЭБ под роспись в журнале учета выдачи ключей непосредственно работникам </w:t>
      </w:r>
      <w:r>
        <w:t>СП</w:t>
      </w:r>
      <w:r w:rsidRPr="00682DB9">
        <w:t>.</w:t>
      </w:r>
    </w:p>
    <w:p w:rsidR="00CA6361" w:rsidRPr="00682DB9" w:rsidRDefault="00CA6361" w:rsidP="00CA6361">
      <w:pPr>
        <w:tabs>
          <w:tab w:val="left" w:pos="567"/>
          <w:tab w:val="left" w:pos="1560"/>
        </w:tabs>
        <w:spacing w:before="240"/>
        <w:jc w:val="both"/>
      </w:pPr>
      <w:r>
        <w:lastRenderedPageBreak/>
        <w:t xml:space="preserve">3.5.11. </w:t>
      </w:r>
      <w:r w:rsidRPr="00682DB9">
        <w:t>Ключи от производственно-технологических и бытовых помещений, шкафов электрооборудования и внешних производственных участков, расположенных на ПП ЮТМ, находятся на хранении, по подведомственности, у начальников ЦП</w:t>
      </w:r>
      <w:r>
        <w:t>иКГ</w:t>
      </w:r>
      <w:r w:rsidRPr="00682DB9">
        <w:t>,</w:t>
      </w:r>
      <w:r>
        <w:t xml:space="preserve"> </w:t>
      </w:r>
      <w:r w:rsidRPr="00682DB9">
        <w:t>Ц</w:t>
      </w:r>
      <w:r>
        <w:t>ТОиРТ</w:t>
      </w:r>
      <w:r w:rsidRPr="00F252ED">
        <w:t>, Ц</w:t>
      </w:r>
      <w:r>
        <w:t>ЭЭО</w:t>
      </w:r>
      <w:r w:rsidRPr="00F252ED">
        <w:t xml:space="preserve">, </w:t>
      </w:r>
      <w:r>
        <w:t>И</w:t>
      </w:r>
      <w:r w:rsidRPr="00A51FFE">
        <w:t>Л</w:t>
      </w:r>
      <w:r>
        <w:t xml:space="preserve"> </w:t>
      </w:r>
      <w:r w:rsidRPr="00682DB9">
        <w:t xml:space="preserve">и выдаются </w:t>
      </w:r>
      <w:r w:rsidRPr="00F252ED">
        <w:t>работникам</w:t>
      </w:r>
      <w:r>
        <w:t xml:space="preserve"> АО </w:t>
      </w:r>
      <w:r w:rsidRPr="00682DB9">
        <w:t>«Востсибнефтегаз» в случае необходимости проведения работ на объекте.</w:t>
      </w:r>
      <w:r>
        <w:t xml:space="preserve"> </w:t>
      </w:r>
      <w:r w:rsidRPr="00682DB9">
        <w:t xml:space="preserve">По окончании работ ключи сдаются руководителю </w:t>
      </w:r>
      <w:r>
        <w:t>СП</w:t>
      </w:r>
      <w:r w:rsidRPr="00682DB9">
        <w:t>.</w:t>
      </w:r>
    </w:p>
    <w:p w:rsidR="00CA6361" w:rsidRPr="00682DB9" w:rsidRDefault="00CA6361" w:rsidP="00CA6361">
      <w:pPr>
        <w:spacing w:before="240"/>
        <w:jc w:val="both"/>
      </w:pPr>
      <w:r>
        <w:t xml:space="preserve">3.5.12. </w:t>
      </w:r>
      <w:r w:rsidRPr="00682DB9">
        <w:t>Работники</w:t>
      </w:r>
      <w:r>
        <w:t xml:space="preserve"> АО </w:t>
      </w:r>
      <w:r w:rsidRPr="00682DB9">
        <w:t xml:space="preserve">«Востсибнефтегаз», </w:t>
      </w:r>
      <w:r w:rsidRPr="00F252ED">
        <w:t>П</w:t>
      </w:r>
      <w:r w:rsidRPr="00682DB9">
        <w:t>одрядных (</w:t>
      </w:r>
      <w:r w:rsidRPr="00F252ED">
        <w:t>С</w:t>
      </w:r>
      <w:r w:rsidRPr="00682DB9">
        <w:t>убподрядных) организаций, иные юридические и физические лица обязаны:</w:t>
      </w:r>
    </w:p>
    <w:p w:rsidR="00CA6361" w:rsidRPr="00682DB9" w:rsidRDefault="00CA6361" w:rsidP="00A203E6">
      <w:pPr>
        <w:pStyle w:val="aff4"/>
        <w:numPr>
          <w:ilvl w:val="0"/>
          <w:numId w:val="9"/>
        </w:numPr>
        <w:tabs>
          <w:tab w:val="clear" w:pos="720"/>
          <w:tab w:val="left" w:pos="851"/>
        </w:tabs>
        <w:spacing w:before="240"/>
        <w:ind w:left="851" w:hanging="284"/>
        <w:jc w:val="both"/>
        <w:rPr>
          <w:spacing w:val="-5"/>
        </w:rPr>
      </w:pPr>
      <w:r w:rsidRPr="00682DB9">
        <w:rPr>
          <w:spacing w:val="-5"/>
        </w:rPr>
        <w:t>знать и лично соблюдать, установленный внутриобъектовый режим;</w:t>
      </w:r>
    </w:p>
    <w:p w:rsidR="00CA6361" w:rsidRPr="00682DB9" w:rsidRDefault="00CA6361" w:rsidP="00A203E6">
      <w:pPr>
        <w:pStyle w:val="aff4"/>
        <w:numPr>
          <w:ilvl w:val="0"/>
          <w:numId w:val="9"/>
        </w:numPr>
        <w:tabs>
          <w:tab w:val="clear" w:pos="720"/>
          <w:tab w:val="left" w:pos="851"/>
        </w:tabs>
        <w:spacing w:before="240"/>
        <w:ind w:left="851" w:hanging="284"/>
        <w:jc w:val="both"/>
        <w:rPr>
          <w:spacing w:val="-5"/>
        </w:rPr>
      </w:pPr>
      <w:r w:rsidRPr="00682DB9">
        <w:rPr>
          <w:spacing w:val="-5"/>
        </w:rPr>
        <w:t>обеспечивать надлежащее хранение служебного пропуска, ключей от режимных помещений;</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строго соблюдать правила противопожарной безопасности, курить только в установленных для этого местах, не пользоваться электроприборами кустарного производства;</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знать расположение пожарных гидрантов, огнетушителей, уметь пользоваться средствами пожаротушения, обеспечивать свободный проезд (подъезд) к пожарным водозаборам и источникам, к зданиям, сооружениям и складам;</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по окончании рабочего дня закрыть окна, форточки, выключить электроприборы, компьютерную технику, закрыть на замки сейфы, шкафы, входные двери;</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убирать из свободного доступа служебную документацию, в том числе документы конфиденциального</w:t>
      </w:r>
      <w:r>
        <w:rPr>
          <w:spacing w:val="-5"/>
        </w:rPr>
        <w:t xml:space="preserve"> </w:t>
      </w:r>
      <w:r w:rsidRPr="00682DB9">
        <w:rPr>
          <w:spacing w:val="-5"/>
        </w:rPr>
        <w:t>характера;</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при увольнении из</w:t>
      </w:r>
      <w:r>
        <w:rPr>
          <w:spacing w:val="-5"/>
        </w:rPr>
        <w:t xml:space="preserve"> АО </w:t>
      </w:r>
      <w:r w:rsidRPr="00682DB9">
        <w:t>«Востсибнефтегаз»</w:t>
      </w:r>
      <w:r w:rsidRPr="00682DB9">
        <w:rPr>
          <w:spacing w:val="-5"/>
        </w:rPr>
        <w:t xml:space="preserve"> сдать пропуск в УЭБ;</w:t>
      </w:r>
    </w:p>
    <w:p w:rsidR="00CA6361" w:rsidRPr="00682DB9" w:rsidRDefault="000F3C47"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0F3C47">
        <w:rPr>
          <w:spacing w:val="-5"/>
        </w:rPr>
        <w:t>выполнять требования работников охраны, обусловленные их должностными обязанностями, по их требованию предъявлять для проверки электронный  постоянный пропуск (для работников Общества), временный пропуск (для работников Подрядных (Субподрядных организаций), а также личные вещи для их осмотра</w:t>
      </w:r>
      <w:r w:rsidR="00CA6361" w:rsidRPr="00682DB9">
        <w:rPr>
          <w:spacing w:val="-5"/>
        </w:rPr>
        <w:t>;</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при проходе через контрольно-пропускные пункты (посты охраны) предъявлять пропуска и/или документы, удостоверяющие личность;</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знать порядок действий при возникновении ЧС, аварий и происшествий, уметь действовать  при объявлении тревоги в</w:t>
      </w:r>
      <w:r>
        <w:rPr>
          <w:spacing w:val="-5"/>
        </w:rPr>
        <w:t xml:space="preserve"> АО </w:t>
      </w:r>
      <w:r w:rsidRPr="00682DB9">
        <w:t>«Востсибнефтегаз»</w:t>
      </w:r>
      <w:r w:rsidRPr="00682DB9">
        <w:rPr>
          <w:spacing w:val="-5"/>
        </w:rPr>
        <w:t>;</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 xml:space="preserve">при обнаружении предметов вызывающих подозрение немедленно сообщать руководителю объекта, в УЭБ, </w:t>
      </w:r>
      <w:r>
        <w:rPr>
          <w:spacing w:val="-5"/>
        </w:rPr>
        <w:t>работнику О</w:t>
      </w:r>
      <w:r w:rsidRPr="00682DB9">
        <w:rPr>
          <w:spacing w:val="-5"/>
        </w:rPr>
        <w:t>храны;</w:t>
      </w:r>
    </w:p>
    <w:p w:rsidR="00CA6361"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 xml:space="preserve">обо всех чрезвычайных происшествиях и несчастных случаях руководители СП обязаны докладывать </w:t>
      </w:r>
      <w:r>
        <w:rPr>
          <w:spacing w:val="-5"/>
        </w:rPr>
        <w:t>ЗГД -</w:t>
      </w:r>
      <w:r w:rsidR="005E7793">
        <w:rPr>
          <w:spacing w:val="-5"/>
        </w:rPr>
        <w:t xml:space="preserve"> </w:t>
      </w:r>
      <w:r>
        <w:rPr>
          <w:spacing w:val="-5"/>
        </w:rPr>
        <w:t xml:space="preserve">начальнику УЭБ, </w:t>
      </w:r>
      <w:r w:rsidRPr="00C74B72">
        <w:rPr>
          <w:spacing w:val="-5"/>
        </w:rPr>
        <w:t>(</w:t>
      </w:r>
      <w:r w:rsidRPr="00F252ED">
        <w:rPr>
          <w:spacing w:val="-5"/>
        </w:rPr>
        <w:t xml:space="preserve">работникам </w:t>
      </w:r>
      <w:r>
        <w:rPr>
          <w:spacing w:val="-5"/>
        </w:rPr>
        <w:t>О</w:t>
      </w:r>
      <w:r w:rsidRPr="00C74B72">
        <w:rPr>
          <w:spacing w:val="-5"/>
        </w:rPr>
        <w:t xml:space="preserve">храны), </w:t>
      </w:r>
      <w:r>
        <w:rPr>
          <w:spacing w:val="-5"/>
        </w:rPr>
        <w:t>У</w:t>
      </w:r>
      <w:r w:rsidR="00CC01CC">
        <w:rPr>
          <w:spacing w:val="-5"/>
        </w:rPr>
        <w:t>ПБОТ и Р</w:t>
      </w:r>
      <w:r w:rsidR="00195668">
        <w:rPr>
          <w:spacing w:val="-5"/>
        </w:rPr>
        <w:t>ИТС;</w:t>
      </w:r>
    </w:p>
    <w:p w:rsidR="00195668" w:rsidRDefault="00D9039F" w:rsidP="00A203E6">
      <w:pPr>
        <w:pStyle w:val="aff4"/>
        <w:numPr>
          <w:ilvl w:val="0"/>
          <w:numId w:val="9"/>
        </w:numPr>
        <w:tabs>
          <w:tab w:val="clear" w:pos="720"/>
          <w:tab w:val="left" w:pos="567"/>
          <w:tab w:val="left" w:pos="851"/>
        </w:tabs>
        <w:spacing w:before="240"/>
        <w:ind w:left="851" w:hanging="284"/>
        <w:jc w:val="both"/>
        <w:rPr>
          <w:spacing w:val="-5"/>
        </w:rPr>
      </w:pPr>
      <w:r w:rsidRPr="00D9039F">
        <w:rPr>
          <w:spacing w:val="-5"/>
        </w:rPr>
        <w:t>соблюдать комплекс ограничительных и противоэпидемических мероприятий, во время прохождения обс</w:t>
      </w:r>
      <w:r w:rsidR="002D4514">
        <w:rPr>
          <w:spacing w:val="-5"/>
        </w:rPr>
        <w:t>ервации перед заездом на ПП ЮТМ;</w:t>
      </w:r>
    </w:p>
    <w:p w:rsidR="002D4514" w:rsidRPr="00C74B72" w:rsidRDefault="002D4514" w:rsidP="00A203E6">
      <w:pPr>
        <w:pStyle w:val="aff4"/>
        <w:numPr>
          <w:ilvl w:val="0"/>
          <w:numId w:val="9"/>
        </w:numPr>
        <w:tabs>
          <w:tab w:val="clear" w:pos="720"/>
          <w:tab w:val="left" w:pos="567"/>
          <w:tab w:val="left" w:pos="851"/>
        </w:tabs>
        <w:spacing w:before="240"/>
        <w:ind w:left="851" w:hanging="284"/>
        <w:jc w:val="both"/>
        <w:rPr>
          <w:spacing w:val="-5"/>
        </w:rPr>
      </w:pPr>
      <w:r>
        <w:t>давать объяснения работникам охраны, по фактам выявленных нарушений ЛНД Общества и Компании, введенных в действие в Обществе.</w:t>
      </w:r>
    </w:p>
    <w:p w:rsidR="00CA6361" w:rsidRPr="00C74B72" w:rsidRDefault="00CA6361" w:rsidP="00CA6361">
      <w:pPr>
        <w:spacing w:before="240"/>
        <w:jc w:val="both"/>
      </w:pPr>
      <w:r>
        <w:lastRenderedPageBreak/>
        <w:t xml:space="preserve">3.5.13. </w:t>
      </w:r>
      <w:r w:rsidRPr="00C74B72">
        <w:t>Работникам</w:t>
      </w:r>
      <w:r>
        <w:t xml:space="preserve"> АО </w:t>
      </w:r>
      <w:r w:rsidRPr="00C74B72">
        <w:t>«Востсибнефтегаз», Подрядных (Субподрядных) организаций запрещается:</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вести разговоры с посторонними лицами о сведениях, составляющих, коммерческую тайну. О попытках получения ее посторонними лицами немедленно информировать УЭБ;</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вести разговоры на служебную тематику вне служебных кабинетов;</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 xml:space="preserve">использовать служебные телефоны в личных целях; </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проносить на территорию</w:t>
      </w:r>
      <w:r>
        <w:rPr>
          <w:spacing w:val="-5"/>
        </w:rPr>
        <w:t xml:space="preserve"> АО </w:t>
      </w:r>
      <w:r w:rsidRPr="00C74B72">
        <w:t>«Востсибнефтегаз»</w:t>
      </w:r>
      <w:r w:rsidRPr="00C74B72">
        <w:rPr>
          <w:spacing w:val="-5"/>
        </w:rPr>
        <w:t xml:space="preserve"> запрещенные предметы, продукты питания;</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находиться на территории</w:t>
      </w:r>
      <w:r>
        <w:rPr>
          <w:spacing w:val="-5"/>
        </w:rPr>
        <w:t xml:space="preserve"> АО </w:t>
      </w:r>
      <w:r w:rsidRPr="00C74B72">
        <w:t>«Востсибнефтегаз»</w:t>
      </w:r>
      <w:r w:rsidRPr="00C74B72">
        <w:rPr>
          <w:spacing w:val="-5"/>
        </w:rPr>
        <w:t xml:space="preserve"> сверх установленного времени без соответствующего согласования УЭБ;</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 xml:space="preserve">перемещать мебель, имущество, оборудование из одного служебного помещения в другое без разрешения </w:t>
      </w:r>
      <w:r>
        <w:rPr>
          <w:spacing w:val="-5"/>
        </w:rPr>
        <w:t>АХС</w:t>
      </w:r>
      <w:r w:rsidRPr="00C74B72">
        <w:rPr>
          <w:spacing w:val="-5"/>
        </w:rPr>
        <w:t>;</w:t>
      </w:r>
    </w:p>
    <w:p w:rsidR="00CA6361"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вынос (вывоз) ТМЦ без оформления материального пропуска;</w:t>
      </w:r>
    </w:p>
    <w:p w:rsidR="00CA6361" w:rsidRPr="005175AE" w:rsidRDefault="00CA6361" w:rsidP="00A203E6">
      <w:pPr>
        <w:pStyle w:val="aff4"/>
        <w:numPr>
          <w:ilvl w:val="0"/>
          <w:numId w:val="9"/>
        </w:numPr>
        <w:tabs>
          <w:tab w:val="clear" w:pos="720"/>
          <w:tab w:val="num" w:pos="0"/>
          <w:tab w:val="left" w:pos="851"/>
        </w:tabs>
        <w:spacing w:before="240"/>
        <w:ind w:left="851" w:hanging="284"/>
        <w:jc w:val="both"/>
        <w:rPr>
          <w:color w:val="000000" w:themeColor="text1"/>
          <w:spacing w:val="-5"/>
        </w:rPr>
      </w:pPr>
      <w:r w:rsidRPr="005175AE">
        <w:rPr>
          <w:color w:val="000000" w:themeColor="text1"/>
          <w:spacing w:val="-5"/>
        </w:rPr>
        <w:t xml:space="preserve">внос (ввоз) ТМЦ, несоответствующих сопроводительным документам (ТТН, ТН, накладным) а так же, без сопроводительных документов; </w:t>
      </w:r>
    </w:p>
    <w:p w:rsidR="00CA6361" w:rsidRPr="005175AE" w:rsidRDefault="00CA6361" w:rsidP="00A203E6">
      <w:pPr>
        <w:pStyle w:val="aff4"/>
        <w:numPr>
          <w:ilvl w:val="0"/>
          <w:numId w:val="9"/>
        </w:numPr>
        <w:tabs>
          <w:tab w:val="clear" w:pos="720"/>
          <w:tab w:val="left" w:pos="851"/>
        </w:tabs>
        <w:spacing w:before="240"/>
        <w:ind w:left="851" w:hanging="284"/>
        <w:jc w:val="both"/>
        <w:rPr>
          <w:color w:val="000000" w:themeColor="text1"/>
          <w:spacing w:val="-5"/>
        </w:rPr>
      </w:pPr>
      <w:r w:rsidRPr="005175AE">
        <w:rPr>
          <w:color w:val="000000" w:themeColor="text1"/>
          <w:spacing w:val="-5"/>
        </w:rPr>
        <w:t>вынос (вывоз) ТМЦ, без оформления сопроводительных документов (ТТН, ТН) на кустовые площадки;</w:t>
      </w:r>
    </w:p>
    <w:p w:rsidR="00CA6361" w:rsidRPr="005175AE" w:rsidRDefault="002D4514" w:rsidP="00A203E6">
      <w:pPr>
        <w:pStyle w:val="aff4"/>
        <w:numPr>
          <w:ilvl w:val="0"/>
          <w:numId w:val="9"/>
        </w:numPr>
        <w:tabs>
          <w:tab w:val="clear" w:pos="720"/>
          <w:tab w:val="left" w:pos="851"/>
        </w:tabs>
        <w:spacing w:before="240"/>
        <w:ind w:left="851" w:hanging="284"/>
        <w:jc w:val="both"/>
        <w:rPr>
          <w:color w:val="000000" w:themeColor="text1"/>
          <w:spacing w:val="-5"/>
        </w:rPr>
      </w:pPr>
      <w:r>
        <w:t>п</w:t>
      </w:r>
      <w:r w:rsidRPr="000522BF">
        <w:t xml:space="preserve">роход (проезд/выезд, вход/выход) на/с охраняемую (ой) территорию (ии) </w:t>
      </w:r>
      <w:r w:rsidRPr="00D26219">
        <w:t>производственной площадк</w:t>
      </w:r>
      <w:r>
        <w:t>и</w:t>
      </w:r>
      <w:r w:rsidRPr="00D26219">
        <w:t xml:space="preserve"> ЮТМ </w:t>
      </w:r>
      <w:r w:rsidRPr="000522BF">
        <w:t>в о</w:t>
      </w:r>
      <w:r>
        <w:t>бход (объезд) КПП постов охраны</w:t>
      </w:r>
      <w:r w:rsidR="00CA6361" w:rsidRPr="005175AE">
        <w:rPr>
          <w:color w:val="000000" w:themeColor="text1"/>
          <w:spacing w:val="-5"/>
        </w:rPr>
        <w:t>;</w:t>
      </w:r>
    </w:p>
    <w:p w:rsidR="00CA6361" w:rsidRPr="00AE6FB9" w:rsidRDefault="00CA6361" w:rsidP="00A203E6">
      <w:pPr>
        <w:pStyle w:val="aff4"/>
        <w:numPr>
          <w:ilvl w:val="0"/>
          <w:numId w:val="9"/>
        </w:numPr>
        <w:tabs>
          <w:tab w:val="clear" w:pos="720"/>
          <w:tab w:val="left" w:pos="851"/>
        </w:tabs>
        <w:spacing w:before="240"/>
        <w:ind w:left="851" w:hanging="284"/>
        <w:jc w:val="both"/>
        <w:rPr>
          <w:spacing w:val="-5"/>
        </w:rPr>
      </w:pPr>
      <w:r w:rsidRPr="00AE6FB9">
        <w:rPr>
          <w:spacing w:val="-5"/>
        </w:rPr>
        <w:t>складирование строительных материалов, оборудования, тары и других предметов проводить ближе 6-ти метров от ограждения запретной зоны (</w:t>
      </w:r>
      <w:hyperlink w:anchor="П3_11_01_М_003" w:history="1">
        <w:r w:rsidRPr="00AE6FB9">
          <w:rPr>
            <w:rStyle w:val="a7"/>
            <w:spacing w:val="-5"/>
          </w:rPr>
          <w:t>Мето</w:t>
        </w:r>
        <w:r>
          <w:rPr>
            <w:rStyle w:val="a7"/>
            <w:spacing w:val="-5"/>
          </w:rPr>
          <w:t>дические указания Компании «Оборудование</w:t>
        </w:r>
        <w:r w:rsidRPr="00AE6FB9">
          <w:rPr>
            <w:rStyle w:val="a7"/>
            <w:spacing w:val="-5"/>
          </w:rPr>
          <w:t xml:space="preserve"> объектов Компании инженерно-техническими средствами охраны» №П3-11.01 М-00</w:t>
        </w:r>
        <w:r>
          <w:rPr>
            <w:rStyle w:val="a7"/>
            <w:spacing w:val="-5"/>
          </w:rPr>
          <w:t>0</w:t>
        </w:r>
        <w:r w:rsidRPr="00AE6FB9">
          <w:rPr>
            <w:rStyle w:val="a7"/>
            <w:spacing w:val="-5"/>
          </w:rPr>
          <w:t>3</w:t>
        </w:r>
      </w:hyperlink>
      <w:r w:rsidRPr="00AE6FB9">
        <w:rPr>
          <w:spacing w:val="-5"/>
        </w:rPr>
        <w:t>);</w:t>
      </w:r>
    </w:p>
    <w:p w:rsidR="00CA6361" w:rsidRPr="00AE6FB9" w:rsidRDefault="00CA6361" w:rsidP="00A203E6">
      <w:pPr>
        <w:pStyle w:val="aff4"/>
        <w:numPr>
          <w:ilvl w:val="0"/>
          <w:numId w:val="9"/>
        </w:numPr>
        <w:tabs>
          <w:tab w:val="clear" w:pos="720"/>
          <w:tab w:val="left" w:pos="851"/>
        </w:tabs>
        <w:spacing w:before="240"/>
        <w:ind w:left="851" w:hanging="284"/>
        <w:jc w:val="both"/>
        <w:rPr>
          <w:spacing w:val="-5"/>
        </w:rPr>
      </w:pPr>
      <w:r w:rsidRPr="00AE6FB9">
        <w:rPr>
          <w:spacing w:val="-5"/>
        </w:rPr>
        <w:t>производить огневые работы, работы повышенной опасности без оформленного наряда-допуска (</w:t>
      </w:r>
      <w:hyperlink w:anchor="П3_05_И_6036_ЮЛ_107" w:history="1">
        <w:r>
          <w:rPr>
            <w:rStyle w:val="a7"/>
            <w:spacing w:val="-5"/>
          </w:rPr>
          <w:t xml:space="preserve">Инструкция АО </w:t>
        </w:r>
        <w:r w:rsidRPr="00AE6FB9">
          <w:rPr>
            <w:rStyle w:val="a7"/>
            <w:spacing w:val="-5"/>
          </w:rPr>
          <w:t>«Востсибнефтегаз» «Организация безопасного проведения огневых работ на объектах Общества» №П3-05 И-6036 ЮЛ-107</w:t>
        </w:r>
      </w:hyperlink>
      <w:r w:rsidRPr="00AE6FB9">
        <w:rPr>
          <w:spacing w:val="-5"/>
        </w:rPr>
        <w:t>);</w:t>
      </w:r>
    </w:p>
    <w:p w:rsidR="00CA6361" w:rsidRDefault="00CA6361" w:rsidP="00A203E6">
      <w:pPr>
        <w:pStyle w:val="aff4"/>
        <w:numPr>
          <w:ilvl w:val="0"/>
          <w:numId w:val="9"/>
        </w:numPr>
        <w:tabs>
          <w:tab w:val="clear" w:pos="720"/>
          <w:tab w:val="left" w:pos="851"/>
        </w:tabs>
        <w:spacing w:before="240"/>
        <w:ind w:left="851" w:hanging="284"/>
        <w:jc w:val="both"/>
        <w:rPr>
          <w:spacing w:val="-5"/>
        </w:rPr>
      </w:pPr>
      <w:r w:rsidRPr="0030423D">
        <w:rPr>
          <w:spacing w:val="-5"/>
        </w:rPr>
        <w:t>осуществлять хранение и эксплуатацию взрывчатых и излучающих веществ в нарушение действ</w:t>
      </w:r>
      <w:r w:rsidR="000F3C47">
        <w:rPr>
          <w:spacing w:val="-5"/>
        </w:rPr>
        <w:t>ующих нормативных документов РФ;</w:t>
      </w:r>
    </w:p>
    <w:p w:rsidR="000F3C47" w:rsidRDefault="000F3C47" w:rsidP="00A203E6">
      <w:pPr>
        <w:pStyle w:val="aff4"/>
        <w:numPr>
          <w:ilvl w:val="0"/>
          <w:numId w:val="9"/>
        </w:numPr>
        <w:tabs>
          <w:tab w:val="clear" w:pos="720"/>
          <w:tab w:val="left" w:pos="851"/>
        </w:tabs>
        <w:spacing w:before="240"/>
        <w:ind w:left="851" w:hanging="284"/>
        <w:jc w:val="both"/>
        <w:rPr>
          <w:spacing w:val="-5"/>
        </w:rPr>
      </w:pPr>
      <w:r w:rsidRPr="000F3C47">
        <w:rPr>
          <w:spacing w:val="-5"/>
        </w:rPr>
        <w:t>фото и видеосъёмка на объектах Общества (в т. ч. на мобильный телефон) без основания и соответствующего согласования с УЭБ (по факту нарушения к работнику Общества применяются меры материального и/и</w:t>
      </w:r>
      <w:r w:rsidR="00D9039F">
        <w:rPr>
          <w:spacing w:val="-5"/>
        </w:rPr>
        <w:t>ли дисциплинарного воздействия);</w:t>
      </w:r>
    </w:p>
    <w:p w:rsidR="00D9039F" w:rsidRPr="0030423D" w:rsidRDefault="00D9039F" w:rsidP="00A203E6">
      <w:pPr>
        <w:pStyle w:val="aff4"/>
        <w:numPr>
          <w:ilvl w:val="0"/>
          <w:numId w:val="9"/>
        </w:numPr>
        <w:tabs>
          <w:tab w:val="clear" w:pos="720"/>
          <w:tab w:val="left" w:pos="851"/>
        </w:tabs>
        <w:spacing w:before="240"/>
        <w:ind w:left="851" w:hanging="284"/>
        <w:jc w:val="both"/>
        <w:rPr>
          <w:spacing w:val="-5"/>
        </w:rPr>
      </w:pPr>
      <w:r w:rsidRPr="00D9039F">
        <w:rPr>
          <w:spacing w:val="-5"/>
        </w:rPr>
        <w:t>нарушать комплекс ограничительных и противоэпидемических мероприятий, во время прохождения обсервации перед заездом на ПП ЮТМ.</w:t>
      </w:r>
    </w:p>
    <w:p w:rsidR="00CA6361" w:rsidRPr="00C73333" w:rsidRDefault="00CA6361" w:rsidP="00CA6361">
      <w:pPr>
        <w:spacing w:before="240"/>
        <w:jc w:val="both"/>
      </w:pPr>
      <w:r>
        <w:t xml:space="preserve">3.5.14. </w:t>
      </w:r>
      <w:r w:rsidRPr="00C73333">
        <w:t>Запрещается проносить (провозить) на территорию объектов</w:t>
      </w:r>
      <w:r>
        <w:t xml:space="preserve"> АО </w:t>
      </w:r>
      <w:r w:rsidRPr="00C73333">
        <w:t>«Востсибнефтегаз»:</w:t>
      </w:r>
    </w:p>
    <w:p w:rsidR="00A25EF8" w:rsidRPr="00E51782" w:rsidRDefault="000F3C47" w:rsidP="00A25EF8">
      <w:pPr>
        <w:numPr>
          <w:ilvl w:val="0"/>
          <w:numId w:val="5"/>
        </w:numPr>
        <w:tabs>
          <w:tab w:val="clear" w:pos="720"/>
          <w:tab w:val="left" w:pos="851"/>
        </w:tabs>
        <w:spacing w:before="240"/>
        <w:ind w:left="851" w:hanging="284"/>
        <w:jc w:val="both"/>
      </w:pPr>
      <w:r>
        <w:t xml:space="preserve">огнестрельное, холодное, газовое, травматическое, пневматическое, метательное оружие (лук, арбалет) и боеприпасы, а также газовые или перцовые баллончики и </w:t>
      </w:r>
      <w:r>
        <w:lastRenderedPageBreak/>
        <w:t>электрошокеры (за исключением случаев, необходимых для выполнения служебных обязанностей по согласованию с курирующим СП и УЭБ)</w:t>
      </w:r>
      <w:r w:rsidR="00A25EF8" w:rsidRPr="00E51782">
        <w:t>;</w:t>
      </w:r>
    </w:p>
    <w:p w:rsidR="00A25EF8" w:rsidRPr="00E51782" w:rsidRDefault="000F3C47" w:rsidP="00A25EF8">
      <w:pPr>
        <w:numPr>
          <w:ilvl w:val="0"/>
          <w:numId w:val="5"/>
        </w:numPr>
        <w:tabs>
          <w:tab w:val="clear" w:pos="720"/>
          <w:tab w:val="left" w:pos="100"/>
          <w:tab w:val="left" w:pos="397"/>
          <w:tab w:val="left" w:pos="567"/>
          <w:tab w:val="left" w:pos="851"/>
        </w:tabs>
        <w:spacing w:before="240"/>
        <w:ind w:left="851" w:hanging="284"/>
        <w:jc w:val="both"/>
        <w:rPr>
          <w:color w:val="FF0000"/>
        </w:rPr>
      </w:pPr>
      <w:r>
        <w:t>взрывчатые, отравляющие, ядовитые и радиоактивные</w:t>
      </w:r>
      <w:r>
        <w:rPr>
          <w:color w:val="FF0000"/>
        </w:rPr>
        <w:t xml:space="preserve"> </w:t>
      </w:r>
      <w:r>
        <w:t>материалы (кроме Подрядных (Субподрядных) организаций, имеющих лицензию и договор с Обществом на работы с использованием этих материалов, по согласованию с курирующим СП и УЭБ  в сопровождении охраны)</w:t>
      </w:r>
      <w:r w:rsidR="00A25EF8" w:rsidRPr="00E51782">
        <w:rPr>
          <w:color w:val="000000"/>
        </w:rPr>
        <w:t>;</w:t>
      </w:r>
    </w:p>
    <w:p w:rsidR="00A25EF8" w:rsidRPr="00E51782" w:rsidRDefault="000F3C47" w:rsidP="00A25EF8">
      <w:pPr>
        <w:numPr>
          <w:ilvl w:val="0"/>
          <w:numId w:val="5"/>
        </w:numPr>
        <w:tabs>
          <w:tab w:val="clear" w:pos="720"/>
          <w:tab w:val="left" w:pos="851"/>
        </w:tabs>
        <w:spacing w:before="240"/>
        <w:ind w:left="851" w:hanging="284"/>
        <w:jc w:val="both"/>
      </w:pPr>
      <w:r>
        <w:t>спиртосодержащие жидкости (бытовые, технические и медицинские спирты), за исключением случаев, необходимых для выполнения служебных обязанностей по согласованию с курирующим СП и УЭБ</w:t>
      </w:r>
      <w:r w:rsidR="00A25EF8" w:rsidRPr="00E51782">
        <w:t>;</w:t>
      </w:r>
    </w:p>
    <w:p w:rsidR="00A25EF8" w:rsidRDefault="000F3C47" w:rsidP="00A25EF8">
      <w:pPr>
        <w:numPr>
          <w:ilvl w:val="0"/>
          <w:numId w:val="5"/>
        </w:numPr>
        <w:tabs>
          <w:tab w:val="clear" w:pos="720"/>
          <w:tab w:val="left" w:pos="0"/>
          <w:tab w:val="left" w:pos="100"/>
          <w:tab w:val="left" w:pos="851"/>
        </w:tabs>
        <w:spacing w:before="240"/>
        <w:ind w:left="851" w:hanging="284"/>
        <w:jc w:val="both"/>
      </w:pPr>
      <w:r>
        <w:t>наркотические, токсичные, психотропные вещества (кроме Подрядных (Субподрядных) организаций, имеющих лицензию и договор с Обществом на работы с использованием этих материалов, по согласованию с курирующим СП и УЭБ)</w:t>
      </w:r>
      <w:r w:rsidR="00A25EF8" w:rsidRPr="00E51782">
        <w:t>;</w:t>
      </w:r>
    </w:p>
    <w:p w:rsidR="000F3C47" w:rsidRDefault="000F3C47" w:rsidP="00A25EF8">
      <w:pPr>
        <w:numPr>
          <w:ilvl w:val="0"/>
          <w:numId w:val="5"/>
        </w:numPr>
        <w:tabs>
          <w:tab w:val="clear" w:pos="720"/>
          <w:tab w:val="left" w:pos="169"/>
          <w:tab w:val="left" w:pos="242"/>
          <w:tab w:val="left" w:pos="851"/>
        </w:tabs>
        <w:spacing w:before="240"/>
        <w:ind w:left="851" w:hanging="284"/>
        <w:jc w:val="both"/>
      </w:pPr>
      <w:r>
        <w:t>курительные смеси, содержащие галлюциногенные вещества, «Насвай»;</w:t>
      </w:r>
    </w:p>
    <w:p w:rsidR="00A25EF8" w:rsidRPr="00E51782" w:rsidRDefault="000F3C47" w:rsidP="00A25EF8">
      <w:pPr>
        <w:numPr>
          <w:ilvl w:val="0"/>
          <w:numId w:val="5"/>
        </w:numPr>
        <w:tabs>
          <w:tab w:val="clear" w:pos="720"/>
          <w:tab w:val="left" w:pos="169"/>
          <w:tab w:val="left" w:pos="242"/>
          <w:tab w:val="left" w:pos="851"/>
        </w:tabs>
        <w:spacing w:before="240"/>
        <w:ind w:left="851" w:hanging="284"/>
        <w:jc w:val="both"/>
      </w:pPr>
      <w:r w:rsidRPr="000F3C47">
        <w:t>орудия лова водных и биологических ресурсов, добычи зверя</w:t>
      </w:r>
      <w:r w:rsidR="00A25EF8" w:rsidRPr="00E51782">
        <w:t>;</w:t>
      </w:r>
    </w:p>
    <w:p w:rsidR="00CA6361" w:rsidRDefault="00A25EF8" w:rsidP="00A25EF8">
      <w:pPr>
        <w:numPr>
          <w:ilvl w:val="0"/>
          <w:numId w:val="5"/>
        </w:numPr>
        <w:tabs>
          <w:tab w:val="clear" w:pos="720"/>
          <w:tab w:val="left" w:pos="567"/>
          <w:tab w:val="left" w:pos="851"/>
        </w:tabs>
        <w:spacing w:before="240"/>
        <w:ind w:left="851" w:hanging="284"/>
        <w:jc w:val="both"/>
      </w:pPr>
      <w:r w:rsidRPr="00E51782">
        <w:t>кино-, фото-, видео- и аудио- (радио) записывающую и передающую аппаратуру, ПЭВМ, «жесткие диски», «ноутбуки», рекламную продукцию сторонних организаций (плакаты, баннеры, и др.) за исключением случаев, необходимых для выполнения служебных обязанностей по согласованию с курирующим СП и УЭБ. Лицо, проносящее/провозящее данную продукцию на территорию АО «Востсибнефтегаз», несет ответственность за распростране</w:t>
      </w:r>
      <w:r w:rsidR="000F3C47">
        <w:t>ние конфиденциальной информации;</w:t>
      </w:r>
    </w:p>
    <w:p w:rsidR="000F3C47" w:rsidRPr="007728EC" w:rsidRDefault="000F3C47" w:rsidP="00A25EF8">
      <w:pPr>
        <w:numPr>
          <w:ilvl w:val="0"/>
          <w:numId w:val="5"/>
        </w:numPr>
        <w:tabs>
          <w:tab w:val="clear" w:pos="720"/>
          <w:tab w:val="left" w:pos="567"/>
          <w:tab w:val="left" w:pos="851"/>
        </w:tabs>
        <w:spacing w:before="240"/>
        <w:ind w:left="851" w:hanging="284"/>
        <w:jc w:val="both"/>
      </w:pPr>
      <w:r w:rsidRPr="000F3C47">
        <w:t>экстремистских материалов в т. ч. производство, хранение и распространение (актуальный список экстремистских материалов, составленный Министерством юстиции России).</w:t>
      </w:r>
    </w:p>
    <w:p w:rsidR="00CA6361" w:rsidRPr="007728EC" w:rsidRDefault="00CA6361" w:rsidP="00CA6361">
      <w:pPr>
        <w:spacing w:before="240"/>
        <w:jc w:val="both"/>
      </w:pPr>
      <w:r>
        <w:t xml:space="preserve">3.5.15. </w:t>
      </w:r>
      <w:r w:rsidRPr="007728EC">
        <w:t>На территории объектов</w:t>
      </w:r>
      <w:r>
        <w:t xml:space="preserve"> АО </w:t>
      </w:r>
      <w:r w:rsidRPr="007728EC">
        <w:t>«Востсибнефтегаз» запрещается:</w:t>
      </w:r>
    </w:p>
    <w:p w:rsidR="000F3C47" w:rsidRDefault="000F3C47" w:rsidP="000F3C47">
      <w:pPr>
        <w:numPr>
          <w:ilvl w:val="0"/>
          <w:numId w:val="6"/>
        </w:numPr>
        <w:tabs>
          <w:tab w:val="clear" w:pos="720"/>
          <w:tab w:val="left" w:pos="267"/>
          <w:tab w:val="left" w:pos="851"/>
          <w:tab w:val="num" w:pos="1068"/>
        </w:tabs>
        <w:spacing w:before="240"/>
        <w:ind w:left="851" w:hanging="284"/>
        <w:jc w:val="both"/>
      </w:pPr>
      <w:bookmarkStart w:id="83" w:name="_Форма_регистрации_изменений_1"/>
      <w:bookmarkEnd w:id="83"/>
      <w:r>
        <w:t>нахождение в состоянии наркотического, алкогольного, токсического и иного опьянения (в т. ч. хранение, изготовление и продажа алкогольных напитков, наркотических веществ, курительных смесей содержащих галлюциногенные вещества, «Насвай);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использование транспортных средств и емкостей, из которых происходит утечка нефти и нефтепродуктов (ГСМ), просыпание ядовитых, химически-активных веществ;</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t>самовольная рубка, уничтожение, повреждение до степени прекращения роста лесных насаждений</w:t>
      </w:r>
      <w:r w:rsidR="00A25EF8" w:rsidRPr="009716AB">
        <w:t>;</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движение вне дорог;</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проезд на территорию взрывопожароопасных объектов автотранспорта, не оборудованного искрогасителями;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находиться на территории объектов без соответствующего разрешения;</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lastRenderedPageBreak/>
        <w:t>заготовка и сбор дикорастущих плодов, ягод, орехов, грибов, других лесных ресурсов</w:t>
      </w:r>
      <w:r w:rsidR="00A25EF8" w:rsidRPr="009716AB">
        <w:t>;</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самовольное возведение строений, жилых, служебных помещений, стоянок транспортных средств и складских территорий;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привлечение Подрядными (Субподрядными) организациями любых охранных структур для выполнения охранных мероприятий на объектах АО «Востсибнефтегаз», без согласования с УЭБ;</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 xml:space="preserve">нарушать </w:t>
      </w:r>
      <w:hyperlink r:id="rId35" w:tooltip="Ссылка на КонсультантПлюс" w:history="1">
        <w:r w:rsidR="00B11A9F" w:rsidRPr="00F37F99">
          <w:rPr>
            <w:rStyle w:val="a7"/>
            <w:iCs/>
          </w:rPr>
          <w:t>Правила дорожного движения</w:t>
        </w:r>
      </w:hyperlink>
      <w:r w:rsidR="00B11A9F" w:rsidRPr="00B11A9F">
        <w:rPr>
          <w:rStyle w:val="a7"/>
          <w:iCs/>
          <w:u w:val="none"/>
        </w:rPr>
        <w:t xml:space="preserve"> </w:t>
      </w:r>
      <w:r w:rsidRPr="009716AB">
        <w:t>и ограничения по движению автотранспорта и спецтехники;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загрязнение или засорение источников питьевого водоснабжения либо иное изменение их природных свойств, отравление, загрязнение или иная порча земли вредными продуктами хозяйственной или иной деятельности;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добыча (вылов) водных биологических ресур</w:t>
      </w:r>
      <w:r w:rsidR="00DA6595">
        <w:t xml:space="preserve">сов, </w:t>
      </w:r>
      <w:r w:rsidRPr="009716AB">
        <w:t>птиц и зверей;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несанкционированный сбор, хранение лома цветного и черного металлов;</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порча имущества Заказчика;</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t>фото и видеосъёмка на объектах Общества (в т. ч. на мобильный телефон) без основания и соответствующего согласования с УЭБ</w:t>
      </w:r>
      <w:r w:rsidR="00A25EF8">
        <w:t>;</w:t>
      </w:r>
    </w:p>
    <w:p w:rsidR="00CA6361" w:rsidRDefault="00A25EF8" w:rsidP="00A25EF8">
      <w:pPr>
        <w:numPr>
          <w:ilvl w:val="0"/>
          <w:numId w:val="6"/>
        </w:numPr>
        <w:tabs>
          <w:tab w:val="clear" w:pos="720"/>
          <w:tab w:val="left" w:pos="267"/>
          <w:tab w:val="left" w:pos="851"/>
          <w:tab w:val="num" w:pos="1068"/>
        </w:tabs>
        <w:spacing w:before="240"/>
        <w:ind w:left="851" w:hanging="284"/>
        <w:jc w:val="both"/>
      </w:pPr>
      <w:r>
        <w:t>п</w:t>
      </w:r>
      <w:r w:rsidRPr="009716AB">
        <w:t>ривлечение к работе иностранных граждан, без надлежаще оформленных регистрационных документов на право пребывания и раб</w:t>
      </w:r>
      <w:r>
        <w:t>оты на территории РФ</w:t>
      </w:r>
      <w:r w:rsidR="00A07782">
        <w:t>;</w:t>
      </w:r>
    </w:p>
    <w:p w:rsidR="00A07782" w:rsidRDefault="00A07782" w:rsidP="00A25EF8">
      <w:pPr>
        <w:numPr>
          <w:ilvl w:val="0"/>
          <w:numId w:val="6"/>
        </w:numPr>
        <w:tabs>
          <w:tab w:val="clear" w:pos="720"/>
          <w:tab w:val="left" w:pos="267"/>
          <w:tab w:val="left" w:pos="851"/>
          <w:tab w:val="num" w:pos="1068"/>
        </w:tabs>
        <w:spacing w:before="240"/>
        <w:ind w:left="851" w:hanging="284"/>
        <w:jc w:val="both"/>
      </w:pPr>
      <w:r w:rsidRPr="00A07782">
        <w:t>хранение, перемещение орудий лова водных и биоло</w:t>
      </w:r>
      <w:r w:rsidR="004E03B6">
        <w:t>гических ресурсов, добычи зверя;</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t>употребление спиртосодержащих жидкостей;</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t>д</w:t>
      </w:r>
      <w:r w:rsidRPr="00FB1036">
        <w:t>опуск работников, не прошедших пре</w:t>
      </w:r>
      <w:r>
        <w:t>дварительный медицинский осмотр;</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t xml:space="preserve">не допускаются </w:t>
      </w:r>
      <w:r w:rsidRPr="008820F2">
        <w:t>к производству работ повышенной опасности работник</w:t>
      </w:r>
      <w:r>
        <w:t>и</w:t>
      </w:r>
      <w:r w:rsidRPr="008820F2">
        <w:t>, привле</w:t>
      </w:r>
      <w:r>
        <w:t>каемые</w:t>
      </w:r>
      <w:r w:rsidRPr="008820F2">
        <w:t xml:space="preserve"> по </w:t>
      </w:r>
      <w:r w:rsidRPr="00FB1036">
        <w:t>договорам</w:t>
      </w:r>
      <w:r>
        <w:t xml:space="preserve"> гражданско-правового характера;</w:t>
      </w:r>
    </w:p>
    <w:p w:rsidR="004E03B6" w:rsidRDefault="004E03B6" w:rsidP="00365217">
      <w:pPr>
        <w:numPr>
          <w:ilvl w:val="0"/>
          <w:numId w:val="6"/>
        </w:numPr>
        <w:tabs>
          <w:tab w:val="clear" w:pos="720"/>
          <w:tab w:val="left" w:pos="267"/>
          <w:tab w:val="left" w:pos="851"/>
          <w:tab w:val="num" w:pos="1068"/>
        </w:tabs>
        <w:spacing w:before="240"/>
        <w:ind w:left="851" w:hanging="284"/>
        <w:jc w:val="both"/>
      </w:pPr>
      <w:r>
        <w:t>в</w:t>
      </w:r>
      <w:r w:rsidRPr="00FB1036">
        <w:t>воз/вывоз ТМЦ не предусмотренных договорными отношениями в интересах третьих лиц без предварительного</w:t>
      </w:r>
      <w:r>
        <w:t xml:space="preserve"> письменного согласования с УЭБ;</w:t>
      </w:r>
    </w:p>
    <w:p w:rsidR="004E03B6" w:rsidRPr="0068397D" w:rsidRDefault="004E03B6" w:rsidP="00365217">
      <w:pPr>
        <w:numPr>
          <w:ilvl w:val="0"/>
          <w:numId w:val="6"/>
        </w:numPr>
        <w:tabs>
          <w:tab w:val="clear" w:pos="720"/>
          <w:tab w:val="left" w:pos="267"/>
          <w:tab w:val="left" w:pos="851"/>
          <w:tab w:val="num" w:pos="1068"/>
        </w:tabs>
        <w:spacing w:before="240"/>
        <w:ind w:left="851" w:hanging="284"/>
        <w:jc w:val="both"/>
      </w:pPr>
      <w:r>
        <w:t>н</w:t>
      </w:r>
      <w:r w:rsidRPr="0068397D">
        <w:t xml:space="preserve">ахождение </w:t>
      </w:r>
      <w:r w:rsidRPr="0049067B">
        <w:t xml:space="preserve">в период </w:t>
      </w:r>
      <w:r w:rsidRPr="0068397D">
        <w:t xml:space="preserve">действия ограничительных мер, связанных с </w:t>
      </w:r>
      <w:r w:rsidRPr="0049067B">
        <w:t>распространения новой коронавирусной инфекции</w:t>
      </w:r>
      <w:r w:rsidRPr="0068397D">
        <w:t xml:space="preserve"> </w:t>
      </w:r>
      <w:r w:rsidRPr="00365217">
        <w:t>COVID</w:t>
      </w:r>
      <w:r w:rsidRPr="0068397D">
        <w:t xml:space="preserve">-19 лиц: </w:t>
      </w:r>
    </w:p>
    <w:p w:rsidR="004E03B6" w:rsidRPr="00365217" w:rsidRDefault="004E03B6" w:rsidP="005B23A8">
      <w:pPr>
        <w:pStyle w:val="aff5"/>
        <w:numPr>
          <w:ilvl w:val="0"/>
          <w:numId w:val="40"/>
        </w:numPr>
        <w:tabs>
          <w:tab w:val="left" w:pos="267"/>
          <w:tab w:val="left" w:pos="851"/>
        </w:tabs>
        <w:spacing w:before="240"/>
        <w:ind w:left="1134"/>
        <w:jc w:val="both"/>
      </w:pPr>
      <w:r w:rsidRPr="00365217">
        <w:t>не прошедших обсервацию, прошедших не полную обсервацию (менее 14 дней), либо представивших фиктивные документы, подтверждающие прохождение обсервации и ее сроки (для лиц, не проходивших полный курс вакцинации от коронавирусной инфекции, либо перенесших заболевание COVID-19);</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допустивших нарушения эпидемиологических требований, установленных в Обществе при прохождении обсервации, в том числе хранение, употребление спиртных напитков, либо нахождение в состоянии алкогольного (наркотического) опьянения;</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lastRenderedPageBreak/>
        <w:t>не прошедших, либо предоставивших фиктивные результаты ПЦР – тестирования на РНК SARS-Cov-2 (с отрицательным результатом);</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не прошедших, либо предоставивших фиктивные результаты ИФА тестирования на наличие антител IgG (с положительным результатом);</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не прошедших, либо предоставивших фиктивные сертификаты, подтверждающие прохождение полного курса вакцинации от коронавирусной инфекции (для лиц, не проходивших 14 дневную обсервацию, либо перенесших заболевание COVID-19);</w:t>
      </w:r>
    </w:p>
    <w:p w:rsidR="004E03B6" w:rsidRDefault="004E03B6" w:rsidP="005B23A8">
      <w:pPr>
        <w:pStyle w:val="aff5"/>
        <w:numPr>
          <w:ilvl w:val="0"/>
          <w:numId w:val="40"/>
        </w:numPr>
        <w:tabs>
          <w:tab w:val="left" w:pos="267"/>
          <w:tab w:val="left" w:pos="851"/>
        </w:tabs>
        <w:spacing w:before="240"/>
        <w:ind w:left="1134" w:hanging="357"/>
        <w:contextualSpacing w:val="0"/>
        <w:jc w:val="both"/>
      </w:pPr>
      <w:r w:rsidRPr="00365217">
        <w:t>предоставивших фиктивные медицинские заключения о перенесенном заболевании COVID-19, подтверждающие полное выздоровление (для лиц, не проходивших 14 дневную обсервацию, либо полный курс вакцинации от коронавирусной инфекции).</w:t>
      </w:r>
    </w:p>
    <w:p w:rsidR="00A25EF8" w:rsidRPr="00057573" w:rsidRDefault="00A25EF8" w:rsidP="00A25EF8">
      <w:pPr>
        <w:tabs>
          <w:tab w:val="left" w:pos="851"/>
        </w:tabs>
        <w:spacing w:before="240"/>
        <w:jc w:val="both"/>
        <w:rPr>
          <w:color w:val="000000" w:themeColor="text1"/>
        </w:rPr>
      </w:pPr>
    </w:p>
    <w:p w:rsidR="00CA6361" w:rsidRDefault="00CA6361" w:rsidP="00CA6361">
      <w:pPr>
        <w:tabs>
          <w:tab w:val="left" w:pos="567"/>
        </w:tabs>
        <w:spacing w:before="240"/>
        <w:ind w:left="284"/>
        <w:jc w:val="both"/>
        <w:rPr>
          <w:color w:val="000000" w:themeColor="text1"/>
        </w:rPr>
        <w:sectPr w:rsidR="00CA6361" w:rsidSect="00035159">
          <w:headerReference w:type="even" r:id="rId36"/>
          <w:headerReference w:type="default" r:id="rId37"/>
          <w:headerReference w:type="first" r:id="rId38"/>
          <w:footnotePr>
            <w:numRestart w:val="eachPage"/>
          </w:footnotePr>
          <w:pgSz w:w="11906" w:h="16838"/>
          <w:pgMar w:top="567" w:right="1021" w:bottom="510" w:left="1247" w:header="709" w:footer="709" w:gutter="0"/>
          <w:cols w:space="708"/>
          <w:docGrid w:linePitch="360"/>
        </w:sectPr>
      </w:pPr>
    </w:p>
    <w:p w:rsidR="00CA6361" w:rsidRPr="0051259F" w:rsidRDefault="0082759D" w:rsidP="00A203E6">
      <w:pPr>
        <w:pStyle w:val="10"/>
        <w:numPr>
          <w:ilvl w:val="0"/>
          <w:numId w:val="33"/>
        </w:numPr>
        <w:tabs>
          <w:tab w:val="left" w:pos="0"/>
          <w:tab w:val="left" w:pos="426"/>
        </w:tabs>
        <w:spacing w:before="0" w:after="0"/>
        <w:ind w:left="0" w:firstLine="0"/>
        <w:jc w:val="both"/>
        <w:rPr>
          <w:caps/>
        </w:rPr>
      </w:pPr>
      <w:bookmarkStart w:id="84" w:name="_Toc510621489"/>
      <w:bookmarkStart w:id="85" w:name="_Toc510627610"/>
      <w:bookmarkStart w:id="86" w:name="_Toc510627611"/>
      <w:bookmarkEnd w:id="84"/>
      <w:bookmarkEnd w:id="85"/>
      <w:r w:rsidRPr="0051259F">
        <w:lastRenderedPageBreak/>
        <w:t>ТРЕБОВАНИЯ К РАБОТНИКАМ ОБЩЕСТВА, ПОДРЯДНЫМ И ДРУГИМ ОРГАНИЗАЦИЯМ</w:t>
      </w:r>
      <w:bookmarkEnd w:id="86"/>
    </w:p>
    <w:p w:rsidR="00CA6361" w:rsidRPr="007728EC" w:rsidRDefault="00CA6361" w:rsidP="00CA6361">
      <w:pPr>
        <w:spacing w:before="240"/>
        <w:jc w:val="both"/>
      </w:pPr>
      <w:r w:rsidRPr="007728EC">
        <w:t>Ответственность за неисполнение, либо ненадлежащее исполнение требований настояще</w:t>
      </w:r>
      <w:r>
        <w:t>й</w:t>
      </w:r>
      <w:r w:rsidRPr="007728EC">
        <w:t xml:space="preserve"> </w:t>
      </w:r>
      <w:r>
        <w:t xml:space="preserve">Инструкции </w:t>
      </w:r>
      <w:r w:rsidRPr="007728EC">
        <w:t>работниками</w:t>
      </w:r>
      <w:r>
        <w:t xml:space="preserve"> АО </w:t>
      </w:r>
      <w:r w:rsidRPr="007728EC">
        <w:t xml:space="preserve">«Востсибнефтегаз», Подрядных (Субподрядных) организаций, юридических и физических лиц, несут руководители </w:t>
      </w:r>
      <w:r>
        <w:t>СП</w:t>
      </w:r>
      <w:r w:rsidRPr="007728EC">
        <w:t>, руководители Подрядных (Субподрядных) организаций, в подчинении и ведении которых работаю</w:t>
      </w:r>
      <w:r>
        <w:t>т</w:t>
      </w:r>
      <w:r w:rsidRPr="007728EC">
        <w:t xml:space="preserve"> данные работники и их кураторы в</w:t>
      </w:r>
      <w:r>
        <w:t xml:space="preserve"> АО </w:t>
      </w:r>
      <w:r w:rsidRPr="007728EC">
        <w:t>«Востсибнефтегаз», а также сами физические лица.</w:t>
      </w:r>
    </w:p>
    <w:p w:rsidR="00CA6361" w:rsidRPr="002E4E4E" w:rsidRDefault="00CA6361" w:rsidP="00CA6361">
      <w:pPr>
        <w:tabs>
          <w:tab w:val="left" w:pos="567"/>
          <w:tab w:val="left" w:pos="993"/>
        </w:tabs>
        <w:spacing w:before="240"/>
        <w:jc w:val="both"/>
        <w:rPr>
          <w:b/>
        </w:rPr>
      </w:pPr>
      <w:r>
        <w:t xml:space="preserve">4.1. </w:t>
      </w:r>
      <w:r w:rsidRPr="007728EC">
        <w:t xml:space="preserve">Руководитель </w:t>
      </w:r>
      <w:r>
        <w:t>СП</w:t>
      </w:r>
      <w:r w:rsidRPr="007728EC">
        <w:t>, Подрядной (Субподрядной) организации</w:t>
      </w:r>
      <w:r w:rsidRPr="002E4E4E">
        <w:rPr>
          <w:i/>
        </w:rPr>
        <w:t xml:space="preserve"> </w:t>
      </w:r>
      <w:r w:rsidRPr="007728EC">
        <w:t>обязан:</w:t>
      </w:r>
    </w:p>
    <w:p w:rsidR="00CA6361" w:rsidRPr="007728EC" w:rsidRDefault="00CA6361" w:rsidP="00A203E6">
      <w:pPr>
        <w:numPr>
          <w:ilvl w:val="0"/>
          <w:numId w:val="11"/>
        </w:numPr>
        <w:tabs>
          <w:tab w:val="clear" w:pos="720"/>
          <w:tab w:val="left" w:pos="851"/>
        </w:tabs>
        <w:spacing w:before="240"/>
        <w:ind w:left="851" w:hanging="284"/>
        <w:jc w:val="both"/>
      </w:pPr>
      <w:r>
        <w:t xml:space="preserve">под роспись </w:t>
      </w:r>
      <w:r w:rsidRPr="007728EC">
        <w:t>ознакомить своих работников с требованиями настояще</w:t>
      </w:r>
      <w:r>
        <w:t>й</w:t>
      </w:r>
      <w:r w:rsidRPr="007728EC">
        <w:t xml:space="preserve"> </w:t>
      </w:r>
      <w:r>
        <w:t>Инструкции</w:t>
      </w:r>
      <w:r w:rsidRPr="007728EC">
        <w:t xml:space="preserve"> и требовать его исполнения; </w:t>
      </w:r>
    </w:p>
    <w:p w:rsidR="00CA6361" w:rsidRDefault="00CA6361" w:rsidP="00A203E6">
      <w:pPr>
        <w:numPr>
          <w:ilvl w:val="0"/>
          <w:numId w:val="11"/>
        </w:numPr>
        <w:tabs>
          <w:tab w:val="clear" w:pos="720"/>
          <w:tab w:val="left" w:pos="851"/>
        </w:tabs>
        <w:spacing w:before="240"/>
        <w:ind w:left="851" w:hanging="284"/>
        <w:jc w:val="both"/>
      </w:pPr>
      <w:r w:rsidRPr="007728EC">
        <w:t>контролировать нахождение работников на объектах</w:t>
      </w:r>
      <w:r>
        <w:t xml:space="preserve"> АО «Востсибнефтегаз»</w:t>
      </w:r>
      <w:r w:rsidRPr="007728EC">
        <w:t xml:space="preserve"> и согласовывать маршруты их передвижения в местах проведения работ;</w:t>
      </w:r>
    </w:p>
    <w:p w:rsidR="00CA6361" w:rsidRPr="007728EC" w:rsidRDefault="00CA6361" w:rsidP="00A203E6">
      <w:pPr>
        <w:numPr>
          <w:ilvl w:val="0"/>
          <w:numId w:val="11"/>
        </w:numPr>
        <w:tabs>
          <w:tab w:val="clear" w:pos="720"/>
          <w:tab w:val="left" w:pos="851"/>
        </w:tabs>
        <w:spacing w:before="240"/>
        <w:ind w:left="851" w:hanging="284"/>
        <w:jc w:val="both"/>
      </w:pPr>
      <w:r w:rsidRPr="007728EC">
        <w:t>оформлять заявки на получение пропусков для своих работников;</w:t>
      </w:r>
    </w:p>
    <w:p w:rsidR="00CA6361" w:rsidRPr="007728EC" w:rsidRDefault="00242DEF" w:rsidP="00A203E6">
      <w:pPr>
        <w:numPr>
          <w:ilvl w:val="0"/>
          <w:numId w:val="11"/>
        </w:numPr>
        <w:tabs>
          <w:tab w:val="clear" w:pos="720"/>
          <w:tab w:val="left" w:pos="851"/>
        </w:tabs>
        <w:spacing w:before="240"/>
        <w:ind w:left="851" w:hanging="284"/>
        <w:jc w:val="both"/>
      </w:pPr>
      <w:r w:rsidRPr="00682BF4">
        <w:t>обеспечить получение пропусков на работников</w:t>
      </w:r>
      <w:r>
        <w:t xml:space="preserve"> и технику в течение</w:t>
      </w:r>
      <w:r>
        <w:rPr>
          <w:b/>
        </w:rPr>
        <w:t xml:space="preserve"> 3 </w:t>
      </w:r>
      <w:r w:rsidRPr="00682BF4">
        <w:rPr>
          <w:b/>
        </w:rPr>
        <w:t>суток</w:t>
      </w:r>
      <w:r>
        <w:t xml:space="preserve"> с</w:t>
      </w:r>
      <w:r w:rsidRPr="00682BF4">
        <w:t xml:space="preserve"> момента</w:t>
      </w:r>
      <w:r>
        <w:t xml:space="preserve"> прибытия </w:t>
      </w:r>
      <w:r w:rsidRPr="00682BF4">
        <w:t>на территорию объектов АО «Востсибнефтегаз»</w:t>
      </w:r>
      <w:r w:rsidR="00CA6361" w:rsidRPr="007728EC">
        <w:t>;</w:t>
      </w:r>
    </w:p>
    <w:p w:rsidR="00CA6361" w:rsidRPr="007728EC" w:rsidRDefault="00CA6361" w:rsidP="00A203E6">
      <w:pPr>
        <w:numPr>
          <w:ilvl w:val="0"/>
          <w:numId w:val="11"/>
        </w:numPr>
        <w:tabs>
          <w:tab w:val="clear" w:pos="720"/>
          <w:tab w:val="left" w:pos="851"/>
        </w:tabs>
        <w:spacing w:before="240"/>
        <w:ind w:left="851" w:hanging="284"/>
        <w:jc w:val="both"/>
      </w:pPr>
      <w:r w:rsidRPr="007728EC">
        <w:t>доводить до работников и иных лиц, прибывших на объект, значение установленных предупредительных знаков, надписей, плакатов, аншлагов, сигнализаций, с целью предупреждения их неправильных и несанкционированных действий;</w:t>
      </w:r>
    </w:p>
    <w:p w:rsidR="00CA6361" w:rsidRPr="007728EC" w:rsidRDefault="00B7543C" w:rsidP="00A203E6">
      <w:pPr>
        <w:numPr>
          <w:ilvl w:val="0"/>
          <w:numId w:val="11"/>
        </w:numPr>
        <w:tabs>
          <w:tab w:val="clear" w:pos="720"/>
          <w:tab w:val="num" w:pos="142"/>
          <w:tab w:val="left" w:pos="851"/>
        </w:tabs>
        <w:spacing w:before="240"/>
        <w:ind w:left="851" w:hanging="284"/>
        <w:jc w:val="both"/>
      </w:pPr>
      <w:r>
        <w:t>принимать меры по недопущению провоза, проноса, хранения, распространения и употребления алкогольных напитков, наркотических, токсичных, психотропных веществ, курительных смесей, «Насвай», любого вида оружия, боеприпасов и специальных средств. Принимать участие в оформлении и подписывать Акт о выявленных нарушениях, Акт о состоянии работника, отстраненного от работы</w:t>
      </w:r>
      <w:r w:rsidR="00CA6361" w:rsidRPr="007728EC">
        <w:t>;</w:t>
      </w:r>
    </w:p>
    <w:p w:rsidR="00CA6361" w:rsidRPr="007728EC" w:rsidRDefault="00CA6361" w:rsidP="00A203E6">
      <w:pPr>
        <w:numPr>
          <w:ilvl w:val="0"/>
          <w:numId w:val="11"/>
        </w:numPr>
        <w:tabs>
          <w:tab w:val="clear" w:pos="720"/>
          <w:tab w:val="num" w:pos="142"/>
          <w:tab w:val="left" w:pos="851"/>
        </w:tabs>
        <w:spacing w:before="240"/>
        <w:ind w:left="851" w:hanging="284"/>
        <w:jc w:val="both"/>
      </w:pPr>
      <w:r w:rsidRPr="007728EC">
        <w:t xml:space="preserve">по каждому случаю нарушения требований </w:t>
      </w:r>
      <w:r>
        <w:t>Инструкции</w:t>
      </w:r>
      <w:r w:rsidRPr="007728EC">
        <w:t xml:space="preserve"> принимать к виновным лицам меры дисциплинарного воздействия, с уведомлением об этом УЭБ.</w:t>
      </w:r>
    </w:p>
    <w:p w:rsidR="00CA6361" w:rsidRPr="007728EC" w:rsidRDefault="00CA6361" w:rsidP="00A203E6">
      <w:pPr>
        <w:numPr>
          <w:ilvl w:val="0"/>
          <w:numId w:val="11"/>
        </w:numPr>
        <w:tabs>
          <w:tab w:val="clear" w:pos="720"/>
          <w:tab w:val="left" w:pos="851"/>
        </w:tabs>
        <w:spacing w:before="240"/>
        <w:ind w:left="851" w:hanging="284"/>
        <w:jc w:val="both"/>
      </w:pPr>
      <w:r w:rsidRPr="007728EC">
        <w:t>предоставлять работникам УЭБ необходимую информацию и объяснения в объеме проводимых ими служебных проверок и служебных расследований;</w:t>
      </w:r>
    </w:p>
    <w:p w:rsidR="00CA6361" w:rsidRPr="007728EC" w:rsidRDefault="00CA6361" w:rsidP="00A203E6">
      <w:pPr>
        <w:numPr>
          <w:ilvl w:val="0"/>
          <w:numId w:val="11"/>
        </w:numPr>
        <w:tabs>
          <w:tab w:val="left" w:pos="851"/>
        </w:tabs>
        <w:spacing w:before="240"/>
        <w:ind w:left="851" w:hanging="284"/>
        <w:jc w:val="both"/>
      </w:pPr>
      <w:r w:rsidRPr="007728EC">
        <w:t xml:space="preserve">давать объяснения работникам </w:t>
      </w:r>
      <w:r>
        <w:t>О</w:t>
      </w:r>
      <w:r w:rsidRPr="007728EC">
        <w:t>храны по фактам нарушения настояще</w:t>
      </w:r>
      <w:r>
        <w:t>й Инструкции</w:t>
      </w:r>
      <w:r w:rsidRPr="007728EC">
        <w:t>;</w:t>
      </w:r>
    </w:p>
    <w:p w:rsidR="00CA6361" w:rsidRDefault="00CA6361" w:rsidP="00A203E6">
      <w:pPr>
        <w:numPr>
          <w:ilvl w:val="0"/>
          <w:numId w:val="11"/>
        </w:numPr>
        <w:tabs>
          <w:tab w:val="clear" w:pos="720"/>
          <w:tab w:val="left" w:pos="851"/>
        </w:tabs>
        <w:spacing w:before="240"/>
        <w:ind w:left="851" w:hanging="284"/>
        <w:jc w:val="both"/>
      </w:pPr>
      <w:r w:rsidRPr="007728EC">
        <w:t xml:space="preserve">оплачивать </w:t>
      </w:r>
      <w:r w:rsidR="00242DEF">
        <w:t>(</w:t>
      </w:r>
      <w:r>
        <w:t>Подрядн</w:t>
      </w:r>
      <w:r w:rsidR="00242DEF">
        <w:t xml:space="preserve">ая, </w:t>
      </w:r>
      <w:r>
        <w:t>Субподрядн</w:t>
      </w:r>
      <w:r w:rsidR="00242DEF">
        <w:t>ая</w:t>
      </w:r>
      <w:r>
        <w:t xml:space="preserve"> организация</w:t>
      </w:r>
      <w:r w:rsidR="00242DEF">
        <w:t>)</w:t>
      </w:r>
      <w:r w:rsidRPr="007728EC">
        <w:t xml:space="preserve"> штрафные санкции</w:t>
      </w:r>
      <w:r>
        <w:t xml:space="preserve"> АО </w:t>
      </w:r>
      <w:r w:rsidRPr="007728EC">
        <w:t>«</w:t>
      </w:r>
      <w:r w:rsidRPr="007B4D7F">
        <w:t>Востсибнефтегаз» за нарушения требований настоящей Инструкции (</w:t>
      </w:r>
      <w:hyperlink w:anchor="Приложение23" w:history="1">
        <w:r w:rsidRPr="007B4D7F">
          <w:rPr>
            <w:rStyle w:val="a7"/>
          </w:rPr>
          <w:t>Приложение 23</w:t>
        </w:r>
      </w:hyperlink>
      <w:r w:rsidRPr="007B4D7F">
        <w:rPr>
          <w:rStyle w:val="a7"/>
          <w:color w:val="000000" w:themeColor="text1"/>
          <w:u w:val="none"/>
        </w:rPr>
        <w:t>)</w:t>
      </w:r>
      <w:r w:rsidRPr="007B4D7F">
        <w:rPr>
          <w:color w:val="000000" w:themeColor="text1"/>
        </w:rPr>
        <w:t xml:space="preserve"> </w:t>
      </w:r>
      <w:r w:rsidRPr="007B4D7F">
        <w:t>в рамках претензионной</w:t>
      </w:r>
      <w:r w:rsidR="00B7543C">
        <w:t xml:space="preserve"> работы;</w:t>
      </w:r>
    </w:p>
    <w:p w:rsidR="00B7543C" w:rsidRPr="00B7543C" w:rsidRDefault="00B7543C" w:rsidP="00A203E6">
      <w:pPr>
        <w:numPr>
          <w:ilvl w:val="0"/>
          <w:numId w:val="11"/>
        </w:numPr>
        <w:tabs>
          <w:tab w:val="clear" w:pos="720"/>
          <w:tab w:val="left" w:pos="851"/>
        </w:tabs>
        <w:spacing w:before="240"/>
        <w:ind w:left="851" w:hanging="284"/>
        <w:jc w:val="both"/>
      </w:pPr>
      <w:r w:rsidRPr="00B7543C">
        <w:t>обеспечить вывоз работника с территории Заказчика до ближайшего населенного пункта в случае допущения этим работником нарушения требований настоящей Инструкции;</w:t>
      </w:r>
    </w:p>
    <w:p w:rsidR="00B7543C" w:rsidRDefault="00B7543C" w:rsidP="00A203E6">
      <w:pPr>
        <w:numPr>
          <w:ilvl w:val="0"/>
          <w:numId w:val="11"/>
        </w:numPr>
        <w:tabs>
          <w:tab w:val="clear" w:pos="720"/>
          <w:tab w:val="left" w:pos="851"/>
        </w:tabs>
        <w:spacing w:before="240"/>
        <w:ind w:left="851" w:hanging="284"/>
        <w:jc w:val="both"/>
      </w:pPr>
      <w:r w:rsidRPr="00B7543C">
        <w:t xml:space="preserve">обеспечить сдачу (замену) пропусков работников </w:t>
      </w:r>
      <w:r w:rsidR="00365217">
        <w:t>(ам) и на транспортные средства;</w:t>
      </w:r>
    </w:p>
    <w:p w:rsidR="00365217" w:rsidRDefault="00365217" w:rsidP="00365217">
      <w:pPr>
        <w:numPr>
          <w:ilvl w:val="0"/>
          <w:numId w:val="11"/>
        </w:numPr>
        <w:tabs>
          <w:tab w:val="clear" w:pos="720"/>
          <w:tab w:val="left" w:pos="851"/>
        </w:tabs>
        <w:spacing w:before="240"/>
        <w:ind w:left="851" w:hanging="284"/>
        <w:jc w:val="both"/>
      </w:pPr>
      <w:r>
        <w:t>въезд и выезд автотранспорта с ПП ЮТМ осуществляется только через пост охраны КПП «Центральный»;</w:t>
      </w:r>
    </w:p>
    <w:p w:rsidR="00365217" w:rsidRPr="007728EC" w:rsidRDefault="00365217" w:rsidP="00365217">
      <w:pPr>
        <w:numPr>
          <w:ilvl w:val="0"/>
          <w:numId w:val="11"/>
        </w:numPr>
        <w:tabs>
          <w:tab w:val="clear" w:pos="720"/>
          <w:tab w:val="left" w:pos="851"/>
        </w:tabs>
        <w:spacing w:before="240"/>
        <w:ind w:left="851" w:hanging="284"/>
        <w:jc w:val="both"/>
      </w:pPr>
      <w:r>
        <w:lastRenderedPageBreak/>
        <w:t>при въезде и выезде с ПП ЮТМ через пост охраны КПП «Центральный» предоставлять охране списки на прибывающих и убывающих работниках организации.</w:t>
      </w:r>
    </w:p>
    <w:p w:rsidR="00CA6361" w:rsidRPr="007728EC" w:rsidRDefault="00CA6361" w:rsidP="00CA6361">
      <w:pPr>
        <w:tabs>
          <w:tab w:val="left" w:pos="567"/>
        </w:tabs>
        <w:spacing w:before="240"/>
        <w:jc w:val="both"/>
      </w:pPr>
      <w:r>
        <w:t xml:space="preserve">4.2. </w:t>
      </w:r>
      <w:r w:rsidRPr="007728EC">
        <w:t>Работники</w:t>
      </w:r>
      <w:r>
        <w:t xml:space="preserve"> АО </w:t>
      </w:r>
      <w:r w:rsidRPr="007728EC">
        <w:t>«Востсибнефтегаз», курирующие договоры по направлениям своей деятельности, обязаны:</w:t>
      </w:r>
    </w:p>
    <w:p w:rsidR="00242DEF" w:rsidRPr="00375139" w:rsidRDefault="00242DEF" w:rsidP="00A203E6">
      <w:pPr>
        <w:numPr>
          <w:ilvl w:val="0"/>
          <w:numId w:val="12"/>
        </w:numPr>
        <w:tabs>
          <w:tab w:val="clear" w:pos="720"/>
          <w:tab w:val="left" w:pos="851"/>
        </w:tabs>
        <w:spacing w:before="240"/>
        <w:ind w:left="851" w:hanging="284"/>
        <w:jc w:val="both"/>
      </w:pPr>
      <w:r w:rsidRPr="00375139">
        <w:t>доводить требования Инструкции</w:t>
      </w:r>
      <w:r w:rsidRPr="00375139">
        <w:rPr>
          <w:b/>
        </w:rPr>
        <w:t xml:space="preserve"> </w:t>
      </w:r>
      <w:r w:rsidRPr="00375139">
        <w:t>до Подрядных (Субподрядных) организаций и своевременно информировать их при внесении в не</w:t>
      </w:r>
      <w:r w:rsidR="00351D3C">
        <w:t>е</w:t>
      </w:r>
      <w:r w:rsidRPr="00375139">
        <w:t xml:space="preserve"> изменений;</w:t>
      </w:r>
    </w:p>
    <w:p w:rsidR="00242DEF" w:rsidRPr="00375139" w:rsidRDefault="00242DEF" w:rsidP="00A203E6">
      <w:pPr>
        <w:numPr>
          <w:ilvl w:val="0"/>
          <w:numId w:val="12"/>
        </w:numPr>
        <w:tabs>
          <w:tab w:val="clear" w:pos="720"/>
          <w:tab w:val="left" w:pos="851"/>
        </w:tabs>
        <w:spacing w:before="240"/>
        <w:ind w:left="851" w:hanging="284"/>
        <w:jc w:val="both"/>
      </w:pPr>
      <w:r w:rsidRPr="00375139">
        <w:t>контролировать письменное ознакомление работников Подрядных (Субподрядных) организаций, работающих на объектах АО «Востсибнефтегаз», с требованиями Инструкции;</w:t>
      </w:r>
    </w:p>
    <w:p w:rsidR="00242DEF" w:rsidRPr="00375139" w:rsidRDefault="00242DEF" w:rsidP="00A203E6">
      <w:pPr>
        <w:numPr>
          <w:ilvl w:val="0"/>
          <w:numId w:val="12"/>
        </w:numPr>
        <w:tabs>
          <w:tab w:val="clear" w:pos="720"/>
          <w:tab w:val="left" w:pos="0"/>
          <w:tab w:val="left" w:pos="851"/>
        </w:tabs>
        <w:spacing w:before="240"/>
        <w:ind w:left="851" w:hanging="284"/>
        <w:jc w:val="both"/>
      </w:pPr>
      <w:r w:rsidRPr="00375139">
        <w:t xml:space="preserve">своевременно предоставлять в </w:t>
      </w:r>
      <w:r>
        <w:t xml:space="preserve">БП </w:t>
      </w:r>
      <w:r w:rsidRPr="00375139">
        <w:t>проверенные и согласованные заявки на пропуска</w:t>
      </w:r>
      <w:r>
        <w:t xml:space="preserve"> </w:t>
      </w:r>
      <w:r w:rsidRPr="00375139">
        <w:t xml:space="preserve"> людей</w:t>
      </w:r>
      <w:r>
        <w:t>, и технику</w:t>
      </w:r>
      <w:r w:rsidRPr="00375139">
        <w:t xml:space="preserve"> Подрядных (Субподрядных) организаций работающих на объектах АО «Востсибнефтегаз»;</w:t>
      </w:r>
    </w:p>
    <w:p w:rsidR="00242DEF" w:rsidRDefault="00242DEF" w:rsidP="00A203E6">
      <w:pPr>
        <w:numPr>
          <w:ilvl w:val="0"/>
          <w:numId w:val="12"/>
        </w:numPr>
        <w:tabs>
          <w:tab w:val="clear" w:pos="720"/>
          <w:tab w:val="num" w:pos="8"/>
          <w:tab w:val="left" w:pos="851"/>
        </w:tabs>
        <w:spacing w:before="240"/>
        <w:ind w:left="851" w:hanging="284"/>
        <w:jc w:val="both"/>
      </w:pPr>
      <w:r w:rsidRPr="00375139">
        <w:t>осуществлять контроль и проводить работу по своевременн</w:t>
      </w:r>
      <w:r>
        <w:t>ой оплате Подрядными (Субподрядными</w:t>
      </w:r>
      <w:r w:rsidRPr="00375139">
        <w:t>) организациями штрафных санкций АО «Востсибнефтегаз», за нарушения требований настоящей Инструкции;</w:t>
      </w:r>
    </w:p>
    <w:p w:rsidR="00CA6361" w:rsidRDefault="00242DEF" w:rsidP="00A203E6">
      <w:pPr>
        <w:numPr>
          <w:ilvl w:val="0"/>
          <w:numId w:val="12"/>
        </w:numPr>
        <w:tabs>
          <w:tab w:val="clear" w:pos="720"/>
          <w:tab w:val="left" w:pos="851"/>
        </w:tabs>
        <w:spacing w:before="240"/>
        <w:ind w:left="851" w:hanging="284"/>
        <w:jc w:val="both"/>
      </w:pPr>
      <w:r w:rsidRPr="00375139">
        <w:t>отвечать за действия Подрядных (Субподрядных) организаций на территории объектов АО «Востсибнеф</w:t>
      </w:r>
      <w:r w:rsidR="00B7543C">
        <w:t>тегаз»;</w:t>
      </w:r>
    </w:p>
    <w:p w:rsidR="00B7543C" w:rsidRDefault="00B7543C" w:rsidP="00A203E6">
      <w:pPr>
        <w:numPr>
          <w:ilvl w:val="0"/>
          <w:numId w:val="12"/>
        </w:numPr>
        <w:tabs>
          <w:tab w:val="clear" w:pos="720"/>
          <w:tab w:val="left" w:pos="851"/>
        </w:tabs>
        <w:spacing w:before="240"/>
        <w:ind w:left="851" w:hanging="284"/>
        <w:jc w:val="both"/>
      </w:pPr>
      <w:r w:rsidRPr="00B7543C">
        <w:t>инициировать выставление Подрядным (Сервисным) организациям претензий (допретензионных требований), в том числе через юридический отдел Общества, по оплате штрафных санкций за нарушение настоящей Инструкции на основани</w:t>
      </w:r>
      <w:r w:rsidR="00116AA6">
        <w:t>и представленной УЭБ информации;</w:t>
      </w:r>
    </w:p>
    <w:p w:rsidR="00116AA6" w:rsidRDefault="00116AA6" w:rsidP="00116AA6">
      <w:pPr>
        <w:numPr>
          <w:ilvl w:val="0"/>
          <w:numId w:val="12"/>
        </w:numPr>
        <w:tabs>
          <w:tab w:val="clear" w:pos="720"/>
          <w:tab w:val="left" w:pos="851"/>
        </w:tabs>
        <w:spacing w:before="240"/>
        <w:ind w:left="851" w:hanging="284"/>
        <w:jc w:val="both"/>
      </w:pPr>
      <w:r>
        <w:t xml:space="preserve">выставление дополнительных постов охраны на </w:t>
      </w:r>
      <w:r w:rsidRPr="00E76D8A">
        <w:t>производственн</w:t>
      </w:r>
      <w:r>
        <w:t>ой</w:t>
      </w:r>
      <w:r w:rsidRPr="00E76D8A">
        <w:t xml:space="preserve"> площадк</w:t>
      </w:r>
      <w:r>
        <w:t>е</w:t>
      </w:r>
      <w:r w:rsidRPr="00E76D8A">
        <w:t xml:space="preserve"> ЮТМ</w:t>
      </w:r>
      <w:r>
        <w:t xml:space="preserve"> осуществляется на основании мотивированной служебной записки от профильно</w:t>
      </w:r>
      <w:r w:rsidR="00283414">
        <w:t>го ЗГД в УЭБ;</w:t>
      </w:r>
    </w:p>
    <w:p w:rsidR="00283414" w:rsidRPr="00283414" w:rsidRDefault="00283414" w:rsidP="00283414">
      <w:pPr>
        <w:numPr>
          <w:ilvl w:val="0"/>
          <w:numId w:val="12"/>
        </w:numPr>
        <w:tabs>
          <w:tab w:val="clear" w:pos="720"/>
          <w:tab w:val="left" w:pos="851"/>
        </w:tabs>
        <w:spacing w:before="240"/>
        <w:ind w:left="851" w:hanging="284"/>
        <w:jc w:val="both"/>
      </w:pPr>
      <w:r w:rsidRPr="00283414">
        <w:t>допуск субподрядных организаций на производственную площадку ЮТМ осуществляется только после их проверки и согласования УЭБ;</w:t>
      </w:r>
    </w:p>
    <w:p w:rsidR="00283414" w:rsidRPr="00283414" w:rsidRDefault="00283414" w:rsidP="00116AA6">
      <w:pPr>
        <w:numPr>
          <w:ilvl w:val="0"/>
          <w:numId w:val="12"/>
        </w:numPr>
        <w:tabs>
          <w:tab w:val="clear" w:pos="720"/>
          <w:tab w:val="left" w:pos="851"/>
        </w:tabs>
        <w:spacing w:before="240"/>
        <w:ind w:left="851" w:hanging="284"/>
        <w:jc w:val="both"/>
      </w:pPr>
      <w:r w:rsidRPr="00283414">
        <w:t>УЭБ имеет право отказать в выдаче пропусков работникам подрядных (субподрядных) организаций без объяснения причины;</w:t>
      </w:r>
    </w:p>
    <w:p w:rsidR="00283414" w:rsidRPr="00283414" w:rsidRDefault="00283414" w:rsidP="00116AA6">
      <w:pPr>
        <w:numPr>
          <w:ilvl w:val="0"/>
          <w:numId w:val="12"/>
        </w:numPr>
        <w:tabs>
          <w:tab w:val="clear" w:pos="720"/>
          <w:tab w:val="left" w:pos="851"/>
        </w:tabs>
        <w:spacing w:before="240"/>
        <w:ind w:left="851" w:hanging="284"/>
        <w:jc w:val="both"/>
      </w:pPr>
      <w:r w:rsidRPr="00283414">
        <w:t>в случае выявления нарушений при оформлении ТТН, материальных пропусков, работники охраны по согласованию с УЭБ имеют право направлять автотранспортное средства на штрафстоянку (площадка ДСУ) на время проведения проверочных мероприятий.</w:t>
      </w:r>
    </w:p>
    <w:p w:rsidR="00CA6361" w:rsidRPr="00D14491" w:rsidRDefault="00CA6361" w:rsidP="00CA6361">
      <w:pPr>
        <w:spacing w:before="240"/>
        <w:jc w:val="both"/>
        <w:rPr>
          <w:b/>
        </w:rPr>
      </w:pPr>
      <w:r w:rsidRPr="00283414">
        <w:t>4.3. Подрядные (Субподрядные</w:t>
      </w:r>
      <w:r w:rsidRPr="00D14491">
        <w:t>) организации, осуществляющие перевозку грузов и людей по территории объектов, дорогам и технологическим проездам</w:t>
      </w:r>
      <w:r>
        <w:t xml:space="preserve"> АО </w:t>
      </w:r>
      <w:r w:rsidRPr="00D14491">
        <w:t>«Востсибнефтегаз» обязаны:</w:t>
      </w:r>
    </w:p>
    <w:p w:rsidR="00CA6361" w:rsidRDefault="00CA6361" w:rsidP="00A203E6">
      <w:pPr>
        <w:numPr>
          <w:ilvl w:val="0"/>
          <w:numId w:val="13"/>
        </w:numPr>
        <w:tabs>
          <w:tab w:val="clear" w:pos="720"/>
          <w:tab w:val="left" w:pos="851"/>
        </w:tabs>
        <w:spacing w:before="240"/>
        <w:ind w:left="851" w:hanging="284"/>
        <w:jc w:val="both"/>
      </w:pPr>
      <w:r w:rsidRPr="00D14491">
        <w:t>эксплуатировать технически исправную технику, оборудованную в соответствии с установленными требованиями нормативных документов;</w:t>
      </w:r>
    </w:p>
    <w:p w:rsidR="00CA6361" w:rsidRPr="00D14491" w:rsidRDefault="00CA6361" w:rsidP="00A203E6">
      <w:pPr>
        <w:numPr>
          <w:ilvl w:val="0"/>
          <w:numId w:val="13"/>
        </w:numPr>
        <w:tabs>
          <w:tab w:val="clear" w:pos="720"/>
          <w:tab w:val="left" w:pos="851"/>
        </w:tabs>
        <w:spacing w:before="240"/>
        <w:ind w:left="851" w:hanging="284"/>
        <w:jc w:val="both"/>
      </w:pPr>
      <w:r>
        <w:lastRenderedPageBreak/>
        <w:t xml:space="preserve">в светлое время суток на всех движущихся транспортных средствах с целью их обозначения должны включаться </w:t>
      </w:r>
      <w:r w:rsidRPr="00EB72A8">
        <w:t>фары ближнего света или дневные ходовые огни;</w:t>
      </w:r>
    </w:p>
    <w:p w:rsidR="00CA6361" w:rsidRPr="00F20AF5" w:rsidRDefault="00CA6361" w:rsidP="00A203E6">
      <w:pPr>
        <w:numPr>
          <w:ilvl w:val="0"/>
          <w:numId w:val="13"/>
        </w:numPr>
        <w:tabs>
          <w:tab w:val="clear" w:pos="720"/>
          <w:tab w:val="left" w:pos="851"/>
        </w:tabs>
        <w:spacing w:before="240"/>
        <w:ind w:left="851" w:hanging="284"/>
        <w:jc w:val="both"/>
      </w:pPr>
      <w:r w:rsidRPr="00F20AF5">
        <w:t xml:space="preserve">осуществлять передвижение с включенными фарами ближнего света и скоростной режим, соблюдая </w:t>
      </w:r>
      <w:hyperlink r:id="rId39" w:tooltip="Ссылка на КонсультантПлюс" w:history="1">
        <w:r w:rsidRPr="00F37F99">
          <w:rPr>
            <w:rStyle w:val="a7"/>
            <w:iCs/>
          </w:rPr>
          <w:t>Правила дорожного движения</w:t>
        </w:r>
      </w:hyperlink>
      <w:r w:rsidRPr="00F20AF5">
        <w:t>, согласно дорожным и указательным знакам (</w:t>
      </w:r>
      <w:hyperlink w:anchor="Положение_0853" w:history="1">
        <w:r w:rsidRPr="007935FA">
          <w:rPr>
            <w:rStyle w:val="a7"/>
          </w:rPr>
          <w:t>Положение Компании «Система управления безопасной эксплуатацией транспортных средств» №П3-05 Р-0853</w:t>
        </w:r>
      </w:hyperlink>
      <w:r w:rsidRPr="000F2720">
        <w:t>);</w:t>
      </w:r>
    </w:p>
    <w:p w:rsidR="00CA6361" w:rsidRPr="00F20AF5" w:rsidRDefault="00CA6361" w:rsidP="00A203E6">
      <w:pPr>
        <w:numPr>
          <w:ilvl w:val="0"/>
          <w:numId w:val="13"/>
        </w:numPr>
        <w:tabs>
          <w:tab w:val="clear" w:pos="720"/>
          <w:tab w:val="left" w:pos="851"/>
        </w:tabs>
        <w:spacing w:before="240"/>
        <w:ind w:left="851" w:hanging="284"/>
        <w:jc w:val="both"/>
      </w:pPr>
      <w:r w:rsidRPr="00F20AF5">
        <w:t>соблюдать места парковки техники на производственных объектах и в местах базирования;</w:t>
      </w:r>
    </w:p>
    <w:p w:rsidR="00CA6361" w:rsidRDefault="00CA6361" w:rsidP="00A203E6">
      <w:pPr>
        <w:numPr>
          <w:ilvl w:val="0"/>
          <w:numId w:val="13"/>
        </w:numPr>
        <w:tabs>
          <w:tab w:val="clear" w:pos="720"/>
          <w:tab w:val="left" w:pos="851"/>
        </w:tabs>
        <w:spacing w:before="240"/>
        <w:ind w:left="851" w:hanging="284"/>
        <w:jc w:val="both"/>
        <w:rPr>
          <w:b/>
        </w:rPr>
      </w:pPr>
      <w:r w:rsidRPr="00D14491">
        <w:t xml:space="preserve">выполнять законные требования работников </w:t>
      </w:r>
      <w:r>
        <w:t>О</w:t>
      </w:r>
      <w:r w:rsidRPr="00D14491">
        <w:t>храны</w:t>
      </w:r>
      <w:r w:rsidRPr="00C35E13">
        <w:t>.</w:t>
      </w:r>
    </w:p>
    <w:p w:rsidR="00CA6361" w:rsidRPr="00D14491" w:rsidRDefault="00CA6361" w:rsidP="00CA6361">
      <w:pPr>
        <w:spacing w:before="240"/>
        <w:jc w:val="both"/>
      </w:pPr>
      <w:r>
        <w:t xml:space="preserve">4.4. </w:t>
      </w:r>
      <w:r w:rsidRPr="00D14491">
        <w:t xml:space="preserve">Требования к водителям, проезжающим через контрольно-пропускные пункты. </w:t>
      </w:r>
    </w:p>
    <w:p w:rsidR="00CA6361" w:rsidRPr="00D14491" w:rsidRDefault="00CA6361" w:rsidP="00CA6361">
      <w:pPr>
        <w:spacing w:before="240"/>
        <w:jc w:val="both"/>
      </w:pPr>
      <w:r w:rsidRPr="00D14491">
        <w:t xml:space="preserve">Транспорт, следующий через КПП, подлежит обязательному осмотру </w:t>
      </w:r>
      <w:r>
        <w:t>работником О</w:t>
      </w:r>
      <w:r w:rsidRPr="00D14491">
        <w:t>храны. Водитель транспортного средства, при прибытии на КПП обязан:</w:t>
      </w:r>
    </w:p>
    <w:p w:rsidR="00CA6361" w:rsidRDefault="00B7543C" w:rsidP="00A203E6">
      <w:pPr>
        <w:numPr>
          <w:ilvl w:val="0"/>
          <w:numId w:val="14"/>
        </w:numPr>
        <w:tabs>
          <w:tab w:val="clear" w:pos="720"/>
          <w:tab w:val="left" w:pos="851"/>
        </w:tabs>
        <w:spacing w:before="240"/>
        <w:ind w:left="851" w:hanging="284"/>
        <w:jc w:val="both"/>
      </w:pPr>
      <w:r w:rsidRPr="00B7543C">
        <w:t>остановить транспортное средство перед КПП, заглушить двигатель, поставить его на стояночный тормоз, высадить пассажиров и предоставить транспортное средство для осмотра</w:t>
      </w:r>
      <w:r w:rsidR="00CA6361">
        <w:t>;</w:t>
      </w:r>
    </w:p>
    <w:p w:rsidR="00CA6361" w:rsidRPr="00D14491" w:rsidRDefault="00CA6361" w:rsidP="00A203E6">
      <w:pPr>
        <w:numPr>
          <w:ilvl w:val="0"/>
          <w:numId w:val="14"/>
        </w:numPr>
        <w:tabs>
          <w:tab w:val="clear" w:pos="720"/>
          <w:tab w:val="left" w:pos="851"/>
        </w:tabs>
        <w:spacing w:before="240"/>
        <w:ind w:left="851" w:hanging="284"/>
        <w:jc w:val="both"/>
      </w:pPr>
      <w:r w:rsidRPr="00D14491">
        <w:t>предъявить следующие документы на ТС:</w:t>
      </w:r>
    </w:p>
    <w:p w:rsidR="00CA6361" w:rsidRDefault="00CA6361" w:rsidP="00A203E6">
      <w:pPr>
        <w:pStyle w:val="aff5"/>
        <w:numPr>
          <w:ilvl w:val="0"/>
          <w:numId w:val="37"/>
        </w:numPr>
        <w:tabs>
          <w:tab w:val="left" w:pos="1418"/>
        </w:tabs>
        <w:spacing w:before="240"/>
        <w:ind w:left="1418" w:hanging="284"/>
        <w:contextualSpacing w:val="0"/>
        <w:jc w:val="both"/>
      </w:pPr>
      <w:r w:rsidRPr="00D14491">
        <w:t>временный пропуск для въезда на ПП ЮТМ;</w:t>
      </w:r>
    </w:p>
    <w:p w:rsidR="00CA6361" w:rsidRDefault="00CA6361" w:rsidP="00A203E6">
      <w:pPr>
        <w:pStyle w:val="aff5"/>
        <w:numPr>
          <w:ilvl w:val="0"/>
          <w:numId w:val="37"/>
        </w:numPr>
        <w:tabs>
          <w:tab w:val="left" w:pos="1418"/>
        </w:tabs>
        <w:spacing w:before="240"/>
        <w:ind w:left="1418" w:hanging="284"/>
        <w:contextualSpacing w:val="0"/>
        <w:jc w:val="both"/>
      </w:pPr>
      <w:r w:rsidRPr="00D14491">
        <w:t>временный пропуск на ТС;</w:t>
      </w:r>
    </w:p>
    <w:p w:rsidR="00CA6361" w:rsidRDefault="00CA6361" w:rsidP="00A203E6">
      <w:pPr>
        <w:pStyle w:val="aff5"/>
        <w:numPr>
          <w:ilvl w:val="0"/>
          <w:numId w:val="37"/>
        </w:numPr>
        <w:tabs>
          <w:tab w:val="left" w:pos="1418"/>
        </w:tabs>
        <w:spacing w:before="240"/>
        <w:ind w:left="1418" w:hanging="284"/>
        <w:contextualSpacing w:val="0"/>
        <w:jc w:val="both"/>
      </w:pPr>
      <w:r w:rsidRPr="00D14491">
        <w:t>водительское</w:t>
      </w:r>
      <w:r w:rsidRPr="00057573">
        <w:rPr>
          <w:color w:val="FF0000"/>
        </w:rPr>
        <w:t xml:space="preserve"> </w:t>
      </w:r>
      <w:r w:rsidRPr="00D14491">
        <w:t>удостоверение или временное разрешение на право управления транспортным средством соответствующей категории;</w:t>
      </w:r>
    </w:p>
    <w:p w:rsidR="00CA6361" w:rsidRDefault="00CA6361" w:rsidP="00A203E6">
      <w:pPr>
        <w:pStyle w:val="aff5"/>
        <w:numPr>
          <w:ilvl w:val="0"/>
          <w:numId w:val="37"/>
        </w:numPr>
        <w:tabs>
          <w:tab w:val="left" w:pos="1418"/>
        </w:tabs>
        <w:spacing w:before="240"/>
        <w:ind w:left="1418" w:hanging="284"/>
        <w:contextualSpacing w:val="0"/>
        <w:jc w:val="both"/>
      </w:pPr>
      <w:r w:rsidRPr="00D14491">
        <w:t>регистрационные документы на транспортное средство (спецтехнику), на прицеп (при наличии);</w:t>
      </w:r>
    </w:p>
    <w:p w:rsidR="00CA6361" w:rsidRDefault="00CA6361" w:rsidP="00A203E6">
      <w:pPr>
        <w:pStyle w:val="aff5"/>
        <w:numPr>
          <w:ilvl w:val="0"/>
          <w:numId w:val="37"/>
        </w:numPr>
        <w:tabs>
          <w:tab w:val="left" w:pos="1418"/>
        </w:tabs>
        <w:spacing w:before="240"/>
        <w:ind w:left="1418" w:hanging="284"/>
        <w:contextualSpacing w:val="0"/>
        <w:jc w:val="both"/>
      </w:pPr>
      <w:r w:rsidRPr="00D14491">
        <w:t>лицензию</w:t>
      </w:r>
      <w:r>
        <w:t xml:space="preserve"> (на перевозку опасных грузов)</w:t>
      </w:r>
      <w:r w:rsidRPr="00D14491">
        <w:t>;</w:t>
      </w:r>
    </w:p>
    <w:p w:rsidR="00CA6361" w:rsidRDefault="00CA6361" w:rsidP="00A203E6">
      <w:pPr>
        <w:pStyle w:val="aff5"/>
        <w:numPr>
          <w:ilvl w:val="0"/>
          <w:numId w:val="37"/>
        </w:numPr>
        <w:tabs>
          <w:tab w:val="left" w:pos="1418"/>
        </w:tabs>
        <w:spacing w:before="240"/>
        <w:ind w:left="1418" w:hanging="284"/>
        <w:contextualSpacing w:val="0"/>
        <w:jc w:val="both"/>
      </w:pPr>
      <w:r w:rsidRPr="00D14491">
        <w:t>путевой лист (при перевозке крупногабаритных, тяжеловесных и опасных грузов — документы, предусмотренные правилами перевозки этих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страховой полис обязательного страхования гражданской ответственности (ОСАГО).</w:t>
      </w:r>
    </w:p>
    <w:p w:rsidR="00CA6361" w:rsidRPr="00D14491" w:rsidRDefault="00CA6361" w:rsidP="00A203E6">
      <w:pPr>
        <w:numPr>
          <w:ilvl w:val="0"/>
          <w:numId w:val="14"/>
        </w:numPr>
        <w:tabs>
          <w:tab w:val="clear" w:pos="720"/>
          <w:tab w:val="left" w:pos="851"/>
        </w:tabs>
        <w:spacing w:before="240"/>
        <w:ind w:left="851" w:hanging="284"/>
        <w:jc w:val="both"/>
      </w:pPr>
      <w:r w:rsidRPr="00D14491">
        <w:t>предъявить документы на перевозимый груз:</w:t>
      </w:r>
    </w:p>
    <w:p w:rsidR="00CA6361" w:rsidRPr="00D14491" w:rsidRDefault="00CA6361" w:rsidP="00A203E6">
      <w:pPr>
        <w:pStyle w:val="aff5"/>
        <w:numPr>
          <w:ilvl w:val="0"/>
          <w:numId w:val="37"/>
        </w:numPr>
        <w:tabs>
          <w:tab w:val="left" w:pos="1418"/>
        </w:tabs>
        <w:spacing w:before="240"/>
        <w:ind w:left="1418" w:hanging="284"/>
        <w:contextualSpacing w:val="0"/>
        <w:jc w:val="both"/>
      </w:pPr>
      <w:r>
        <w:t>материальный пропуск</w:t>
      </w:r>
      <w:r w:rsidRPr="00D14491">
        <w:t>;</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товарно-транспортная накладная, транспортная накладная форма ТОРГ – 12;</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допуск на перевозимый опасный груз (при перевозке опасных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паспорт безопасности вещества (материала);</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lastRenderedPageBreak/>
        <w:t>сертификат безопасности на груз и упаковку;</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свидетельство о допуске водителя транспортного средства к перевозкам опасных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свидетельство о допуске автотранспортного средства к перевозке опасных грузов;</w:t>
      </w:r>
    </w:p>
    <w:p w:rsidR="00CA6361" w:rsidRPr="0023327D" w:rsidRDefault="00CA6361" w:rsidP="00A203E6">
      <w:pPr>
        <w:pStyle w:val="aff5"/>
        <w:numPr>
          <w:ilvl w:val="0"/>
          <w:numId w:val="37"/>
        </w:numPr>
        <w:tabs>
          <w:tab w:val="left" w:pos="1418"/>
        </w:tabs>
        <w:spacing w:before="240"/>
        <w:ind w:left="1418" w:hanging="284"/>
        <w:contextualSpacing w:val="0"/>
        <w:jc w:val="both"/>
      </w:pPr>
      <w:r w:rsidRPr="0023327D">
        <w:t xml:space="preserve">другие документы на груз при наличии. </w:t>
      </w:r>
    </w:p>
    <w:p w:rsidR="00CA6361" w:rsidRPr="0023327D" w:rsidRDefault="00CA6361" w:rsidP="00A203E6">
      <w:pPr>
        <w:numPr>
          <w:ilvl w:val="0"/>
          <w:numId w:val="14"/>
        </w:numPr>
        <w:tabs>
          <w:tab w:val="clear" w:pos="720"/>
          <w:tab w:val="left" w:pos="851"/>
        </w:tabs>
        <w:spacing w:before="240"/>
        <w:ind w:left="851" w:hanging="284"/>
        <w:jc w:val="both"/>
      </w:pPr>
      <w:r w:rsidRPr="0023327D">
        <w:t xml:space="preserve">выполнять законные требования работника </w:t>
      </w:r>
      <w:r>
        <w:t>О</w:t>
      </w:r>
      <w:r w:rsidRPr="0023327D">
        <w:t>храны в соответствии с настоящей Инструкцией.</w:t>
      </w:r>
    </w:p>
    <w:p w:rsidR="00CA6361" w:rsidRPr="0023327D" w:rsidRDefault="00CA6361" w:rsidP="00CA6361">
      <w:pPr>
        <w:spacing w:before="240"/>
        <w:jc w:val="both"/>
      </w:pPr>
      <w:r>
        <w:t xml:space="preserve">4.5. </w:t>
      </w:r>
      <w:r w:rsidRPr="0023327D">
        <w:t>Перевозка нефти и нефтепродуктов по территории ПП ЮТМ и на объектах</w:t>
      </w:r>
      <w:r>
        <w:t xml:space="preserve"> АО </w:t>
      </w:r>
      <w:r w:rsidRPr="0023327D">
        <w:t>«Востсибнефтегаз» Подрядными (Субподрядными) организациями осуществляется в соответствии с правилами перевозки опасных грузов и разрешается при наличии следующих документов:</w:t>
      </w:r>
    </w:p>
    <w:p w:rsidR="00CA6361" w:rsidRPr="0023327D" w:rsidRDefault="00CA6361" w:rsidP="00A203E6">
      <w:pPr>
        <w:numPr>
          <w:ilvl w:val="0"/>
          <w:numId w:val="11"/>
        </w:numPr>
        <w:tabs>
          <w:tab w:val="clear" w:pos="720"/>
          <w:tab w:val="num" w:pos="851"/>
        </w:tabs>
        <w:spacing w:before="240"/>
        <w:ind w:left="851" w:hanging="284"/>
        <w:jc w:val="both"/>
      </w:pPr>
      <w:r w:rsidRPr="0023327D">
        <w:t>транспортной накладной;</w:t>
      </w:r>
    </w:p>
    <w:p w:rsidR="00CA6361" w:rsidRPr="00671CF6" w:rsidRDefault="00CA6361" w:rsidP="00A203E6">
      <w:pPr>
        <w:numPr>
          <w:ilvl w:val="0"/>
          <w:numId w:val="11"/>
        </w:numPr>
        <w:tabs>
          <w:tab w:val="clear" w:pos="720"/>
          <w:tab w:val="num" w:pos="851"/>
        </w:tabs>
        <w:spacing w:before="240"/>
        <w:ind w:left="851" w:hanging="284"/>
        <w:jc w:val="both"/>
      </w:pPr>
      <w:r w:rsidRPr="0023327D">
        <w:t>свидетельства о допуске транспортного средства к перевозке опасных грузов, на каждую транспортную</w:t>
      </w:r>
      <w:r w:rsidRPr="00671CF6">
        <w:t xml:space="preserve"> единицу или её элемент;</w:t>
      </w:r>
    </w:p>
    <w:p w:rsidR="00CA6361" w:rsidRPr="00443CEE" w:rsidRDefault="00CA6361" w:rsidP="00A203E6">
      <w:pPr>
        <w:numPr>
          <w:ilvl w:val="0"/>
          <w:numId w:val="11"/>
        </w:numPr>
        <w:tabs>
          <w:tab w:val="clear" w:pos="720"/>
          <w:tab w:val="num" w:pos="851"/>
        </w:tabs>
        <w:spacing w:before="240"/>
        <w:ind w:left="851" w:hanging="284"/>
        <w:jc w:val="both"/>
      </w:pPr>
      <w:r w:rsidRPr="00443CEE">
        <w:t>свидетельства о подготовке водителей;</w:t>
      </w:r>
    </w:p>
    <w:p w:rsidR="00CA6361" w:rsidRPr="00520FF5" w:rsidRDefault="00CA6361" w:rsidP="00A203E6">
      <w:pPr>
        <w:numPr>
          <w:ilvl w:val="0"/>
          <w:numId w:val="11"/>
        </w:numPr>
        <w:tabs>
          <w:tab w:val="clear" w:pos="720"/>
          <w:tab w:val="num" w:pos="851"/>
        </w:tabs>
        <w:spacing w:before="240"/>
        <w:ind w:left="851" w:hanging="284"/>
        <w:jc w:val="both"/>
      </w:pPr>
      <w:r w:rsidRPr="00443CEE">
        <w:t xml:space="preserve">письменные инструкции </w:t>
      </w:r>
      <w:r w:rsidRPr="00520FF5">
        <w:t>(единые для всех грузов, 4-х страничные);</w:t>
      </w:r>
    </w:p>
    <w:p w:rsidR="00CA6361" w:rsidRPr="00520FF5" w:rsidRDefault="00CA6361" w:rsidP="00A203E6">
      <w:pPr>
        <w:numPr>
          <w:ilvl w:val="0"/>
          <w:numId w:val="11"/>
        </w:numPr>
        <w:tabs>
          <w:tab w:val="clear" w:pos="720"/>
          <w:tab w:val="num" w:pos="851"/>
        </w:tabs>
        <w:spacing w:before="240"/>
        <w:ind w:left="851" w:hanging="284"/>
        <w:jc w:val="both"/>
      </w:pPr>
      <w:r w:rsidRPr="00850748">
        <w:t xml:space="preserve">иных документов, предписываемых правилами.  </w:t>
      </w:r>
    </w:p>
    <w:p w:rsidR="00CA6361" w:rsidRPr="00520FF5" w:rsidRDefault="00CA6361" w:rsidP="00CA6361">
      <w:pPr>
        <w:spacing w:before="240"/>
        <w:jc w:val="both"/>
      </w:pPr>
      <w:r>
        <w:t xml:space="preserve">4.6. </w:t>
      </w:r>
      <w:r w:rsidRPr="00850748">
        <w:t>Перевозка нефти и нефтепродуктов по территории ПП ЮТМ для собственных нуж</w:t>
      </w:r>
      <w:r w:rsidRPr="0034269D">
        <w:t>д</w:t>
      </w:r>
      <w:r>
        <w:t xml:space="preserve"> АО </w:t>
      </w:r>
      <w:r w:rsidRPr="008012FB">
        <w:t xml:space="preserve">«Востсибнефтегаз» осуществляется согласно требований ПОГАТ </w:t>
      </w:r>
      <w:r w:rsidRPr="00520FF5">
        <w:t>и на основании следующих документов:</w:t>
      </w:r>
    </w:p>
    <w:p w:rsidR="00CA6361" w:rsidRPr="00850748" w:rsidRDefault="00CA6361" w:rsidP="00A203E6">
      <w:pPr>
        <w:numPr>
          <w:ilvl w:val="0"/>
          <w:numId w:val="11"/>
        </w:numPr>
        <w:tabs>
          <w:tab w:val="clear" w:pos="720"/>
          <w:tab w:val="num" w:pos="851"/>
        </w:tabs>
        <w:spacing w:before="240"/>
        <w:ind w:left="851" w:hanging="284"/>
        <w:jc w:val="both"/>
      </w:pPr>
      <w:r w:rsidRPr="00850748">
        <w:t>транспортной накладной;</w:t>
      </w:r>
    </w:p>
    <w:p w:rsidR="00CA6361" w:rsidRPr="00850748" w:rsidRDefault="00CA6361" w:rsidP="00A203E6">
      <w:pPr>
        <w:numPr>
          <w:ilvl w:val="0"/>
          <w:numId w:val="11"/>
        </w:numPr>
        <w:tabs>
          <w:tab w:val="clear" w:pos="720"/>
          <w:tab w:val="num" w:pos="851"/>
        </w:tabs>
        <w:spacing w:before="240"/>
        <w:ind w:left="851" w:hanging="284"/>
        <w:jc w:val="both"/>
      </w:pPr>
      <w:r w:rsidRPr="00850748">
        <w:t>путевого листа;</w:t>
      </w:r>
    </w:p>
    <w:p w:rsidR="00CA6361" w:rsidRPr="008012FB" w:rsidRDefault="00CA6361" w:rsidP="00A203E6">
      <w:pPr>
        <w:numPr>
          <w:ilvl w:val="0"/>
          <w:numId w:val="11"/>
        </w:numPr>
        <w:tabs>
          <w:tab w:val="clear" w:pos="720"/>
          <w:tab w:val="left" w:pos="567"/>
          <w:tab w:val="num" w:pos="851"/>
        </w:tabs>
        <w:spacing w:before="240"/>
        <w:ind w:left="851" w:hanging="284"/>
        <w:jc w:val="both"/>
      </w:pPr>
      <w:r w:rsidRPr="00850748">
        <w:t xml:space="preserve">свидетельства о допуске транспортного средства к перевозке опасных грузов, на каждую транспортную единицу или её </w:t>
      </w:r>
      <w:r w:rsidRPr="0034269D">
        <w:t>элемент</w:t>
      </w:r>
      <w:r w:rsidRPr="008012FB">
        <w:t>;</w:t>
      </w:r>
    </w:p>
    <w:p w:rsidR="00CA6361" w:rsidRPr="008012FB" w:rsidRDefault="00CA6361" w:rsidP="00A203E6">
      <w:pPr>
        <w:numPr>
          <w:ilvl w:val="0"/>
          <w:numId w:val="11"/>
        </w:numPr>
        <w:tabs>
          <w:tab w:val="clear" w:pos="720"/>
          <w:tab w:val="num" w:pos="851"/>
        </w:tabs>
        <w:spacing w:before="240"/>
        <w:ind w:left="851" w:hanging="284"/>
        <w:jc w:val="both"/>
      </w:pPr>
      <w:r w:rsidRPr="008012FB">
        <w:t>свидетельства о подготовке водителей;</w:t>
      </w:r>
    </w:p>
    <w:p w:rsidR="00CA6361" w:rsidRPr="008012FB" w:rsidRDefault="00CA6361" w:rsidP="00A203E6">
      <w:pPr>
        <w:numPr>
          <w:ilvl w:val="0"/>
          <w:numId w:val="11"/>
        </w:numPr>
        <w:tabs>
          <w:tab w:val="clear" w:pos="720"/>
          <w:tab w:val="num" w:pos="851"/>
        </w:tabs>
        <w:spacing w:before="240"/>
        <w:ind w:left="851" w:hanging="284"/>
        <w:jc w:val="both"/>
      </w:pPr>
      <w:r w:rsidRPr="008012FB">
        <w:t>согласованного маршрута.</w:t>
      </w:r>
    </w:p>
    <w:p w:rsidR="00CA6361" w:rsidRPr="00AD34CD" w:rsidRDefault="00CA6361" w:rsidP="00CA6361">
      <w:pPr>
        <w:spacing w:before="240"/>
        <w:jc w:val="both"/>
        <w:rPr>
          <w:i/>
        </w:rPr>
      </w:pPr>
      <w:r w:rsidRPr="00B30CA2">
        <w:rPr>
          <w:i/>
          <w:u w:val="single"/>
        </w:rPr>
        <w:t>Примечание</w:t>
      </w:r>
      <w:r w:rsidRPr="008012FB">
        <w:rPr>
          <w:i/>
        </w:rPr>
        <w:t>:</w:t>
      </w:r>
    </w:p>
    <w:p w:rsidR="00CA6361" w:rsidRPr="00AD34CD" w:rsidRDefault="00CA6361" w:rsidP="00CA6361">
      <w:pPr>
        <w:spacing w:before="240"/>
        <w:jc w:val="both"/>
        <w:rPr>
          <w:i/>
        </w:rPr>
      </w:pPr>
      <w:r w:rsidRPr="00AD34CD">
        <w:rPr>
          <w:i/>
        </w:rPr>
        <w:t>1. Водитель лично открывает двери кабины, поднимает капот (кабину), инструментальные ящики, предъявляет для осмотра салон, кабину, кузов, технологические полости транспортного средства на предмет наличия запрещенных предметов (веществ), а перевозимый груз, к сличению и проверке на предмет соответствия сопроводительным документам.</w:t>
      </w:r>
    </w:p>
    <w:p w:rsidR="00CA6361" w:rsidRPr="00AD34CD" w:rsidRDefault="00CA6361" w:rsidP="00CA6361">
      <w:pPr>
        <w:spacing w:before="240"/>
        <w:jc w:val="both"/>
        <w:rPr>
          <w:i/>
        </w:rPr>
      </w:pPr>
      <w:r w:rsidRPr="00AD34CD">
        <w:rPr>
          <w:i/>
        </w:rPr>
        <w:lastRenderedPageBreak/>
        <w:t xml:space="preserve">2. На лобовом стекле кабины транспортных средств </w:t>
      </w:r>
      <w:r>
        <w:rPr>
          <w:i/>
        </w:rPr>
        <w:t>Подрядных (С</w:t>
      </w:r>
      <w:r w:rsidRPr="00AD34CD">
        <w:rPr>
          <w:i/>
        </w:rPr>
        <w:t>убподрядных) организаций, должен быть размещен транспортный пропуск на данное транспортное средство.</w:t>
      </w:r>
    </w:p>
    <w:p w:rsidR="00CA6361" w:rsidRPr="00FB6312" w:rsidRDefault="00CA6361" w:rsidP="00CA6361">
      <w:pPr>
        <w:spacing w:before="240"/>
        <w:jc w:val="both"/>
      </w:pPr>
      <w:r>
        <w:t xml:space="preserve">4.7. </w:t>
      </w:r>
      <w:r w:rsidRPr="00FB6312">
        <w:t>Охрана объектов и зимних автодорог на лицензионных</w:t>
      </w:r>
      <w:r>
        <w:t xml:space="preserve"> участках ПАО «НК «Роснефть» </w:t>
      </w:r>
      <w:r w:rsidRPr="00FB6312">
        <w:t>и</w:t>
      </w:r>
      <w:r>
        <w:t xml:space="preserve"> АО «Востсибнефтегаз»</w:t>
      </w:r>
      <w:r w:rsidRPr="00FB6312">
        <w:t xml:space="preserve"> может осуществляться </w:t>
      </w:r>
      <w:r>
        <w:t>работниками О</w:t>
      </w:r>
      <w:r w:rsidRPr="00FB6312">
        <w:t>храны вне зависимости от месторасположения объектов, в т.</w:t>
      </w:r>
      <w:r>
        <w:t xml:space="preserve"> </w:t>
      </w:r>
      <w:r w:rsidRPr="00FB6312">
        <w:t xml:space="preserve">ч. за пределами Красноярского края. </w:t>
      </w:r>
    </w:p>
    <w:p w:rsidR="00CA6361" w:rsidRPr="00FB6312" w:rsidRDefault="00CA6361" w:rsidP="00CA6361">
      <w:pPr>
        <w:spacing w:before="240"/>
        <w:jc w:val="both"/>
        <w:rPr>
          <w:b/>
        </w:rPr>
      </w:pPr>
      <w:r>
        <w:t xml:space="preserve">4.8. </w:t>
      </w:r>
      <w:r w:rsidRPr="00FB6312">
        <w:t>Руководители объектов</w:t>
      </w:r>
      <w:r>
        <w:t xml:space="preserve"> (согласно штатного расписания)</w:t>
      </w:r>
      <w:r w:rsidRPr="00FB6312">
        <w:t xml:space="preserve">, на которых нарушены требования </w:t>
      </w:r>
      <w:r>
        <w:t>настоящей Инструкции</w:t>
      </w:r>
      <w:r w:rsidRPr="00FB6312">
        <w:t>, несут персональную ответственность независимо от того, привело это нарушение к созданию аварийной ситуации (к несчастному случаю)</w:t>
      </w:r>
      <w:r>
        <w:t xml:space="preserve"> или нет.</w:t>
      </w:r>
    </w:p>
    <w:p w:rsidR="00CA6361" w:rsidRPr="00FB6312" w:rsidRDefault="00CA6361" w:rsidP="00CA6361">
      <w:pPr>
        <w:spacing w:before="240"/>
        <w:jc w:val="both"/>
        <w:rPr>
          <w:b/>
        </w:rPr>
      </w:pPr>
      <w:r>
        <w:t xml:space="preserve">4.9. </w:t>
      </w:r>
      <w:r w:rsidRPr="00FB6312">
        <w:t xml:space="preserve">Нарушение требований </w:t>
      </w:r>
      <w:r>
        <w:t>настоящей Инструкции</w:t>
      </w:r>
      <w:r w:rsidRPr="00FB6312">
        <w:t xml:space="preserve"> работниками</w:t>
      </w:r>
      <w:r>
        <w:t xml:space="preserve"> АО «Востсибнефтегаз»</w:t>
      </w:r>
      <w:r w:rsidRPr="00FB6312">
        <w:t xml:space="preserve"> является основанием для применения к ним дисциплинарных взысканий в соответствии с законодательством РФ и правилами, установленными в</w:t>
      </w:r>
      <w:r>
        <w:t xml:space="preserve"> АО «Востсибнефтегаз»</w:t>
      </w:r>
      <w:r w:rsidRPr="00FB6312">
        <w:t>.</w:t>
      </w:r>
    </w:p>
    <w:p w:rsidR="00CA6361" w:rsidRPr="005E48D5" w:rsidRDefault="00CA6361" w:rsidP="00CA6361">
      <w:pPr>
        <w:spacing w:before="240"/>
        <w:jc w:val="both"/>
      </w:pPr>
      <w:r>
        <w:t xml:space="preserve">4.10. </w:t>
      </w:r>
      <w:r w:rsidRPr="00FB6312">
        <w:t xml:space="preserve">За невыполнение, </w:t>
      </w:r>
      <w:r w:rsidRPr="005E48D5">
        <w:t xml:space="preserve">либо нарушение требований </w:t>
      </w:r>
      <w:r>
        <w:t>настоящей Инструкции</w:t>
      </w:r>
      <w:r w:rsidRPr="005E48D5">
        <w:t xml:space="preserve">, </w:t>
      </w:r>
      <w:r>
        <w:t>П</w:t>
      </w:r>
      <w:r w:rsidRPr="005E48D5">
        <w:t xml:space="preserve">одрядная </w:t>
      </w:r>
      <w:r>
        <w:t xml:space="preserve">(Сервисная) </w:t>
      </w:r>
      <w:r w:rsidRPr="005E48D5">
        <w:t>организация несет ответственность в соответствии с условиями договора.</w:t>
      </w:r>
    </w:p>
    <w:p w:rsidR="00CA6361" w:rsidRPr="00FB6312" w:rsidRDefault="00CA6361" w:rsidP="00CA6361">
      <w:pPr>
        <w:spacing w:before="240"/>
        <w:jc w:val="both"/>
      </w:pPr>
      <w:r>
        <w:t xml:space="preserve">4.11. </w:t>
      </w:r>
      <w:r w:rsidRPr="005E48D5">
        <w:t xml:space="preserve">В случае нарушения </w:t>
      </w:r>
      <w:r>
        <w:t>настоящей Инструкции</w:t>
      </w:r>
      <w:r w:rsidRPr="005E48D5">
        <w:t xml:space="preserve">, к </w:t>
      </w:r>
      <w:r>
        <w:t>П</w:t>
      </w:r>
      <w:r w:rsidRPr="005E48D5">
        <w:t>одрядной</w:t>
      </w:r>
      <w:r>
        <w:t xml:space="preserve"> (Сервисной)</w:t>
      </w:r>
      <w:r w:rsidRPr="005E48D5">
        <w:t xml:space="preserve"> организац</w:t>
      </w:r>
      <w:r>
        <w:t>ии применяются штрафные санкции</w:t>
      </w:r>
      <w:r w:rsidRPr="005E48D5">
        <w:t xml:space="preserve">. При неоднократном нарушении </w:t>
      </w:r>
      <w:r>
        <w:t>Инструкции</w:t>
      </w:r>
      <w:r w:rsidRPr="005E48D5">
        <w:t xml:space="preserve"> работниками </w:t>
      </w:r>
      <w:r>
        <w:t>П</w:t>
      </w:r>
      <w:r w:rsidRPr="005E48D5">
        <w:t>одрядной</w:t>
      </w:r>
      <w:r>
        <w:t xml:space="preserve"> (Сервисной)</w:t>
      </w:r>
      <w:r w:rsidRPr="005E48D5">
        <w:t xml:space="preserve"> организации</w:t>
      </w:r>
      <w:r>
        <w:t xml:space="preserve"> АО «Востсибнефтегаз»</w:t>
      </w:r>
      <w:r w:rsidRPr="005E48D5">
        <w:t xml:space="preserve"> вправе расторгнуть договор в одностороннем порядке без возмещения </w:t>
      </w:r>
      <w:r>
        <w:t>П</w:t>
      </w:r>
      <w:r w:rsidRPr="005E48D5">
        <w:t>одрядной</w:t>
      </w:r>
      <w:r>
        <w:t xml:space="preserve"> (Сервисной)</w:t>
      </w:r>
      <w:r w:rsidRPr="005E48D5">
        <w:t xml:space="preserve"> организации</w:t>
      </w:r>
      <w:r w:rsidRPr="00FB6312">
        <w:t xml:space="preserve"> убытков, причиненных прекращением действия Договора.</w:t>
      </w:r>
    </w:p>
    <w:p w:rsidR="00CA6361" w:rsidRPr="00FB6312" w:rsidRDefault="00CA6361" w:rsidP="00CA6361">
      <w:pPr>
        <w:tabs>
          <w:tab w:val="left" w:pos="567"/>
        </w:tabs>
        <w:spacing w:before="240"/>
        <w:jc w:val="both"/>
      </w:pPr>
      <w:r>
        <w:t xml:space="preserve">4.12. </w:t>
      </w:r>
      <w:r w:rsidRPr="00FB6312">
        <w:t xml:space="preserve">Привлечение к работе иностранных граждан, без надлежаще оформленных регистрационных документов на право пребывания и работы на территории РФ </w:t>
      </w:r>
      <w:r>
        <w:t>з</w:t>
      </w:r>
      <w:r w:rsidRPr="00AD34CD">
        <w:t>апрещается</w:t>
      </w:r>
      <w:r w:rsidRPr="00FB6312">
        <w:t>.</w:t>
      </w:r>
    </w:p>
    <w:p w:rsidR="00CA6361" w:rsidRDefault="00CA6361" w:rsidP="00A203E6">
      <w:pPr>
        <w:pStyle w:val="10"/>
        <w:numPr>
          <w:ilvl w:val="0"/>
          <w:numId w:val="24"/>
        </w:numPr>
        <w:spacing w:before="0" w:after="0"/>
        <w:jc w:val="both"/>
        <w:sectPr w:rsidR="00CA6361" w:rsidSect="00B30CA2">
          <w:headerReference w:type="even" r:id="rId40"/>
          <w:headerReference w:type="default" r:id="rId41"/>
          <w:headerReference w:type="first" r:id="rId42"/>
          <w:footnotePr>
            <w:numRestart w:val="eachPage"/>
          </w:footnotePr>
          <w:pgSz w:w="11906" w:h="16838"/>
          <w:pgMar w:top="567" w:right="1021" w:bottom="510" w:left="1247" w:header="737" w:footer="680" w:gutter="0"/>
          <w:cols w:space="708"/>
          <w:docGrid w:linePitch="360"/>
        </w:sectPr>
      </w:pPr>
    </w:p>
    <w:p w:rsidR="00CA6361" w:rsidRPr="0051259F" w:rsidRDefault="0082759D" w:rsidP="00A203E6">
      <w:pPr>
        <w:pStyle w:val="10"/>
        <w:numPr>
          <w:ilvl w:val="0"/>
          <w:numId w:val="33"/>
        </w:numPr>
        <w:spacing w:before="0" w:after="0"/>
        <w:jc w:val="both"/>
        <w:rPr>
          <w:caps/>
        </w:rPr>
      </w:pPr>
      <w:bookmarkStart w:id="87" w:name="_Toc510627612"/>
      <w:bookmarkStart w:id="88" w:name="_Toc152562203"/>
      <w:r w:rsidRPr="0051259F">
        <w:lastRenderedPageBreak/>
        <w:t>ПРАВА И ОТВЕТСТВЕННОСТЬ РАБОТНИКОВ ОХРАНЫ</w:t>
      </w:r>
      <w:bookmarkEnd w:id="87"/>
    </w:p>
    <w:p w:rsidR="00CA6361" w:rsidRDefault="00CA6361" w:rsidP="00CA6361">
      <w:pPr>
        <w:autoSpaceDE w:val="0"/>
        <w:autoSpaceDN w:val="0"/>
        <w:adjustRightInd w:val="0"/>
        <w:spacing w:before="240"/>
        <w:jc w:val="both"/>
      </w:pPr>
      <w:bookmarkStart w:id="89" w:name="_Приложение_2"/>
      <w:bookmarkStart w:id="90" w:name="_Форма_регистрации_изменений"/>
      <w:bookmarkStart w:id="91" w:name="_приложения"/>
      <w:bookmarkEnd w:id="89"/>
      <w:bookmarkEnd w:id="90"/>
      <w:bookmarkEnd w:id="91"/>
      <w:r>
        <w:t>Работники О</w:t>
      </w:r>
      <w:r w:rsidRPr="00FB6312">
        <w:t>храны в своей деятельности руководствуются</w:t>
      </w:r>
      <w:r>
        <w:t>:</w:t>
      </w:r>
    </w:p>
    <w:p w:rsidR="00CA6361" w:rsidRDefault="00EF7734" w:rsidP="00A203E6">
      <w:pPr>
        <w:pStyle w:val="aff5"/>
        <w:numPr>
          <w:ilvl w:val="0"/>
          <w:numId w:val="38"/>
        </w:numPr>
        <w:tabs>
          <w:tab w:val="left" w:pos="851"/>
        </w:tabs>
        <w:autoSpaceDE w:val="0"/>
        <w:autoSpaceDN w:val="0"/>
        <w:adjustRightInd w:val="0"/>
        <w:spacing w:before="240"/>
        <w:ind w:left="851" w:hanging="284"/>
        <w:contextualSpacing w:val="0"/>
        <w:jc w:val="both"/>
      </w:pPr>
      <w:hyperlink r:id="rId43" w:tooltip="Ссылка на КонсультантПлюс" w:history="1">
        <w:r w:rsidR="00CA6361" w:rsidRPr="00D826F9">
          <w:rPr>
            <w:rStyle w:val="a7"/>
            <w:iCs/>
          </w:rPr>
          <w:t>Конституцией Российской Федерации</w:t>
        </w:r>
      </w:hyperlink>
      <w:r w:rsidR="00CA6361">
        <w:t>;</w:t>
      </w:r>
    </w:p>
    <w:p w:rsidR="00CA6361" w:rsidRDefault="00EF7734" w:rsidP="00A203E6">
      <w:pPr>
        <w:pStyle w:val="aff5"/>
        <w:numPr>
          <w:ilvl w:val="0"/>
          <w:numId w:val="38"/>
        </w:numPr>
        <w:tabs>
          <w:tab w:val="left" w:pos="851"/>
        </w:tabs>
        <w:autoSpaceDE w:val="0"/>
        <w:autoSpaceDN w:val="0"/>
        <w:adjustRightInd w:val="0"/>
        <w:spacing w:before="240"/>
        <w:ind w:left="851" w:hanging="284"/>
        <w:contextualSpacing w:val="0"/>
        <w:jc w:val="both"/>
      </w:pPr>
      <w:hyperlink r:id="rId44" w:tooltip="Ссылка на КонсультантПлюс" w:history="1">
        <w:r w:rsidR="00CA6361" w:rsidRPr="00D826F9">
          <w:rPr>
            <w:rStyle w:val="a7"/>
            <w:iCs/>
          </w:rPr>
          <w:t>Федеральным закон</w:t>
        </w:r>
        <w:r w:rsidR="00CA6361">
          <w:rPr>
            <w:rStyle w:val="a7"/>
            <w:iCs/>
          </w:rPr>
          <w:t>ом</w:t>
        </w:r>
        <w:r w:rsidR="00CA6361" w:rsidRPr="00D826F9">
          <w:rPr>
            <w:rStyle w:val="a7"/>
            <w:iCs/>
          </w:rPr>
          <w:t xml:space="preserve"> от 07.02.2011 №3-ФЗ «О полиции»</w:t>
        </w:r>
      </w:hyperlink>
      <w:r w:rsidR="00CA6361">
        <w:t>;</w:t>
      </w:r>
    </w:p>
    <w:p w:rsidR="00CA6361" w:rsidRDefault="00EF7734" w:rsidP="00A203E6">
      <w:pPr>
        <w:pStyle w:val="aff5"/>
        <w:numPr>
          <w:ilvl w:val="0"/>
          <w:numId w:val="38"/>
        </w:numPr>
        <w:tabs>
          <w:tab w:val="left" w:pos="851"/>
        </w:tabs>
        <w:autoSpaceDE w:val="0"/>
        <w:autoSpaceDN w:val="0"/>
        <w:adjustRightInd w:val="0"/>
        <w:spacing w:before="240"/>
        <w:ind w:left="851" w:hanging="284"/>
        <w:contextualSpacing w:val="0"/>
        <w:jc w:val="both"/>
      </w:pPr>
      <w:hyperlink r:id="rId45" w:tooltip="Ссылка на КонсультантПлюс" w:history="1">
        <w:r w:rsidR="00CA6361" w:rsidRPr="00D826F9">
          <w:rPr>
            <w:rStyle w:val="a7"/>
            <w:iCs/>
          </w:rPr>
          <w:t>Федеральным законом от 21.07.1997 №116-ФЗ «О промышленной безопасности опасных производственных объектов»</w:t>
        </w:r>
      </w:hyperlink>
      <w:r w:rsidR="00CA6361">
        <w:t>;</w:t>
      </w:r>
    </w:p>
    <w:p w:rsidR="00CA6361" w:rsidRDefault="00EF7734" w:rsidP="00A203E6">
      <w:pPr>
        <w:pStyle w:val="aff5"/>
        <w:numPr>
          <w:ilvl w:val="0"/>
          <w:numId w:val="38"/>
        </w:numPr>
        <w:tabs>
          <w:tab w:val="left" w:pos="851"/>
        </w:tabs>
        <w:autoSpaceDE w:val="0"/>
        <w:autoSpaceDN w:val="0"/>
        <w:adjustRightInd w:val="0"/>
        <w:spacing w:before="240"/>
        <w:ind w:left="851" w:hanging="284"/>
        <w:contextualSpacing w:val="0"/>
        <w:jc w:val="both"/>
      </w:pPr>
      <w:hyperlink r:id="rId46" w:tooltip="Ссылка на КонсультантПлюс" w:history="1">
        <w:r w:rsidR="00CA6361" w:rsidRPr="00D826F9">
          <w:rPr>
            <w:rStyle w:val="a7"/>
            <w:iCs/>
          </w:rPr>
          <w:t>Законом РФ от 11.03.1992 №2487-1 «О частной детективной и охранной деятельности в Российской Федерации»</w:t>
        </w:r>
      </w:hyperlink>
      <w:r w:rsidR="00CA6361">
        <w:t>;</w:t>
      </w:r>
    </w:p>
    <w:p w:rsidR="00CA6361" w:rsidRDefault="00EF7734" w:rsidP="00A203E6">
      <w:pPr>
        <w:pStyle w:val="aff5"/>
        <w:numPr>
          <w:ilvl w:val="0"/>
          <w:numId w:val="38"/>
        </w:numPr>
        <w:tabs>
          <w:tab w:val="left" w:pos="851"/>
        </w:tabs>
        <w:autoSpaceDE w:val="0"/>
        <w:autoSpaceDN w:val="0"/>
        <w:adjustRightInd w:val="0"/>
        <w:spacing w:before="240"/>
        <w:ind w:left="851" w:hanging="284"/>
        <w:contextualSpacing w:val="0"/>
        <w:jc w:val="both"/>
      </w:pPr>
      <w:hyperlink r:id="rId47" w:tooltip="Ссылка на КонсультантПлюс" w:history="1">
        <w:r w:rsidR="00CA6361" w:rsidRPr="00D826F9">
          <w:rPr>
            <w:rStyle w:val="a7"/>
            <w:iCs/>
          </w:rPr>
          <w:t>Федеральным законом от 13.12.1996 №150-ФЗ «Об оружии»</w:t>
        </w:r>
      </w:hyperlink>
      <w:r w:rsidR="00CA6361">
        <w:t>;</w:t>
      </w:r>
      <w:r w:rsidR="00CA6361" w:rsidRPr="00FB6312">
        <w:t xml:space="preserve"> </w:t>
      </w:r>
    </w:p>
    <w:p w:rsidR="00CA6361" w:rsidRPr="00FB6312" w:rsidRDefault="00CA6361" w:rsidP="00A203E6">
      <w:pPr>
        <w:pStyle w:val="aff5"/>
        <w:numPr>
          <w:ilvl w:val="0"/>
          <w:numId w:val="38"/>
        </w:numPr>
        <w:tabs>
          <w:tab w:val="left" w:pos="851"/>
        </w:tabs>
        <w:autoSpaceDE w:val="0"/>
        <w:autoSpaceDN w:val="0"/>
        <w:adjustRightInd w:val="0"/>
        <w:spacing w:before="240"/>
        <w:ind w:left="851" w:hanging="284"/>
        <w:contextualSpacing w:val="0"/>
        <w:jc w:val="both"/>
      </w:pPr>
      <w:r w:rsidRPr="00FB6312">
        <w:t>иными нормативно-правовыми актами</w:t>
      </w:r>
      <w:r>
        <w:t>, настоящей Инструкцией</w:t>
      </w:r>
      <w:r w:rsidRPr="00FB6312">
        <w:t>.</w:t>
      </w:r>
    </w:p>
    <w:p w:rsidR="00CA6361" w:rsidRPr="007F0CEF" w:rsidRDefault="00CA6361" w:rsidP="00A203E6">
      <w:pPr>
        <w:pStyle w:val="aff5"/>
        <w:numPr>
          <w:ilvl w:val="1"/>
          <w:numId w:val="35"/>
        </w:numPr>
        <w:tabs>
          <w:tab w:val="left" w:pos="426"/>
          <w:tab w:val="left" w:pos="567"/>
        </w:tabs>
        <w:spacing w:before="240"/>
        <w:ind w:hanging="785"/>
        <w:contextualSpacing w:val="0"/>
        <w:jc w:val="both"/>
      </w:pPr>
      <w:r>
        <w:t>Работники О</w:t>
      </w:r>
      <w:r w:rsidRPr="007F0CEF">
        <w:t>храны имеют право:</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проверять документы удостоверяющие личность (в том числе пропуска) граждан, находящихся на объектах и на зимних автодорогах Общества, лицензионных участках ПАО «НК «Роснефть» и Общества</w:t>
      </w:r>
      <w:r w:rsidR="00CA6361">
        <w:t>;</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проводить осмотр транспорта на постах охраны, на предмет провоза запрещенных, </w:t>
      </w:r>
      <w:r>
        <w:t>настоящей Инструкцией</w:t>
      </w:r>
      <w:r w:rsidRPr="00FB6312">
        <w:t>, предметов (веществ);</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проводить осмотр ручной клади (сумки, пакеты, коробки и т.д.) работников Общества, Подрядных (Субподрядных) организаций, юридических и физических лиц на постах охраны, на предмет проноса запрещенных, настоящей Инструкцией, предметов (веществ), несанкционированного выноса ТМЦ</w:t>
      </w:r>
      <w:r w:rsidR="00CA6361"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проверять документы на транспорт и перевозимый груз;</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составлять акты о нарушении или невыполнении требований </w:t>
      </w:r>
      <w:r>
        <w:t>настоящей Инструкции</w:t>
      </w:r>
      <w:r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делать запись в путевом листе водителя о совершенном нарушении </w:t>
      </w:r>
      <w:r>
        <w:t>настоящей Инструкции</w:t>
      </w:r>
      <w:r w:rsidR="00DA7B24">
        <w:t xml:space="preserve">, с указанием № акта </w:t>
      </w:r>
      <w:r w:rsidRPr="00FB6312">
        <w:t>(протокола) и характера нарушения;</w:t>
      </w:r>
    </w:p>
    <w:p w:rsidR="00CA6361" w:rsidRPr="00FB6312" w:rsidRDefault="00CA6361" w:rsidP="00A203E6">
      <w:pPr>
        <w:numPr>
          <w:ilvl w:val="0"/>
          <w:numId w:val="15"/>
        </w:numPr>
        <w:tabs>
          <w:tab w:val="clear" w:pos="720"/>
          <w:tab w:val="left" w:pos="851"/>
        </w:tabs>
        <w:spacing w:before="240"/>
        <w:ind w:left="851" w:hanging="284"/>
        <w:jc w:val="both"/>
      </w:pPr>
      <w:r w:rsidRPr="00FB6312">
        <w:t>не допускать на объекты</w:t>
      </w:r>
      <w:r>
        <w:t xml:space="preserve"> АО «Востсибнефтегаз»</w:t>
      </w:r>
      <w:r w:rsidRPr="00FB6312">
        <w:t xml:space="preserve"> граждан без документов, удостоверяющих личность и </w:t>
      </w:r>
      <w:r>
        <w:t>установленных настоящей Инструкцией</w:t>
      </w:r>
      <w:r w:rsidRPr="00FB6312">
        <w:t xml:space="preserve"> пропусков; </w:t>
      </w:r>
    </w:p>
    <w:p w:rsidR="00CA6361" w:rsidRPr="00FB6312" w:rsidRDefault="00CA6361" w:rsidP="00A203E6">
      <w:pPr>
        <w:numPr>
          <w:ilvl w:val="0"/>
          <w:numId w:val="15"/>
        </w:numPr>
        <w:tabs>
          <w:tab w:val="clear" w:pos="720"/>
          <w:tab w:val="left" w:pos="851"/>
        </w:tabs>
        <w:spacing w:before="240"/>
        <w:ind w:left="851" w:hanging="284"/>
        <w:jc w:val="both"/>
      </w:pPr>
      <w:r w:rsidRPr="00FB6312">
        <w:t>пресекать противоправные действия граждан на объектах</w:t>
      </w:r>
      <w:r>
        <w:t xml:space="preserve"> АО «Востсибнефтегаз»</w:t>
      </w:r>
      <w:r w:rsidRPr="00FB6312">
        <w:t>;</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не допускать несанкционированного ввоза на объекты Общества оружия, боеприпасов, взрывчатых, наркотических, токсичных, психотропных, спиртосодержащих жидкостей, информировать о попытках их ввоза УЭБ</w:t>
      </w:r>
      <w:r w:rsidR="00CA6361"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не допускать ввоза на объекты</w:t>
      </w:r>
      <w:r>
        <w:t xml:space="preserve"> АО «Востсибнефтегаз»</w:t>
      </w:r>
      <w:r w:rsidRPr="00FB6312">
        <w:t xml:space="preserve"> орудий лова, добычи зверя и рыбы;</w:t>
      </w:r>
    </w:p>
    <w:p w:rsidR="00CA6361" w:rsidRPr="00FB6312" w:rsidRDefault="00CA6361" w:rsidP="00A203E6">
      <w:pPr>
        <w:numPr>
          <w:ilvl w:val="0"/>
          <w:numId w:val="15"/>
        </w:numPr>
        <w:tabs>
          <w:tab w:val="clear" w:pos="720"/>
          <w:tab w:val="left" w:pos="851"/>
        </w:tabs>
        <w:spacing w:before="240"/>
        <w:ind w:left="851" w:hanging="284"/>
        <w:jc w:val="both"/>
      </w:pPr>
      <w:r w:rsidRPr="00FB6312">
        <w:t>проверять соответствие ТМЦ, вывозимых с баз и других мест их хранения сопроводительным документам;</w:t>
      </w:r>
    </w:p>
    <w:p w:rsidR="00CA6361" w:rsidRPr="00FB6312" w:rsidRDefault="00CA6361" w:rsidP="00A203E6">
      <w:pPr>
        <w:numPr>
          <w:ilvl w:val="0"/>
          <w:numId w:val="15"/>
        </w:numPr>
        <w:tabs>
          <w:tab w:val="clear" w:pos="720"/>
          <w:tab w:val="left" w:pos="851"/>
        </w:tabs>
        <w:spacing w:before="240"/>
        <w:ind w:left="851" w:hanging="284"/>
        <w:jc w:val="both"/>
      </w:pPr>
      <w:r w:rsidRPr="00FB6312">
        <w:lastRenderedPageBreak/>
        <w:t>обеспечивать общественный порядок на объектах</w:t>
      </w:r>
      <w:r>
        <w:t xml:space="preserve"> АО «Востсибнефтегаз»</w:t>
      </w:r>
      <w:r w:rsidRPr="00FB6312">
        <w:t>, в т.ч. местах проживания;</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обеспечивать охрану мест выявленных нарушений, незаконных вскрытий складов (помещений) и других мест происшествий, преступлений; </w:t>
      </w:r>
    </w:p>
    <w:p w:rsidR="00CA6361" w:rsidRPr="00C62F27" w:rsidRDefault="00CA6361" w:rsidP="00A203E6">
      <w:pPr>
        <w:numPr>
          <w:ilvl w:val="0"/>
          <w:numId w:val="15"/>
        </w:numPr>
        <w:tabs>
          <w:tab w:val="clear" w:pos="720"/>
          <w:tab w:val="left" w:pos="851"/>
        </w:tabs>
        <w:spacing w:before="240"/>
        <w:ind w:left="851" w:hanging="284"/>
        <w:jc w:val="both"/>
      </w:pPr>
      <w:r w:rsidRPr="00FB6312">
        <w:t xml:space="preserve">осуществлять </w:t>
      </w:r>
      <w:r w:rsidRPr="007B4D7F">
        <w:t xml:space="preserve">взаимодействие с </w:t>
      </w:r>
      <w:r w:rsidRPr="007B4D7F">
        <w:rPr>
          <w:bCs/>
        </w:rPr>
        <w:t>территориальными правоохранительными органами Красноярского края (</w:t>
      </w:r>
      <w:hyperlink w:anchor="Приложение24" w:history="1">
        <w:r w:rsidRPr="007B4D7F">
          <w:rPr>
            <w:rStyle w:val="a7"/>
          </w:rPr>
          <w:t>Приложение 2</w:t>
        </w:r>
        <w:r w:rsidRPr="007B4D7F">
          <w:rPr>
            <w:rStyle w:val="a7"/>
            <w:bCs/>
          </w:rPr>
          <w:t>4</w:t>
        </w:r>
      </w:hyperlink>
      <w:r w:rsidRPr="007B4D7F">
        <w:rPr>
          <w:bCs/>
        </w:rPr>
        <w:t>);</w:t>
      </w:r>
    </w:p>
    <w:p w:rsidR="00CA6361" w:rsidRPr="005175AE" w:rsidRDefault="00CA6361" w:rsidP="00A203E6">
      <w:pPr>
        <w:numPr>
          <w:ilvl w:val="0"/>
          <w:numId w:val="15"/>
        </w:numPr>
        <w:tabs>
          <w:tab w:val="clear" w:pos="720"/>
          <w:tab w:val="num" w:pos="0"/>
          <w:tab w:val="left" w:pos="851"/>
        </w:tabs>
        <w:spacing w:before="240"/>
        <w:ind w:left="851" w:hanging="284"/>
        <w:jc w:val="both"/>
        <w:rPr>
          <w:color w:val="000000" w:themeColor="text1"/>
        </w:rPr>
      </w:pPr>
      <w:r w:rsidRPr="005175AE">
        <w:rPr>
          <w:color w:val="000000" w:themeColor="text1"/>
        </w:rPr>
        <w:t>проходить, проезжать на служебном или привлеченном транспорте на территорию охраняемых объектов и других объектов на ПП ЮТМ беспрепятственно, а в случае необходимости привлекать при этом специалистов, обслуживающих данные объекты;</w:t>
      </w:r>
    </w:p>
    <w:p w:rsidR="00CA6361" w:rsidRPr="005175AE" w:rsidRDefault="00CA6361" w:rsidP="00A203E6">
      <w:pPr>
        <w:numPr>
          <w:ilvl w:val="0"/>
          <w:numId w:val="15"/>
        </w:numPr>
        <w:tabs>
          <w:tab w:val="clear" w:pos="720"/>
          <w:tab w:val="left" w:pos="851"/>
        </w:tabs>
        <w:spacing w:before="240"/>
        <w:ind w:left="851" w:hanging="284"/>
        <w:jc w:val="both"/>
        <w:rPr>
          <w:color w:val="000000" w:themeColor="text1"/>
        </w:rPr>
      </w:pPr>
      <w:r w:rsidRPr="005175AE">
        <w:rPr>
          <w:color w:val="000000" w:themeColor="text1"/>
        </w:rPr>
        <w:t>изымать пропуска в сл</w:t>
      </w:r>
      <w:r>
        <w:rPr>
          <w:color w:val="000000" w:themeColor="text1"/>
        </w:rPr>
        <w:t xml:space="preserve">учаях, установленных настоящей </w:t>
      </w:r>
      <w:r w:rsidRPr="00453ED4">
        <w:t>И</w:t>
      </w:r>
      <w:r w:rsidRPr="005175AE">
        <w:rPr>
          <w:color w:val="000000" w:themeColor="text1"/>
        </w:rPr>
        <w:t>нструкцией</w:t>
      </w:r>
      <w:r>
        <w:rPr>
          <w:color w:val="000000" w:themeColor="text1"/>
        </w:rPr>
        <w:t>;</w:t>
      </w:r>
    </w:p>
    <w:p w:rsidR="00CA6361" w:rsidRPr="005175AE" w:rsidRDefault="00CA6361" w:rsidP="00A203E6">
      <w:pPr>
        <w:numPr>
          <w:ilvl w:val="0"/>
          <w:numId w:val="15"/>
        </w:numPr>
        <w:tabs>
          <w:tab w:val="clear" w:pos="720"/>
          <w:tab w:val="left" w:pos="851"/>
        </w:tabs>
        <w:spacing w:before="240"/>
        <w:ind w:left="851" w:hanging="284"/>
        <w:jc w:val="both"/>
        <w:rPr>
          <w:color w:val="000000" w:themeColor="text1"/>
        </w:rPr>
      </w:pPr>
      <w:r w:rsidRPr="005175AE">
        <w:rPr>
          <w:color w:val="000000" w:themeColor="text1"/>
        </w:rPr>
        <w:t xml:space="preserve">при отсутствии медицинских работников на месте выявления </w:t>
      </w:r>
      <w:r>
        <w:rPr>
          <w:color w:val="000000" w:themeColor="text1"/>
        </w:rPr>
        <w:t>лиц с признаками</w:t>
      </w:r>
      <w:r w:rsidRPr="005175AE">
        <w:rPr>
          <w:color w:val="000000" w:themeColor="text1"/>
        </w:rPr>
        <w:t xml:space="preserve"> алкогольного/наркотического/токсическо</w:t>
      </w:r>
      <w:r>
        <w:rPr>
          <w:color w:val="000000" w:themeColor="text1"/>
        </w:rPr>
        <w:t xml:space="preserve">го опьянения, работник охраны к составлению Акта </w:t>
      </w:r>
      <w:r w:rsidRPr="005175AE">
        <w:rPr>
          <w:color w:val="000000" w:themeColor="text1"/>
        </w:rPr>
        <w:t>привлека</w:t>
      </w:r>
      <w:r>
        <w:rPr>
          <w:color w:val="000000" w:themeColor="text1"/>
        </w:rPr>
        <w:t>ет</w:t>
      </w:r>
      <w:r w:rsidRPr="005175AE">
        <w:rPr>
          <w:color w:val="000000" w:themeColor="text1"/>
        </w:rPr>
        <w:t xml:space="preserve"> не менее </w:t>
      </w:r>
      <w:r>
        <w:rPr>
          <w:color w:val="000000" w:themeColor="text1"/>
        </w:rPr>
        <w:t xml:space="preserve">2-х свидетелей (по возможности </w:t>
      </w:r>
      <w:r w:rsidRPr="005175AE">
        <w:rPr>
          <w:color w:val="000000" w:themeColor="text1"/>
        </w:rPr>
        <w:t>представителя руководства подрядной организации</w:t>
      </w:r>
      <w:r>
        <w:rPr>
          <w:color w:val="000000" w:themeColor="text1"/>
        </w:rPr>
        <w:t>)</w:t>
      </w:r>
      <w:r w:rsidRPr="005175AE">
        <w:rPr>
          <w:color w:val="000000" w:themeColor="text1"/>
        </w:rPr>
        <w:t>;</w:t>
      </w:r>
    </w:p>
    <w:p w:rsidR="00CA6361" w:rsidRPr="005175AE" w:rsidRDefault="00B7543C" w:rsidP="00A203E6">
      <w:pPr>
        <w:numPr>
          <w:ilvl w:val="0"/>
          <w:numId w:val="15"/>
        </w:numPr>
        <w:tabs>
          <w:tab w:val="clear" w:pos="720"/>
          <w:tab w:val="num" w:pos="0"/>
          <w:tab w:val="left" w:pos="851"/>
        </w:tabs>
        <w:spacing w:before="240"/>
        <w:ind w:left="851" w:hanging="284"/>
        <w:jc w:val="both"/>
        <w:rPr>
          <w:color w:val="000000" w:themeColor="text1"/>
        </w:rPr>
      </w:pPr>
      <w:r>
        <w:rPr>
          <w:color w:val="000000"/>
        </w:rPr>
        <w:t>при отказе работника от прохождения освидетельствования на состояние опьянения, работником охраны составляется Акт за нарушение  внутриобъектового режима по факту отказа от освидетельствования, изымается пропуск, и принимаются меры к его депортации с территории ПП ЮТМ</w:t>
      </w:r>
      <w:r w:rsidR="00CA6361" w:rsidRPr="005175AE">
        <w:rPr>
          <w:color w:val="000000" w:themeColor="text1"/>
        </w:rPr>
        <w:t>;</w:t>
      </w:r>
    </w:p>
    <w:p w:rsidR="00CA6361" w:rsidRPr="005175AE" w:rsidRDefault="00CA6361" w:rsidP="00A203E6">
      <w:pPr>
        <w:numPr>
          <w:ilvl w:val="0"/>
          <w:numId w:val="15"/>
        </w:numPr>
        <w:tabs>
          <w:tab w:val="clear" w:pos="720"/>
          <w:tab w:val="num" w:pos="0"/>
          <w:tab w:val="left" w:pos="851"/>
        </w:tabs>
        <w:spacing w:before="240"/>
        <w:ind w:left="851" w:hanging="284"/>
        <w:jc w:val="both"/>
        <w:rPr>
          <w:color w:val="000000" w:themeColor="text1"/>
        </w:rPr>
      </w:pPr>
      <w:r w:rsidRPr="005175AE">
        <w:rPr>
          <w:color w:val="000000" w:themeColor="text1"/>
        </w:rPr>
        <w:t>пресекать противоправные действия граждан на объектах Общества, используя при этом все доступные средства (не запрещенные законом);</w:t>
      </w:r>
    </w:p>
    <w:p w:rsidR="00CA6361" w:rsidRDefault="00CA6361" w:rsidP="00A203E6">
      <w:pPr>
        <w:numPr>
          <w:ilvl w:val="0"/>
          <w:numId w:val="15"/>
        </w:numPr>
        <w:tabs>
          <w:tab w:val="clear" w:pos="720"/>
          <w:tab w:val="left" w:pos="851"/>
        </w:tabs>
        <w:spacing w:before="240"/>
        <w:ind w:left="851" w:hanging="284"/>
        <w:jc w:val="both"/>
      </w:pPr>
      <w:r w:rsidRPr="00064698">
        <w:t>применять оружие, специальные средства и физическую силу</w:t>
      </w:r>
      <w:r w:rsidRPr="00FB6312">
        <w:t xml:space="preserve"> в </w:t>
      </w:r>
      <w:r>
        <w:t>рамках, предусмотренных</w:t>
      </w:r>
      <w:r w:rsidRPr="00FB6312">
        <w:t xml:space="preserve"> законод</w:t>
      </w:r>
      <w:r w:rsidR="00B7543C">
        <w:t>ательством Российской Федерации;</w:t>
      </w:r>
    </w:p>
    <w:p w:rsidR="00B7543C" w:rsidRPr="00B7543C" w:rsidRDefault="00B150FA" w:rsidP="00A203E6">
      <w:pPr>
        <w:numPr>
          <w:ilvl w:val="0"/>
          <w:numId w:val="15"/>
        </w:numPr>
        <w:tabs>
          <w:tab w:val="clear" w:pos="720"/>
          <w:tab w:val="left" w:pos="851"/>
        </w:tabs>
        <w:spacing w:before="240"/>
        <w:ind w:left="851" w:hanging="284"/>
        <w:jc w:val="both"/>
      </w:pPr>
      <w:r>
        <w:t>п</w:t>
      </w:r>
      <w:r w:rsidRPr="007A455F">
        <w:t>роводить рейдовые мероприятия на предмет соблюдения требований пропускного и внтуриобъектового режима на всей охраняемой территории, в том числе и на территориях жилых вагон-городков Подря</w:t>
      </w:r>
      <w:r>
        <w:t xml:space="preserve">дных (Субподрядных) организаций </w:t>
      </w:r>
      <w:r w:rsidRPr="007A455F">
        <w:t>и на зимних автодорогах О</w:t>
      </w:r>
      <w:r>
        <w:t>бщества</w:t>
      </w:r>
      <w:r w:rsidR="00B7543C" w:rsidRPr="00B7543C">
        <w:t>;</w:t>
      </w:r>
    </w:p>
    <w:p w:rsidR="00B7543C" w:rsidRPr="00FB6312" w:rsidRDefault="00B7543C" w:rsidP="00A203E6">
      <w:pPr>
        <w:numPr>
          <w:ilvl w:val="0"/>
          <w:numId w:val="15"/>
        </w:numPr>
        <w:tabs>
          <w:tab w:val="clear" w:pos="720"/>
          <w:tab w:val="left" w:pos="851"/>
        </w:tabs>
        <w:spacing w:before="240"/>
        <w:ind w:left="851" w:hanging="284"/>
        <w:jc w:val="both"/>
      </w:pPr>
      <w:r w:rsidRPr="00B7543C">
        <w:t>беспрепятственно входить в помещения здания, за исключением режимных помещений,  и осматривать их при преследовании и задержании лиц, совершивших правонарушения.</w:t>
      </w:r>
    </w:p>
    <w:p w:rsidR="00CA6361" w:rsidRPr="007F0CEF" w:rsidRDefault="00CA6361" w:rsidP="00A203E6">
      <w:pPr>
        <w:pStyle w:val="aff5"/>
        <w:numPr>
          <w:ilvl w:val="1"/>
          <w:numId w:val="35"/>
        </w:numPr>
        <w:tabs>
          <w:tab w:val="left" w:pos="567"/>
        </w:tabs>
        <w:spacing w:before="240"/>
        <w:ind w:hanging="785"/>
        <w:contextualSpacing w:val="0"/>
        <w:jc w:val="both"/>
      </w:pPr>
      <w:bookmarkStart w:id="92" w:name="_приложения_1"/>
      <w:bookmarkEnd w:id="92"/>
      <w:r>
        <w:t xml:space="preserve"> </w:t>
      </w:r>
      <w:r w:rsidRPr="007F0CEF">
        <w:t>О</w:t>
      </w:r>
      <w:r>
        <w:t>тветственность</w:t>
      </w:r>
      <w:r w:rsidRPr="007F0CEF">
        <w:t xml:space="preserve"> </w:t>
      </w:r>
      <w:r>
        <w:t>о</w:t>
      </w:r>
      <w:r w:rsidRPr="007F0CEF">
        <w:t>храны</w:t>
      </w:r>
      <w:r>
        <w:t>:</w:t>
      </w:r>
    </w:p>
    <w:p w:rsidR="00CA6361" w:rsidRDefault="00CA6361" w:rsidP="00CA6361">
      <w:pPr>
        <w:spacing w:before="240"/>
        <w:jc w:val="both"/>
      </w:pPr>
      <w:r>
        <w:t xml:space="preserve">5.2.1. </w:t>
      </w:r>
      <w:r w:rsidRPr="00FB6312">
        <w:t xml:space="preserve">Деятельность </w:t>
      </w:r>
      <w:r>
        <w:t>о</w:t>
      </w:r>
      <w:r w:rsidRPr="00FB6312">
        <w:t>храны регламентирована нормативными документами и договором на оказание услуг охраны объектов</w:t>
      </w:r>
      <w:r>
        <w:t xml:space="preserve"> АО «Востсибнефтегаз».</w:t>
      </w:r>
    </w:p>
    <w:p w:rsidR="00CA6361" w:rsidRPr="00FB6312" w:rsidRDefault="00CA6361" w:rsidP="00CA6361">
      <w:pPr>
        <w:spacing w:before="240"/>
        <w:jc w:val="both"/>
      </w:pPr>
      <w:r w:rsidRPr="00FB6312">
        <w:t>Охрана несет ответственность за причиненный ущерб</w:t>
      </w:r>
      <w:r>
        <w:t xml:space="preserve"> АО «Востсибнефтегаз»</w:t>
      </w:r>
      <w:r w:rsidRPr="00FB6312">
        <w:t xml:space="preserve"> в результате кражи, уничтожения или повреждения материальных ценностей на охраняемых объектах в результате невыполнения или ненадлежащего выполнения охранным предприятием договорных обязательств.</w:t>
      </w:r>
    </w:p>
    <w:p w:rsidR="00CA6361" w:rsidRPr="00FB6312" w:rsidRDefault="00CA6361" w:rsidP="00CA6361">
      <w:pPr>
        <w:spacing w:before="240"/>
        <w:jc w:val="both"/>
        <w:rPr>
          <w:rFonts w:ascii="Arial" w:hAnsi="Arial" w:cs="Arial"/>
          <w:b/>
          <w:i/>
          <w:caps/>
          <w:sz w:val="18"/>
          <w:szCs w:val="18"/>
        </w:rPr>
      </w:pPr>
      <w:r>
        <w:t xml:space="preserve">5.2.2. </w:t>
      </w:r>
      <w:r w:rsidRPr="00FB6312">
        <w:t xml:space="preserve">Неправомерные действия (бездействия) </w:t>
      </w:r>
      <w:r>
        <w:t>работников</w:t>
      </w:r>
      <w:r w:rsidRPr="00FB6312">
        <w:t xml:space="preserve"> </w:t>
      </w:r>
      <w:r>
        <w:t>О</w:t>
      </w:r>
      <w:r w:rsidRPr="00FB6312">
        <w:t>храны влекут установленную законом ответственность. Вред, причиненный</w:t>
      </w:r>
      <w:r>
        <w:t xml:space="preserve"> АО «Востсибнефтегаз»</w:t>
      </w:r>
      <w:r w:rsidRPr="00FB6312">
        <w:t xml:space="preserve">, охраняемому объекту, </w:t>
      </w:r>
      <w:r w:rsidRPr="00FB6312">
        <w:lastRenderedPageBreak/>
        <w:t xml:space="preserve">физическим и юридическим лицам в результате неправомерных действий (бездействия) </w:t>
      </w:r>
      <w:r>
        <w:t>работников О</w:t>
      </w:r>
      <w:r w:rsidRPr="00FB6312">
        <w:t>храны подлежит возмещению в порядке, установленном законодательством Российской Федерации.</w:t>
      </w:r>
    </w:p>
    <w:p w:rsidR="00CA6361" w:rsidRPr="00FB6312" w:rsidRDefault="00CA6361" w:rsidP="00CA6361">
      <w:pPr>
        <w:spacing w:before="240"/>
        <w:jc w:val="both"/>
      </w:pPr>
      <w:r>
        <w:t xml:space="preserve">5.2.3. </w:t>
      </w:r>
      <w:r w:rsidRPr="00FB6312">
        <w:t xml:space="preserve">Общество вправе предъявить претензии к </w:t>
      </w:r>
      <w:r>
        <w:t>о</w:t>
      </w:r>
      <w:r w:rsidRPr="00FB6312">
        <w:t>хран</w:t>
      </w:r>
      <w:r>
        <w:t>е</w:t>
      </w:r>
      <w:r w:rsidRPr="00FB6312">
        <w:t>, для полного возмещения ущерба, причиненного по ее</w:t>
      </w:r>
      <w:r>
        <w:t xml:space="preserve"> вине АО «Востсибнефтегаз».</w:t>
      </w:r>
    </w:p>
    <w:p w:rsidR="00CA6361" w:rsidRPr="00FB6312" w:rsidRDefault="00CA6361" w:rsidP="00CA6361">
      <w:pPr>
        <w:spacing w:before="240"/>
        <w:jc w:val="both"/>
      </w:pPr>
      <w:r>
        <w:t xml:space="preserve">5.2.4. </w:t>
      </w:r>
      <w:r w:rsidRPr="00FB6312">
        <w:t xml:space="preserve">Работники </w:t>
      </w:r>
      <w:r>
        <w:t>О</w:t>
      </w:r>
      <w:r w:rsidRPr="00FB6312">
        <w:t xml:space="preserve">храны обязаны незамедлительно </w:t>
      </w:r>
      <w:r>
        <w:t>информировать</w:t>
      </w:r>
      <w:r w:rsidRPr="00FB6312">
        <w:t xml:space="preserve"> УЭБ, обо всех происшествиях, нарушениях, замечаниях, претензиях, предложениях поступивших от должностных лиц</w:t>
      </w:r>
      <w:r>
        <w:t xml:space="preserve"> АО «Востсибнефтегаз»</w:t>
      </w:r>
      <w:r w:rsidRPr="00FB6312">
        <w:t xml:space="preserve"> и Компании, </w:t>
      </w:r>
      <w:r>
        <w:t>П</w:t>
      </w:r>
      <w:r w:rsidRPr="00FB6312">
        <w:t>одрядных (</w:t>
      </w:r>
      <w:r>
        <w:t>С</w:t>
      </w:r>
      <w:r w:rsidRPr="00FB6312">
        <w:t>убподрядных) организаций, юридических и физических лиц.</w:t>
      </w:r>
    </w:p>
    <w:p w:rsidR="00CA6361" w:rsidRDefault="00CA6361" w:rsidP="00CA6361">
      <w:pPr>
        <w:pStyle w:val="10"/>
        <w:numPr>
          <w:ilvl w:val="0"/>
          <w:numId w:val="0"/>
        </w:numPr>
        <w:spacing w:before="0" w:after="0"/>
        <w:jc w:val="both"/>
        <w:rPr>
          <w:caps/>
          <w:color w:val="AF931D"/>
        </w:rPr>
        <w:sectPr w:rsidR="00CA6361" w:rsidSect="0051259F">
          <w:headerReference w:type="even" r:id="rId48"/>
          <w:headerReference w:type="default" r:id="rId49"/>
          <w:headerReference w:type="first" r:id="rId50"/>
          <w:footnotePr>
            <w:numRestart w:val="eachPage"/>
          </w:footnotePr>
          <w:pgSz w:w="11906" w:h="16838"/>
          <w:pgMar w:top="567" w:right="1021" w:bottom="510" w:left="1247" w:header="709" w:footer="709" w:gutter="0"/>
          <w:cols w:space="708"/>
          <w:docGrid w:linePitch="360"/>
        </w:sectPr>
      </w:pPr>
      <w:bookmarkStart w:id="93" w:name="_Toc184189138"/>
    </w:p>
    <w:p w:rsidR="00CA6361" w:rsidRPr="0051259F" w:rsidRDefault="0082759D" w:rsidP="00A203E6">
      <w:pPr>
        <w:pStyle w:val="10"/>
        <w:numPr>
          <w:ilvl w:val="0"/>
          <w:numId w:val="35"/>
        </w:numPr>
        <w:spacing w:before="0" w:after="0"/>
        <w:jc w:val="both"/>
        <w:rPr>
          <w:caps/>
        </w:rPr>
      </w:pPr>
      <w:bookmarkStart w:id="94" w:name="_Toc510627613"/>
      <w:r w:rsidRPr="0051259F">
        <w:lastRenderedPageBreak/>
        <w:t>ССЫЛКИ</w:t>
      </w:r>
      <w:bookmarkEnd w:id="94"/>
    </w:p>
    <w:p w:rsidR="00CA6361" w:rsidRPr="00BB3225" w:rsidRDefault="00EF7734" w:rsidP="00A203E6">
      <w:pPr>
        <w:numPr>
          <w:ilvl w:val="0"/>
          <w:numId w:val="20"/>
        </w:numPr>
        <w:tabs>
          <w:tab w:val="left" w:pos="567"/>
        </w:tabs>
        <w:spacing w:before="240"/>
        <w:ind w:left="0" w:firstLine="0"/>
      </w:pPr>
      <w:hyperlink r:id="rId51" w:tooltip="Ссылка на КонсультантПлюс" w:history="1">
        <w:r w:rsidR="00CA6361" w:rsidRPr="00BB3225">
          <w:rPr>
            <w:rStyle w:val="a7"/>
            <w:iCs/>
          </w:rPr>
          <w:t>Конституция Российской Федерации</w:t>
        </w:r>
      </w:hyperlink>
      <w:r w:rsidR="00CA6361">
        <w:t>.</w:t>
      </w:r>
    </w:p>
    <w:p w:rsidR="00CA6361" w:rsidRDefault="00EF7734" w:rsidP="00A203E6">
      <w:pPr>
        <w:numPr>
          <w:ilvl w:val="0"/>
          <w:numId w:val="20"/>
        </w:numPr>
        <w:tabs>
          <w:tab w:val="left" w:pos="567"/>
        </w:tabs>
        <w:autoSpaceDE w:val="0"/>
        <w:autoSpaceDN w:val="0"/>
        <w:adjustRightInd w:val="0"/>
        <w:spacing w:before="240"/>
        <w:ind w:left="0" w:firstLine="0"/>
        <w:jc w:val="both"/>
      </w:pPr>
      <w:hyperlink r:id="rId52" w:tooltip="Ссылка на КонсультантПлюс" w:history="1">
        <w:r w:rsidR="00CA6361" w:rsidRPr="006537E6">
          <w:rPr>
            <w:rStyle w:val="a7"/>
            <w:iCs/>
          </w:rPr>
          <w:t>Гражданский кодекс Российской Федерации (часть первая) от 30.11.1994 №51-ФЗ</w:t>
        </w:r>
      </w:hyperlink>
      <w:r w:rsidR="00CA6361">
        <w:t>.</w:t>
      </w:r>
    </w:p>
    <w:p w:rsidR="00CA6361" w:rsidRPr="006537E6" w:rsidRDefault="00EF7734" w:rsidP="00A203E6">
      <w:pPr>
        <w:numPr>
          <w:ilvl w:val="0"/>
          <w:numId w:val="20"/>
        </w:numPr>
        <w:tabs>
          <w:tab w:val="left" w:pos="567"/>
        </w:tabs>
        <w:autoSpaceDE w:val="0"/>
        <w:autoSpaceDN w:val="0"/>
        <w:adjustRightInd w:val="0"/>
        <w:spacing w:before="240"/>
        <w:ind w:left="0" w:firstLine="0"/>
        <w:jc w:val="both"/>
      </w:pPr>
      <w:hyperlink r:id="rId53" w:tooltip="Ссылка на КонсультантПлюс" w:history="1">
        <w:r w:rsidR="00CA6361" w:rsidRPr="006537E6">
          <w:rPr>
            <w:rStyle w:val="a7"/>
            <w:iCs/>
          </w:rPr>
          <w:t>Гражданский кодекс Российской Федерации (часть вторая) от 26.01.1996 №14-ФЗ</w:t>
        </w:r>
      </w:hyperlink>
      <w:r w:rsidR="00CA6361" w:rsidRPr="006537E6">
        <w:t>.</w:t>
      </w:r>
    </w:p>
    <w:p w:rsidR="00CA6361" w:rsidRPr="002A5E70" w:rsidRDefault="00EF7734" w:rsidP="00A203E6">
      <w:pPr>
        <w:numPr>
          <w:ilvl w:val="0"/>
          <w:numId w:val="20"/>
        </w:numPr>
        <w:tabs>
          <w:tab w:val="left" w:pos="567"/>
        </w:tabs>
        <w:autoSpaceDE w:val="0"/>
        <w:autoSpaceDN w:val="0"/>
        <w:adjustRightInd w:val="0"/>
        <w:spacing w:before="240"/>
        <w:ind w:left="0" w:firstLine="0"/>
        <w:jc w:val="both"/>
      </w:pPr>
      <w:hyperlink r:id="rId54" w:tooltip="Ссылка на КонсультантПлюс" w:history="1">
        <w:r w:rsidR="00CA6361" w:rsidRPr="006537E6">
          <w:rPr>
            <w:rStyle w:val="a7"/>
            <w:iCs/>
          </w:rPr>
          <w:t>Трудовой кодекс Российской Федерации от 30.12.2001 №197-ФЗ</w:t>
        </w:r>
      </w:hyperlink>
      <w:r w:rsidR="00CA6361" w:rsidRPr="002A5E70">
        <w:t>.</w:t>
      </w:r>
    </w:p>
    <w:p w:rsidR="00CA6361" w:rsidRPr="00CA6A17" w:rsidRDefault="00EF7734" w:rsidP="00A203E6">
      <w:pPr>
        <w:numPr>
          <w:ilvl w:val="0"/>
          <w:numId w:val="20"/>
        </w:numPr>
        <w:tabs>
          <w:tab w:val="left" w:pos="567"/>
        </w:tabs>
        <w:autoSpaceDE w:val="0"/>
        <w:autoSpaceDN w:val="0"/>
        <w:adjustRightInd w:val="0"/>
        <w:spacing w:before="240"/>
        <w:ind w:left="0" w:firstLine="0"/>
        <w:jc w:val="both"/>
      </w:pPr>
      <w:hyperlink r:id="rId55" w:tooltip="Ссылка на КонсультантПлюс" w:history="1">
        <w:r w:rsidR="00CA6361" w:rsidRPr="00CA6A17">
          <w:rPr>
            <w:rStyle w:val="a7"/>
            <w:iCs/>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CA6361" w:rsidRPr="00CA6A17">
        <w:t>.</w:t>
      </w:r>
    </w:p>
    <w:p w:rsidR="00CA6361" w:rsidRPr="00521F63" w:rsidRDefault="00EF7734" w:rsidP="00A203E6">
      <w:pPr>
        <w:numPr>
          <w:ilvl w:val="0"/>
          <w:numId w:val="20"/>
        </w:numPr>
        <w:tabs>
          <w:tab w:val="left" w:pos="567"/>
        </w:tabs>
        <w:autoSpaceDE w:val="0"/>
        <w:autoSpaceDN w:val="0"/>
        <w:adjustRightInd w:val="0"/>
        <w:spacing w:before="240"/>
        <w:ind w:left="0" w:firstLine="0"/>
        <w:jc w:val="both"/>
      </w:pPr>
      <w:hyperlink r:id="rId56" w:tooltip="Ссылка на КонсультантПлюс" w:history="1">
        <w:r w:rsidR="00CA6361" w:rsidRPr="00521F63">
          <w:rPr>
            <w:rStyle w:val="a7"/>
            <w:iCs/>
          </w:rPr>
          <w:t>Федеральный закон от 12.04.2010 №61-ФЗ «Об обращении лекарственных средств»</w:t>
        </w:r>
      </w:hyperlink>
      <w:r w:rsidR="00CA6361" w:rsidRPr="00521F63">
        <w:t>.</w:t>
      </w:r>
    </w:p>
    <w:p w:rsidR="00CA6361" w:rsidRPr="00CA6A17" w:rsidRDefault="00EF7734" w:rsidP="00A203E6">
      <w:pPr>
        <w:numPr>
          <w:ilvl w:val="0"/>
          <w:numId w:val="20"/>
        </w:numPr>
        <w:tabs>
          <w:tab w:val="left" w:pos="567"/>
        </w:tabs>
        <w:spacing w:before="240"/>
        <w:ind w:left="0" w:firstLine="0"/>
        <w:jc w:val="both"/>
      </w:pPr>
      <w:hyperlink r:id="rId57" w:tooltip="Ссылка на КонсультантПлюс" w:history="1">
        <w:r w:rsidR="00CA6361" w:rsidRPr="00CA6A17">
          <w:rPr>
            <w:rStyle w:val="a7"/>
            <w:iCs/>
          </w:rPr>
          <w:t>Федеральный закон от 21.12.1994№ 69-ФЗ «О пожарной безопасности»</w:t>
        </w:r>
      </w:hyperlink>
      <w:r w:rsidR="00CA6361" w:rsidRPr="00CA6A17">
        <w:t>.</w:t>
      </w:r>
    </w:p>
    <w:p w:rsidR="00CA6361" w:rsidRPr="00CA6A17" w:rsidRDefault="00EF7734" w:rsidP="00A203E6">
      <w:pPr>
        <w:numPr>
          <w:ilvl w:val="0"/>
          <w:numId w:val="20"/>
        </w:numPr>
        <w:tabs>
          <w:tab w:val="left" w:pos="567"/>
        </w:tabs>
        <w:spacing w:before="240"/>
        <w:ind w:left="0" w:firstLine="0"/>
        <w:jc w:val="both"/>
      </w:pPr>
      <w:hyperlink r:id="rId58" w:tooltip="Ссылка на КонсультантПлюс" w:history="1">
        <w:r w:rsidR="00CA6361" w:rsidRPr="00CA6A17">
          <w:rPr>
            <w:rStyle w:val="a7"/>
            <w:iCs/>
          </w:rPr>
          <w:t>Федеральный закон от 12.08.1995 №144-ФЗ «Об оперативно-розыскной деятельности»</w:t>
        </w:r>
      </w:hyperlink>
      <w:r w:rsidR="00CA6361" w:rsidRPr="00CA6A17">
        <w:t>.</w:t>
      </w:r>
    </w:p>
    <w:p w:rsidR="00CA6361" w:rsidRPr="00CA6A17" w:rsidRDefault="00EF7734" w:rsidP="00A203E6">
      <w:pPr>
        <w:numPr>
          <w:ilvl w:val="0"/>
          <w:numId w:val="20"/>
        </w:numPr>
        <w:tabs>
          <w:tab w:val="left" w:pos="567"/>
        </w:tabs>
        <w:spacing w:before="240"/>
        <w:ind w:left="0" w:firstLine="0"/>
        <w:jc w:val="both"/>
      </w:pPr>
      <w:hyperlink r:id="rId59" w:tooltip="Ссылка на КонсультантПлюс" w:history="1">
        <w:r w:rsidR="00CA6361" w:rsidRPr="00CA6A17">
          <w:rPr>
            <w:rStyle w:val="a7"/>
            <w:iCs/>
          </w:rPr>
          <w:t>Федеральный закон от 27.05.1996 №57-ФЗ «О государственной охране»</w:t>
        </w:r>
      </w:hyperlink>
      <w:r w:rsidR="00CA6361" w:rsidRPr="00CA6A17">
        <w:t>.</w:t>
      </w:r>
    </w:p>
    <w:p w:rsidR="00CA6361" w:rsidRPr="00CA6A17" w:rsidRDefault="00EF7734" w:rsidP="00A203E6">
      <w:pPr>
        <w:numPr>
          <w:ilvl w:val="0"/>
          <w:numId w:val="20"/>
        </w:numPr>
        <w:tabs>
          <w:tab w:val="left" w:pos="567"/>
        </w:tabs>
        <w:autoSpaceDE w:val="0"/>
        <w:autoSpaceDN w:val="0"/>
        <w:adjustRightInd w:val="0"/>
        <w:spacing w:before="240"/>
        <w:ind w:left="0" w:firstLine="0"/>
        <w:jc w:val="both"/>
      </w:pPr>
      <w:hyperlink r:id="rId60" w:tooltip="Ссылка на КонсультантПлюс" w:history="1">
        <w:r w:rsidR="00CA6361" w:rsidRPr="00CA6A17">
          <w:rPr>
            <w:rStyle w:val="a7"/>
            <w:iCs/>
          </w:rPr>
          <w:t>Федеральный закон от 13.12.1996 №150-ФЗ «Об оружии»</w:t>
        </w:r>
      </w:hyperlink>
      <w:r w:rsidR="00CA6361" w:rsidRPr="00CA6A17">
        <w:t>.</w:t>
      </w:r>
    </w:p>
    <w:p w:rsidR="00CA6361" w:rsidRPr="00CA6A17" w:rsidRDefault="00EF7734" w:rsidP="00A203E6">
      <w:pPr>
        <w:numPr>
          <w:ilvl w:val="0"/>
          <w:numId w:val="20"/>
        </w:numPr>
        <w:tabs>
          <w:tab w:val="left" w:pos="567"/>
        </w:tabs>
        <w:spacing w:before="240"/>
        <w:ind w:left="0" w:firstLine="0"/>
      </w:pPr>
      <w:hyperlink r:id="rId61" w:tooltip="Ссылка на КонсультантПлюс" w:history="1">
        <w:r w:rsidR="00CA6361" w:rsidRPr="00CA6A17">
          <w:rPr>
            <w:rStyle w:val="a7"/>
            <w:iCs/>
          </w:rPr>
          <w:t>Федеральный закон от 21.07.1997 №118-ФЗ «О судебных приставах»</w:t>
        </w:r>
      </w:hyperlink>
      <w:r w:rsidR="00CA6361" w:rsidRPr="00CA6A17">
        <w:t>.</w:t>
      </w:r>
    </w:p>
    <w:p w:rsidR="00CA6361" w:rsidRDefault="00EF7734" w:rsidP="00A203E6">
      <w:pPr>
        <w:numPr>
          <w:ilvl w:val="0"/>
          <w:numId w:val="20"/>
        </w:numPr>
        <w:tabs>
          <w:tab w:val="left" w:pos="567"/>
        </w:tabs>
        <w:autoSpaceDE w:val="0"/>
        <w:autoSpaceDN w:val="0"/>
        <w:adjustRightInd w:val="0"/>
        <w:spacing w:before="240"/>
        <w:ind w:left="0" w:firstLine="0"/>
        <w:jc w:val="both"/>
      </w:pPr>
      <w:hyperlink r:id="rId62" w:tooltip="Ссылка на КонсультантПлюс" w:history="1">
        <w:r w:rsidR="00CA6361" w:rsidRPr="00CA6A17">
          <w:rPr>
            <w:rStyle w:val="a7"/>
            <w:iCs/>
          </w:rPr>
          <w:t>Федеральный закон от 21.07.1997 №116-ФЗ «О промышленной безопасности опасных производственных объектов»</w:t>
        </w:r>
      </w:hyperlink>
      <w:r w:rsidR="00CA6361" w:rsidRPr="00CA6A17">
        <w:t>.</w:t>
      </w:r>
    </w:p>
    <w:p w:rsidR="00CA6361" w:rsidRPr="00CA6A17" w:rsidRDefault="00EF7734" w:rsidP="00A203E6">
      <w:pPr>
        <w:numPr>
          <w:ilvl w:val="0"/>
          <w:numId w:val="20"/>
        </w:numPr>
        <w:tabs>
          <w:tab w:val="left" w:pos="567"/>
        </w:tabs>
        <w:spacing w:before="240"/>
        <w:ind w:left="0" w:firstLine="0"/>
        <w:jc w:val="both"/>
      </w:pPr>
      <w:hyperlink r:id="rId63" w:tooltip="Ссылка на КонсультантПлюс" w:history="1">
        <w:r w:rsidR="00CA6361" w:rsidRPr="00CA6A17">
          <w:rPr>
            <w:rStyle w:val="a7"/>
            <w:iCs/>
          </w:rPr>
          <w:t>Федеральный закон от 30.03.1999 №52-ФЗ «О санитарно-эпидемиологическом благополучии населения».</w:t>
        </w:r>
      </w:hyperlink>
    </w:p>
    <w:p w:rsidR="00CA6361" w:rsidRPr="00CA6A17" w:rsidRDefault="00EF7734" w:rsidP="00A203E6">
      <w:pPr>
        <w:numPr>
          <w:ilvl w:val="0"/>
          <w:numId w:val="20"/>
        </w:numPr>
        <w:tabs>
          <w:tab w:val="left" w:pos="567"/>
        </w:tabs>
        <w:autoSpaceDE w:val="0"/>
        <w:autoSpaceDN w:val="0"/>
        <w:adjustRightInd w:val="0"/>
        <w:spacing w:before="240"/>
        <w:ind w:left="0" w:firstLine="0"/>
        <w:jc w:val="both"/>
      </w:pPr>
      <w:hyperlink r:id="rId64" w:tooltip="Ссылка на КонсультантПлюс" w:history="1">
        <w:r w:rsidR="00CA6361" w:rsidRPr="00CA6A17">
          <w:rPr>
            <w:rStyle w:val="a7"/>
            <w:iCs/>
          </w:rPr>
          <w:t>Федеральный закон от 29.07.2004 №98-ФЗ «О коммерческой тайне»</w:t>
        </w:r>
      </w:hyperlink>
      <w:r w:rsidR="00CA6361" w:rsidRPr="00CA6A17">
        <w:t>.</w:t>
      </w:r>
    </w:p>
    <w:p w:rsidR="00CA6361" w:rsidRPr="00CA6A17" w:rsidRDefault="00EF7734" w:rsidP="00A203E6">
      <w:pPr>
        <w:numPr>
          <w:ilvl w:val="0"/>
          <w:numId w:val="20"/>
        </w:numPr>
        <w:tabs>
          <w:tab w:val="left" w:pos="567"/>
        </w:tabs>
        <w:autoSpaceDE w:val="0"/>
        <w:autoSpaceDN w:val="0"/>
        <w:adjustRightInd w:val="0"/>
        <w:spacing w:before="240"/>
        <w:ind w:left="0" w:firstLine="0"/>
        <w:jc w:val="both"/>
      </w:pPr>
      <w:hyperlink r:id="rId65" w:tooltip="Ссылка на КонсультантПлюс" w:history="1">
        <w:r w:rsidR="00CA6361" w:rsidRPr="00CA6A17">
          <w:rPr>
            <w:rStyle w:val="a7"/>
            <w:iCs/>
          </w:rPr>
          <w:t>Федеральный закон от 26.07.2006 №135-ФЗ «О защите конкуренции»</w:t>
        </w:r>
      </w:hyperlink>
      <w:r w:rsidR="00CA6361" w:rsidRPr="00CA6A17">
        <w:t>.</w:t>
      </w:r>
    </w:p>
    <w:p w:rsidR="00CA6361" w:rsidRPr="00CA6A17" w:rsidRDefault="00EF7734" w:rsidP="00A203E6">
      <w:pPr>
        <w:numPr>
          <w:ilvl w:val="0"/>
          <w:numId w:val="20"/>
        </w:numPr>
        <w:tabs>
          <w:tab w:val="left" w:pos="567"/>
        </w:tabs>
        <w:autoSpaceDE w:val="0"/>
        <w:autoSpaceDN w:val="0"/>
        <w:adjustRightInd w:val="0"/>
        <w:spacing w:before="240"/>
        <w:ind w:left="0" w:firstLine="0"/>
        <w:jc w:val="both"/>
      </w:pPr>
      <w:hyperlink r:id="rId66" w:tooltip="Ссылка на КонсультантПлюс" w:history="1">
        <w:r w:rsidR="00CA6361" w:rsidRPr="00CA6A17">
          <w:rPr>
            <w:rStyle w:val="a7"/>
            <w:iCs/>
          </w:rPr>
          <w:t>Федеральный закон от 07.02.2011 №3-ФЗ «О полиции</w:t>
        </w:r>
      </w:hyperlink>
      <w:r w:rsidR="00CA6361" w:rsidRPr="00CA6A17">
        <w:t>».</w:t>
      </w:r>
    </w:p>
    <w:p w:rsidR="00CA6361" w:rsidRDefault="00EF7734" w:rsidP="00A203E6">
      <w:pPr>
        <w:numPr>
          <w:ilvl w:val="0"/>
          <w:numId w:val="20"/>
        </w:numPr>
        <w:tabs>
          <w:tab w:val="left" w:pos="567"/>
        </w:tabs>
        <w:spacing w:before="240"/>
        <w:ind w:left="0" w:firstLine="0"/>
        <w:jc w:val="both"/>
      </w:pPr>
      <w:hyperlink r:id="rId67" w:tooltip="Ссылка на КонсультантПлюс" w:history="1">
        <w:r w:rsidR="00CA6361" w:rsidRPr="00CA6A17">
          <w:rPr>
            <w:rStyle w:val="a7"/>
            <w:iCs/>
          </w:rPr>
          <w:t>Федеральный закон от 17.01.1992 №2202-1 «О прокуратуре Российской Федерации»</w:t>
        </w:r>
      </w:hyperlink>
      <w:r w:rsidR="00CA6361" w:rsidRPr="00CA6A17">
        <w:t>.</w:t>
      </w:r>
    </w:p>
    <w:p w:rsidR="00CA6361" w:rsidRDefault="00EF7734" w:rsidP="00A203E6">
      <w:pPr>
        <w:numPr>
          <w:ilvl w:val="0"/>
          <w:numId w:val="20"/>
        </w:numPr>
        <w:tabs>
          <w:tab w:val="left" w:pos="567"/>
        </w:tabs>
        <w:spacing w:before="240"/>
        <w:ind w:left="0" w:firstLine="0"/>
        <w:jc w:val="both"/>
      </w:pPr>
      <w:hyperlink r:id="rId68" w:tooltip="Ссылка на КонсультантПлюс" w:history="1">
        <w:r w:rsidR="00CA6361" w:rsidRPr="00167C7D">
          <w:rPr>
            <w:rStyle w:val="a7"/>
            <w:iCs/>
          </w:rPr>
          <w:t>Фе</w:t>
        </w:r>
        <w:r w:rsidR="00CA6361">
          <w:rPr>
            <w:rStyle w:val="a7"/>
            <w:iCs/>
          </w:rPr>
          <w:t>деральный закон от 21.07.2011 №256-ФЗ «</w:t>
        </w:r>
        <w:r w:rsidR="00CA6361" w:rsidRPr="00167C7D">
          <w:rPr>
            <w:rStyle w:val="a7"/>
            <w:iCs/>
          </w:rPr>
          <w:t>О безопасности объектов топливно-энергетического комплекса</w:t>
        </w:r>
        <w:r w:rsidR="00CA6361">
          <w:rPr>
            <w:rStyle w:val="a7"/>
            <w:iCs/>
          </w:rPr>
          <w:t>»</w:t>
        </w:r>
      </w:hyperlink>
      <w:r w:rsidR="00CA6361">
        <w:t>.</w:t>
      </w:r>
    </w:p>
    <w:p w:rsidR="00F44C64" w:rsidRPr="00F44C64" w:rsidRDefault="00EF7734" w:rsidP="00A203E6">
      <w:pPr>
        <w:numPr>
          <w:ilvl w:val="0"/>
          <w:numId w:val="20"/>
        </w:numPr>
        <w:tabs>
          <w:tab w:val="left" w:pos="567"/>
        </w:tabs>
        <w:spacing w:before="240"/>
        <w:ind w:left="0" w:firstLine="0"/>
        <w:jc w:val="both"/>
      </w:pPr>
      <w:hyperlink r:id="rId69" w:tooltip="Ссылка на КонсультантПлюс" w:history="1">
        <w:r w:rsidR="00F44C64" w:rsidRPr="00F44C64">
          <w:rPr>
            <w:rStyle w:val="a7"/>
            <w:iCs/>
          </w:rPr>
          <w:t>Федеральный закон от 17.12.1994 №67-ФЗ «О федеральной фельдъегерской связи»</w:t>
        </w:r>
      </w:hyperlink>
      <w:r w:rsidR="00F44C64" w:rsidRPr="00F44C64">
        <w:t>.</w:t>
      </w:r>
    </w:p>
    <w:p w:rsidR="00CA6361" w:rsidRPr="00CA6A17" w:rsidRDefault="00EF7734" w:rsidP="00A203E6">
      <w:pPr>
        <w:numPr>
          <w:ilvl w:val="0"/>
          <w:numId w:val="20"/>
        </w:numPr>
        <w:tabs>
          <w:tab w:val="left" w:pos="567"/>
        </w:tabs>
        <w:autoSpaceDE w:val="0"/>
        <w:autoSpaceDN w:val="0"/>
        <w:adjustRightInd w:val="0"/>
        <w:spacing w:before="240"/>
        <w:ind w:left="0" w:firstLine="0"/>
        <w:jc w:val="both"/>
      </w:pPr>
      <w:hyperlink r:id="rId70" w:tooltip="Ссылка на КонсультантПлюс" w:history="1">
        <w:r w:rsidR="00CA6361" w:rsidRPr="00CA6A17">
          <w:rPr>
            <w:rStyle w:val="a7"/>
            <w:iCs/>
          </w:rPr>
          <w:t>Закон РФ от 21.03.1991 №943-1 «О налоговых органах Российской Федерации</w:t>
        </w:r>
      </w:hyperlink>
      <w:r w:rsidR="00CA6361" w:rsidRPr="00CA6A17">
        <w:t>.</w:t>
      </w:r>
    </w:p>
    <w:p w:rsidR="00CA6361" w:rsidRPr="00CA6A17" w:rsidRDefault="00EF7734" w:rsidP="00A203E6">
      <w:pPr>
        <w:numPr>
          <w:ilvl w:val="0"/>
          <w:numId w:val="20"/>
        </w:numPr>
        <w:tabs>
          <w:tab w:val="left" w:pos="567"/>
        </w:tabs>
        <w:autoSpaceDE w:val="0"/>
        <w:autoSpaceDN w:val="0"/>
        <w:adjustRightInd w:val="0"/>
        <w:spacing w:before="240"/>
        <w:ind w:left="0" w:firstLine="0"/>
        <w:jc w:val="both"/>
      </w:pPr>
      <w:hyperlink r:id="rId71" w:tooltip="Ссылка на КонсультантПлюс" w:history="1">
        <w:r w:rsidR="00CA6361" w:rsidRPr="00CA6A17">
          <w:rPr>
            <w:rStyle w:val="a7"/>
            <w:iCs/>
          </w:rPr>
          <w:t>Закон РФ от 11.03.1992 №2487-1 «О частной детективной и охранной деятельности в Российской Федерации»</w:t>
        </w:r>
      </w:hyperlink>
      <w:r w:rsidR="00CA6361" w:rsidRPr="00CA6A17">
        <w:t>.</w:t>
      </w:r>
    </w:p>
    <w:p w:rsidR="00CA6361" w:rsidRPr="00A877E0" w:rsidRDefault="00EF7734" w:rsidP="00A203E6">
      <w:pPr>
        <w:numPr>
          <w:ilvl w:val="0"/>
          <w:numId w:val="20"/>
        </w:numPr>
        <w:tabs>
          <w:tab w:val="left" w:pos="567"/>
        </w:tabs>
        <w:spacing w:before="240"/>
        <w:ind w:left="0" w:firstLine="0"/>
        <w:jc w:val="both"/>
      </w:pPr>
      <w:hyperlink r:id="rId72" w:tooltip="Ссылка на КонсультантПлюс" w:history="1">
        <w:r w:rsidR="00CA6361" w:rsidRPr="00F37F99">
          <w:rPr>
            <w:rStyle w:val="a7"/>
            <w:iCs/>
          </w:rPr>
          <w:t>Постановление Правительства РФ от 23.10.1993 №1090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hyperlink>
      <w:r w:rsidR="00CA6361">
        <w:t>.</w:t>
      </w:r>
    </w:p>
    <w:p w:rsidR="00CA6361" w:rsidRPr="00B7543C" w:rsidRDefault="00EF7734" w:rsidP="00A203E6">
      <w:pPr>
        <w:numPr>
          <w:ilvl w:val="0"/>
          <w:numId w:val="20"/>
        </w:numPr>
        <w:tabs>
          <w:tab w:val="left" w:pos="567"/>
        </w:tabs>
        <w:spacing w:before="240"/>
        <w:ind w:left="0" w:firstLine="0"/>
        <w:jc w:val="both"/>
        <w:rPr>
          <w:rStyle w:val="a7"/>
          <w:color w:val="auto"/>
          <w:u w:val="none"/>
        </w:rPr>
      </w:pPr>
      <w:hyperlink r:id="rId73" w:tooltip="Ссылка на КонсультантПлюс" w:history="1">
        <w:r w:rsidR="00CA6361" w:rsidRPr="00CA6A17">
          <w:rPr>
            <w:rStyle w:val="a7"/>
            <w:iCs/>
          </w:rPr>
          <w:t>Постановление Правительства РФ от 12.05.2005 №293 «Об утверждении Положения о государственном контроле за геологическим изучением, рациональным использованием и охраной недр».</w:t>
        </w:r>
      </w:hyperlink>
    </w:p>
    <w:p w:rsidR="00B7543C" w:rsidRPr="00B7543C" w:rsidRDefault="00B7543C" w:rsidP="00A203E6">
      <w:pPr>
        <w:numPr>
          <w:ilvl w:val="0"/>
          <w:numId w:val="20"/>
        </w:numPr>
        <w:tabs>
          <w:tab w:val="left" w:pos="567"/>
        </w:tabs>
        <w:spacing w:before="240"/>
        <w:ind w:left="0" w:firstLine="0"/>
        <w:jc w:val="both"/>
        <w:rPr>
          <w:rFonts w:eastAsiaTheme="minorHAnsi"/>
          <w:lang w:eastAsia="en-US"/>
        </w:rPr>
      </w:pPr>
      <w:r w:rsidRPr="00B7543C">
        <w:rPr>
          <w:rFonts w:eastAsiaTheme="minorHAnsi"/>
          <w:lang w:eastAsia="en-US"/>
        </w:rPr>
        <w:t>Постановление Правительства Российской Федерации от 05.01.2004 №3-1 «Об утверждении Инструкции по обеспечению режима секретности в Российской Федерации».</w:t>
      </w:r>
    </w:p>
    <w:p w:rsidR="00F44C64" w:rsidRPr="00F44C64" w:rsidRDefault="00F44C64" w:rsidP="00A203E6">
      <w:pPr>
        <w:numPr>
          <w:ilvl w:val="0"/>
          <w:numId w:val="20"/>
        </w:numPr>
        <w:tabs>
          <w:tab w:val="left" w:pos="567"/>
        </w:tabs>
        <w:spacing w:before="240"/>
        <w:ind w:left="0" w:firstLine="0"/>
        <w:jc w:val="both"/>
      </w:pPr>
      <w:bookmarkStart w:id="95" w:name="Постановление1379"/>
      <w:r w:rsidRPr="00F44C64">
        <w:rPr>
          <w:rFonts w:eastAsiaTheme="minorHAnsi"/>
          <w:lang w:eastAsia="en-US"/>
        </w:rPr>
        <w:t>Постановление Правительства Российской Федерации от 15.12.1994 №1379-68 «Об утверждении Положения о службе специальной связи Министерства связи Российской Федерации».</w:t>
      </w:r>
    </w:p>
    <w:p w:rsidR="00CA6361" w:rsidRPr="00E60ACB" w:rsidRDefault="00CA6361" w:rsidP="00A203E6">
      <w:pPr>
        <w:numPr>
          <w:ilvl w:val="0"/>
          <w:numId w:val="20"/>
        </w:numPr>
        <w:tabs>
          <w:tab w:val="left" w:pos="567"/>
        </w:tabs>
        <w:spacing w:before="240"/>
        <w:ind w:left="0" w:firstLine="0"/>
        <w:jc w:val="both"/>
        <w:rPr>
          <w:spacing w:val="-5"/>
        </w:rPr>
      </w:pPr>
      <w:bookmarkStart w:id="96" w:name="Положение_0853"/>
      <w:bookmarkEnd w:id="95"/>
      <w:r w:rsidRPr="00E60ACB">
        <w:rPr>
          <w:rStyle w:val="urtxtstd"/>
        </w:rPr>
        <w:t>Положение Компании «Система управления безопасной эксплуатацией транспортных средств» №П3-05 Р-0853 версия 1.00</w:t>
      </w:r>
      <w:bookmarkStart w:id="97" w:name="П2_03_СЦ_050_ЮЛ_107"/>
      <w:r w:rsidRPr="00E60ACB">
        <w:t>, введенное в действие приказом АО «Востсибнефтегаз» от 04.04.2017 №316.</w:t>
      </w:r>
    </w:p>
    <w:p w:rsidR="00CA6361" w:rsidRPr="005B041F" w:rsidRDefault="00CA6361" w:rsidP="00A203E6">
      <w:pPr>
        <w:numPr>
          <w:ilvl w:val="0"/>
          <w:numId w:val="20"/>
        </w:numPr>
        <w:tabs>
          <w:tab w:val="left" w:pos="567"/>
        </w:tabs>
        <w:spacing w:before="240"/>
        <w:ind w:left="0" w:firstLine="0"/>
        <w:jc w:val="both"/>
        <w:rPr>
          <w:spacing w:val="-5"/>
        </w:rPr>
      </w:pPr>
      <w:bookmarkStart w:id="98" w:name="П3_11_01_М_003"/>
      <w:bookmarkEnd w:id="96"/>
      <w:r w:rsidRPr="005B041F">
        <w:rPr>
          <w:spacing w:val="-5"/>
        </w:rPr>
        <w:t>Мето</w:t>
      </w:r>
      <w:r>
        <w:rPr>
          <w:spacing w:val="-5"/>
        </w:rPr>
        <w:t>дические указания Компании «О</w:t>
      </w:r>
      <w:r w:rsidRPr="005B041F">
        <w:rPr>
          <w:spacing w:val="-5"/>
        </w:rPr>
        <w:t>борудовани</w:t>
      </w:r>
      <w:r>
        <w:rPr>
          <w:spacing w:val="-5"/>
        </w:rPr>
        <w:t>е</w:t>
      </w:r>
      <w:r w:rsidRPr="005B041F">
        <w:rPr>
          <w:spacing w:val="-5"/>
        </w:rPr>
        <w:t xml:space="preserve"> объектов Компании инженерно-техническими средствами охраны» №П3-11.01 М-00</w:t>
      </w:r>
      <w:r>
        <w:rPr>
          <w:spacing w:val="-5"/>
        </w:rPr>
        <w:t>0</w:t>
      </w:r>
      <w:r w:rsidRPr="005B041F">
        <w:rPr>
          <w:spacing w:val="-5"/>
        </w:rPr>
        <w:t>3 версия 2.00, введенные в действие приказом ОАО «Востсибнефтегаз» от 08.05.2014 №271.</w:t>
      </w:r>
    </w:p>
    <w:p w:rsidR="00CA6361" w:rsidRDefault="00CA6361" w:rsidP="00A203E6">
      <w:pPr>
        <w:numPr>
          <w:ilvl w:val="0"/>
          <w:numId w:val="20"/>
        </w:numPr>
        <w:tabs>
          <w:tab w:val="left" w:pos="567"/>
        </w:tabs>
        <w:spacing w:before="240"/>
        <w:ind w:left="0" w:firstLine="0"/>
        <w:jc w:val="both"/>
        <w:rPr>
          <w:spacing w:val="-5"/>
        </w:rPr>
      </w:pPr>
      <w:bookmarkStart w:id="99" w:name="ПВТР"/>
      <w:bookmarkStart w:id="100" w:name="ТребованияПБОТОС"/>
      <w:bookmarkStart w:id="101" w:name="П3_05_С_0008"/>
      <w:bookmarkEnd w:id="98"/>
      <w:r>
        <w:rPr>
          <w:spacing w:val="-5"/>
        </w:rPr>
        <w:t xml:space="preserve">Положение АО </w:t>
      </w:r>
      <w:r w:rsidRPr="00D76D93">
        <w:rPr>
          <w:spacing w:val="-5"/>
        </w:rPr>
        <w:t xml:space="preserve">«Востсибнефтегаз» «Правила внутреннего трудового распорядка» №П2-03 </w:t>
      </w:r>
      <w:r>
        <w:rPr>
          <w:spacing w:val="-5"/>
        </w:rPr>
        <w:t>Р-0608 ЮЛ-107 версия 1.00</w:t>
      </w:r>
      <w:r w:rsidRPr="00D76D93">
        <w:rPr>
          <w:spacing w:val="-5"/>
        </w:rPr>
        <w:t>, утвержденн</w:t>
      </w:r>
      <w:r>
        <w:rPr>
          <w:spacing w:val="-5"/>
        </w:rPr>
        <w:t>ое</w:t>
      </w:r>
      <w:r w:rsidRPr="00D76D93">
        <w:rPr>
          <w:spacing w:val="-5"/>
        </w:rPr>
        <w:t xml:space="preserve"> и введенн</w:t>
      </w:r>
      <w:r>
        <w:rPr>
          <w:spacing w:val="-5"/>
        </w:rPr>
        <w:t>ое</w:t>
      </w:r>
      <w:r w:rsidRPr="00D76D93">
        <w:rPr>
          <w:spacing w:val="-5"/>
        </w:rPr>
        <w:t xml:space="preserve"> в действие приказом </w:t>
      </w:r>
      <w:r>
        <w:rPr>
          <w:spacing w:val="-5"/>
        </w:rPr>
        <w:t>АО «Востсибнефтегаз» от 1</w:t>
      </w:r>
      <w:r w:rsidRPr="00D76D93">
        <w:rPr>
          <w:spacing w:val="-5"/>
        </w:rPr>
        <w:t>7.02.20</w:t>
      </w:r>
      <w:r>
        <w:rPr>
          <w:spacing w:val="-5"/>
        </w:rPr>
        <w:t>17</w:t>
      </w:r>
      <w:r w:rsidRPr="00D76D93">
        <w:rPr>
          <w:spacing w:val="-5"/>
        </w:rPr>
        <w:t xml:space="preserve"> №</w:t>
      </w:r>
      <w:r>
        <w:rPr>
          <w:spacing w:val="-5"/>
        </w:rPr>
        <w:t>145</w:t>
      </w:r>
      <w:r w:rsidRPr="00D76D93">
        <w:rPr>
          <w:spacing w:val="-5"/>
        </w:rPr>
        <w:t>.</w:t>
      </w:r>
    </w:p>
    <w:bookmarkEnd w:id="99"/>
    <w:p w:rsidR="00CA6361" w:rsidRPr="005B041F" w:rsidRDefault="00CA6361" w:rsidP="00A203E6">
      <w:pPr>
        <w:numPr>
          <w:ilvl w:val="0"/>
          <w:numId w:val="20"/>
        </w:numPr>
        <w:tabs>
          <w:tab w:val="left" w:pos="567"/>
        </w:tabs>
        <w:spacing w:before="240"/>
        <w:ind w:left="0" w:firstLine="0"/>
        <w:jc w:val="both"/>
        <w:rPr>
          <w:spacing w:val="-5"/>
        </w:rPr>
      </w:pPr>
      <w:r>
        <w:rPr>
          <w:spacing w:val="-5"/>
        </w:rPr>
        <w:t xml:space="preserve">Положение АО </w:t>
      </w:r>
      <w:r w:rsidRPr="005B041F">
        <w:rPr>
          <w:spacing w:val="-5"/>
        </w:rPr>
        <w:t>«Востсибнефтегаз»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 утвержденное и введенное в действие приказом ОАО «Востсибнефтегаз» от 30.06.2015 №464.</w:t>
      </w:r>
    </w:p>
    <w:p w:rsidR="00CA6361" w:rsidRDefault="00CA6361" w:rsidP="00A203E6">
      <w:pPr>
        <w:numPr>
          <w:ilvl w:val="0"/>
          <w:numId w:val="20"/>
        </w:numPr>
        <w:spacing w:before="240"/>
        <w:ind w:left="0" w:firstLine="0"/>
        <w:jc w:val="both"/>
      </w:pPr>
      <w:bookmarkStart w:id="102" w:name="П3_05_И_6036_ЮЛ_107"/>
      <w:bookmarkEnd w:id="100"/>
      <w:r w:rsidRPr="005B041F">
        <w:t>Инструкция</w:t>
      </w:r>
      <w:r>
        <w:t xml:space="preserve"> АО </w:t>
      </w:r>
      <w:r w:rsidRPr="00FB2D18">
        <w:t>«</w:t>
      </w:r>
      <w:r>
        <w:t>В</w:t>
      </w:r>
      <w:r w:rsidRPr="00FB2D18">
        <w:t>остсибнефтегаз»</w:t>
      </w:r>
      <w:r>
        <w:t xml:space="preserve"> «Организация безопасного проведения огневых работ на объектах Общества» </w:t>
      </w:r>
      <w:r w:rsidRPr="00FB2D18">
        <w:t>№</w:t>
      </w:r>
      <w:r>
        <w:t>П</w:t>
      </w:r>
      <w:r w:rsidRPr="00FB2D18">
        <w:t xml:space="preserve">3-05 </w:t>
      </w:r>
      <w:r>
        <w:t>И</w:t>
      </w:r>
      <w:r w:rsidRPr="00FB2D18">
        <w:t xml:space="preserve">-6036 </w:t>
      </w:r>
      <w:r>
        <w:t>ЮЛ</w:t>
      </w:r>
      <w:r w:rsidRPr="00FB2D18">
        <w:t>-107</w:t>
      </w:r>
      <w:r>
        <w:t xml:space="preserve"> в</w:t>
      </w:r>
      <w:r w:rsidR="00351D3C">
        <w:t>ерсия 4</w:t>
      </w:r>
      <w:r w:rsidRPr="00FB2D18">
        <w:t>.00</w:t>
      </w:r>
      <w:r w:rsidRPr="00AE6FB9">
        <w:t>, утвержденная и</w:t>
      </w:r>
      <w:r w:rsidR="00351D3C">
        <w:t xml:space="preserve"> введенная в действие приказом АО «Востсибнефтегаз» от 30</w:t>
      </w:r>
      <w:r w:rsidRPr="00AE6FB9">
        <w:t>.0</w:t>
      </w:r>
      <w:r w:rsidR="00351D3C">
        <w:t>7</w:t>
      </w:r>
      <w:r w:rsidRPr="00AE6FB9">
        <w:t>.201</w:t>
      </w:r>
      <w:r w:rsidR="00351D3C">
        <w:t>8 №943</w:t>
      </w:r>
      <w:r w:rsidRPr="00AE6FB9">
        <w:t>.</w:t>
      </w:r>
    </w:p>
    <w:bookmarkStart w:id="103" w:name="Инструкция_01216"/>
    <w:p w:rsidR="00374303" w:rsidRDefault="00141795" w:rsidP="00A203E6">
      <w:pPr>
        <w:numPr>
          <w:ilvl w:val="0"/>
          <w:numId w:val="20"/>
        </w:numPr>
        <w:spacing w:before="240"/>
        <w:ind w:left="0" w:firstLine="0"/>
        <w:jc w:val="both"/>
      </w:pPr>
      <w:r>
        <w:fldChar w:fldCharType="begin"/>
      </w:r>
      <w:r>
        <w:instrText xml:space="preserve"> HYPERLINK "http://KRS-VSNK-AS08/reference.asp?sys=DIRECTUM&amp;compcode=ReestrLND&amp;id=3155989" </w:instrText>
      </w:r>
      <w:r>
        <w:fldChar w:fldCharType="separate"/>
      </w:r>
      <w:r>
        <w:rPr>
          <w:rStyle w:val="a7"/>
        </w:rPr>
        <w:t>Инструкция АО «Востсибнефтегаз» «Порядок приема – сдачи под охрану режимных помещений» №П3-11.03 И-01216 ЮЛ-107 версия 3.00, утвержденная и введенная в действие приказом АО «Востсибнефтегаз» от 10.06.2020 №650.</w:t>
      </w:r>
      <w:r>
        <w:fldChar w:fldCharType="end"/>
      </w:r>
      <w:bookmarkStart w:id="104" w:name="Инструкция_01133"/>
      <w:bookmarkEnd w:id="103"/>
    </w:p>
    <w:p w:rsidR="00374303" w:rsidRPr="00374303" w:rsidRDefault="00EF7734" w:rsidP="00A203E6">
      <w:pPr>
        <w:numPr>
          <w:ilvl w:val="0"/>
          <w:numId w:val="20"/>
        </w:numPr>
        <w:spacing w:before="240"/>
        <w:ind w:left="0" w:firstLine="0"/>
        <w:jc w:val="both"/>
        <w:rPr>
          <w:rStyle w:val="a7"/>
        </w:rPr>
      </w:pPr>
      <w:hyperlink r:id="rId74" w:history="1">
        <w:r w:rsidR="00374303" w:rsidRPr="00374303">
          <w:rPr>
            <w:rStyle w:val="a7"/>
          </w:rPr>
          <w:t>Инструкция АО «Востсибнефтегаз» «О порядке приема иностранных делегаций, групп и отдельных иностранных специалистов» №П3-11.03 И-01133 ЮЛ-107 версия 3.00, утвержденная и введенная в действие Генеральным директором АО «Востсибнефтегаз» 26.10.2018.</w:t>
        </w:r>
      </w:hyperlink>
    </w:p>
    <w:p w:rsidR="00620D58" w:rsidRPr="00287B18" w:rsidRDefault="00620D58" w:rsidP="00A203E6">
      <w:pPr>
        <w:numPr>
          <w:ilvl w:val="0"/>
          <w:numId w:val="20"/>
        </w:numPr>
        <w:spacing w:before="240"/>
        <w:ind w:left="0" w:firstLine="0"/>
        <w:jc w:val="both"/>
      </w:pPr>
      <w:r>
        <w:rPr>
          <w:color w:val="000000"/>
        </w:rPr>
        <w:t>Инструкция АО «Востсибнефтегаз» «</w:t>
      </w:r>
      <w:r w:rsidRPr="00E43F78">
        <w:rPr>
          <w:color w:val="000000"/>
        </w:rPr>
        <w:t>О порядке эвакуации и дальнейшего хранения носителей сведений, составляющих государственную тайну, в случае пожара, аварии, стихийного бедствия и при возникновении других чрезвычайных ситуаций</w:t>
      </w:r>
      <w:r>
        <w:rPr>
          <w:color w:val="000000"/>
        </w:rPr>
        <w:t>» №</w:t>
      </w:r>
      <w:r w:rsidRPr="00E43F78">
        <w:rPr>
          <w:color w:val="000000"/>
        </w:rPr>
        <w:t>П3-11.03 И-01247 ЮЛ-107</w:t>
      </w:r>
      <w:r>
        <w:rPr>
          <w:color w:val="000000"/>
        </w:rPr>
        <w:t xml:space="preserve"> версия 1.00,</w:t>
      </w:r>
      <w:r>
        <w:t xml:space="preserve"> утвержденная и введенная в действие Генеральным директором АО «Востсибнефтегаз» </w:t>
      </w:r>
      <w:r w:rsidRPr="001327D5">
        <w:rPr>
          <w:rStyle w:val="urtxtstd"/>
        </w:rPr>
        <w:t>20.05.2019</w:t>
      </w:r>
      <w:r>
        <w:rPr>
          <w:rStyle w:val="urtxtstd"/>
        </w:rPr>
        <w:t>.</w:t>
      </w:r>
    </w:p>
    <w:bookmarkEnd w:id="97"/>
    <w:bookmarkEnd w:id="101"/>
    <w:bookmarkEnd w:id="102"/>
    <w:bookmarkEnd w:id="104"/>
    <w:p w:rsidR="00CA6361" w:rsidRPr="0082759D" w:rsidRDefault="00CA6361" w:rsidP="0082759D"/>
    <w:p w:rsidR="00CA6361" w:rsidRDefault="00CA6361" w:rsidP="00CA6361">
      <w:pPr>
        <w:sectPr w:rsidR="00CA6361" w:rsidSect="00D53174">
          <w:headerReference w:type="even" r:id="rId75"/>
          <w:headerReference w:type="default" r:id="rId76"/>
          <w:headerReference w:type="first" r:id="rId77"/>
          <w:footnotePr>
            <w:numRestart w:val="eachPage"/>
          </w:footnotePr>
          <w:pgSz w:w="11906" w:h="16838"/>
          <w:pgMar w:top="567" w:right="1021" w:bottom="510" w:left="1247" w:header="709" w:footer="709" w:gutter="0"/>
          <w:cols w:space="708"/>
          <w:docGrid w:linePitch="360"/>
        </w:sectPr>
      </w:pPr>
    </w:p>
    <w:p w:rsidR="00CA6361" w:rsidRDefault="0082759D" w:rsidP="00A203E6">
      <w:pPr>
        <w:pStyle w:val="10"/>
        <w:numPr>
          <w:ilvl w:val="0"/>
          <w:numId w:val="35"/>
        </w:numPr>
        <w:tabs>
          <w:tab w:val="left" w:pos="284"/>
        </w:tabs>
        <w:spacing w:before="0" w:after="0"/>
        <w:ind w:left="0" w:firstLine="0"/>
        <w:jc w:val="both"/>
        <w:rPr>
          <w:caps/>
        </w:rPr>
      </w:pPr>
      <w:bookmarkStart w:id="105" w:name="_Toc510627614"/>
      <w:r>
        <w:lastRenderedPageBreak/>
        <w:t>РЕГИСТРАЦИЯ ИЗМЕНЕНИЙ ЛОКАЛЬНОГО НОРМАТИВНОГО ДОКУМЕНТА</w:t>
      </w:r>
      <w:bookmarkEnd w:id="105"/>
    </w:p>
    <w:p w:rsidR="00CA6361" w:rsidRPr="00C72CF3" w:rsidRDefault="00CA6361" w:rsidP="00CA6361">
      <w:pPr>
        <w:pStyle w:val="af2"/>
        <w:spacing w:before="240"/>
        <w:jc w:val="right"/>
        <w:rPr>
          <w:rFonts w:ascii="Arial" w:hAnsi="Arial" w:cs="Arial"/>
          <w:color w:val="auto"/>
          <w:szCs w:val="20"/>
        </w:rPr>
      </w:pPr>
      <w:r w:rsidRPr="00C72CF3">
        <w:rPr>
          <w:rFonts w:ascii="Arial" w:hAnsi="Arial" w:cs="Arial"/>
          <w:color w:val="auto"/>
          <w:szCs w:val="20"/>
        </w:rPr>
        <w:t xml:space="preserve">Таблица </w:t>
      </w:r>
      <w:r>
        <w:rPr>
          <w:rFonts w:ascii="Arial" w:hAnsi="Arial" w:cs="Arial"/>
          <w:color w:val="auto"/>
          <w:szCs w:val="20"/>
        </w:rPr>
        <w:t>1</w:t>
      </w:r>
    </w:p>
    <w:p w:rsidR="00CA6361" w:rsidRPr="00FC4F33" w:rsidRDefault="00CA6361" w:rsidP="00CA6361">
      <w:pPr>
        <w:pStyle w:val="af2"/>
        <w:jc w:val="right"/>
        <w:rPr>
          <w:rFonts w:ascii="Arial" w:hAnsi="Arial" w:cs="Arial"/>
          <w:color w:val="auto"/>
          <w:szCs w:val="20"/>
        </w:rPr>
      </w:pPr>
      <w:r w:rsidRPr="00FC4F33">
        <w:rPr>
          <w:rFonts w:ascii="Arial" w:hAnsi="Arial" w:cs="Arial"/>
          <w:color w:val="auto"/>
          <w:szCs w:val="20"/>
        </w:rPr>
        <w:t xml:space="preserve">Перечень изменений </w:t>
      </w:r>
      <w:r>
        <w:rPr>
          <w:rFonts w:ascii="Arial" w:hAnsi="Arial" w:cs="Arial"/>
          <w:color w:val="auto"/>
          <w:szCs w:val="20"/>
        </w:rPr>
        <w:t>Инструкции</w:t>
      </w:r>
      <w:r w:rsidRPr="00FC4F33">
        <w:rPr>
          <w:rFonts w:ascii="Arial" w:hAnsi="Arial" w:cs="Arial"/>
          <w:color w:val="auto"/>
          <w:szCs w:val="20"/>
        </w:rPr>
        <w:t xml:space="preserve"> </w:t>
      </w:r>
      <w:r>
        <w:rPr>
          <w:rFonts w:ascii="Arial" w:hAnsi="Arial" w:cs="Arial"/>
          <w:color w:val="auto"/>
          <w:szCs w:val="20"/>
        </w:rPr>
        <w:t xml:space="preserve">АО </w:t>
      </w:r>
      <w:r w:rsidRPr="00FC4F33">
        <w:rPr>
          <w:rFonts w:ascii="Arial" w:hAnsi="Arial" w:cs="Arial"/>
          <w:color w:val="auto"/>
          <w:szCs w:val="20"/>
        </w:rPr>
        <w:t>«Востсибнефтегаз»</w:t>
      </w:r>
    </w:p>
    <w:tbl>
      <w:tblPr>
        <w:tblStyle w:val="-2"/>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91"/>
        <w:gridCol w:w="2613"/>
        <w:gridCol w:w="1343"/>
        <w:gridCol w:w="1454"/>
        <w:gridCol w:w="1393"/>
        <w:gridCol w:w="1914"/>
      </w:tblGrid>
      <w:tr w:rsidR="00CA6361" w:rsidRPr="00923E08" w:rsidTr="009849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tcBorders>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версия</w:t>
            </w:r>
          </w:p>
        </w:tc>
        <w:tc>
          <w:tcPr>
            <w:cnfStyle w:val="000010000000" w:firstRow="0" w:lastRow="0" w:firstColumn="0" w:lastColumn="0" w:oddVBand="1" w:evenVBand="0" w:oddHBand="0" w:evenHBand="0" w:firstRowFirstColumn="0" w:firstRowLastColumn="0" w:lastRowFirstColumn="0" w:lastRowLastColumn="0"/>
            <w:tcW w:w="1369" w:type="pc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вид и наименование документа</w:t>
            </w:r>
          </w:p>
        </w:tc>
        <w:tc>
          <w:tcPr>
            <w:tcW w:w="708"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caps/>
                <w:color w:val="auto"/>
                <w:sz w:val="16"/>
                <w:szCs w:val="16"/>
                <w:u w:color="000000"/>
              </w:rPr>
            </w:pPr>
            <w:r w:rsidRPr="00810868">
              <w:rPr>
                <w:rFonts w:ascii="Arial" w:hAnsi="Arial" w:cs="Arial"/>
                <w:caps/>
                <w:color w:val="auto"/>
                <w:sz w:val="16"/>
                <w:szCs w:val="16"/>
                <w:u w:color="000000"/>
              </w:rPr>
              <w:t>номер документа</w:t>
            </w:r>
          </w:p>
        </w:tc>
        <w:tc>
          <w:tcPr>
            <w:cnfStyle w:val="000010000000" w:firstRow="0" w:lastRow="0" w:firstColumn="0" w:lastColumn="0" w:oddVBand="1" w:evenVBand="0" w:oddHBand="0" w:evenHBand="0" w:firstRowFirstColumn="0" w:firstRowLastColumn="0" w:lastRowFirstColumn="0" w:lastRowLastColumn="0"/>
            <w:tcW w:w="734"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ДАТА УТВЕРЖДЕНИЯ</w:t>
            </w:r>
          </w:p>
        </w:tc>
        <w:tc>
          <w:tcPr>
            <w:tcW w:w="734"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caps/>
                <w:color w:val="auto"/>
                <w:sz w:val="16"/>
                <w:szCs w:val="16"/>
                <w:u w:color="000000"/>
              </w:rPr>
            </w:pPr>
            <w:r w:rsidRPr="00810868">
              <w:rPr>
                <w:rFonts w:ascii="Arial" w:hAnsi="Arial" w:cs="Arial"/>
                <w:caps/>
                <w:color w:val="auto"/>
                <w:sz w:val="16"/>
                <w:szCs w:val="16"/>
                <w:u w:color="000000"/>
              </w:rPr>
              <w:t>дата ввЕДЕНИЯ в действие</w:t>
            </w:r>
          </w:p>
        </w:tc>
        <w:tc>
          <w:tcPr>
            <w:cnfStyle w:val="000100000000" w:firstRow="0" w:lastRow="0" w:firstColumn="0" w:lastColumn="1" w:oddVBand="0" w:evenVBand="0" w:oddHBand="0" w:evenHBand="0" w:firstRowFirstColumn="0" w:firstRowLastColumn="0" w:lastRowFirstColumn="0" w:lastRowLastColumn="0"/>
            <w:tcW w:w="1005" w:type="pct"/>
            <w:tcBorders>
              <w:left w:val="single" w:sz="4" w:space="0" w:color="auto"/>
              <w:bottom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РЕКВИЗИТЫ РД</w:t>
            </w:r>
          </w:p>
        </w:tc>
      </w:tr>
      <w:tr w:rsidR="00CA6361" w:rsidRPr="005C6062" w:rsidTr="009849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tcBorders>
              <w:top w:val="single" w:sz="4" w:space="0" w:color="auto"/>
              <w:left w:val="none" w:sz="0" w:space="0" w:color="auto"/>
              <w:bottom w:val="single" w:sz="12" w:space="0" w:color="auto"/>
            </w:tcBorders>
            <w:shd w:val="clear" w:color="auto" w:fill="FFD200"/>
          </w:tcPr>
          <w:p w:rsidR="00CA6361" w:rsidRPr="00810868" w:rsidRDefault="00CA6361" w:rsidP="00984939">
            <w:pPr>
              <w:jc w:val="center"/>
              <w:rPr>
                <w:rFonts w:ascii="Arial" w:hAnsi="Arial" w:cs="Arial"/>
                <w:b w:val="0"/>
                <w:caps/>
                <w:spacing w:val="-2"/>
                <w:sz w:val="14"/>
                <w:szCs w:val="14"/>
              </w:rPr>
            </w:pPr>
            <w:r w:rsidRPr="00810868">
              <w:rPr>
                <w:rFonts w:ascii="Arial" w:hAnsi="Arial" w:cs="Arial"/>
                <w:caps/>
                <w:spacing w:val="-2"/>
                <w:sz w:val="14"/>
                <w:szCs w:val="14"/>
              </w:rPr>
              <w:t>1</w:t>
            </w:r>
          </w:p>
        </w:tc>
        <w:tc>
          <w:tcPr>
            <w:cnfStyle w:val="000010000000" w:firstRow="0" w:lastRow="0" w:firstColumn="0" w:lastColumn="0" w:oddVBand="1" w:evenVBand="0" w:oddHBand="0" w:evenHBand="0" w:firstRowFirstColumn="0" w:firstRowLastColumn="0" w:lastRowFirstColumn="0" w:lastRowLastColumn="0"/>
            <w:tcW w:w="1369" w:type="pct"/>
            <w:tcBorders>
              <w:top w:val="single" w:sz="4" w:space="0" w:color="auto"/>
              <w:left w:val="none" w:sz="0"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caps/>
                <w:sz w:val="14"/>
                <w:szCs w:val="14"/>
              </w:rPr>
            </w:pPr>
            <w:r w:rsidRPr="00810868">
              <w:rPr>
                <w:rFonts w:ascii="Arial" w:hAnsi="Arial" w:cs="Arial"/>
                <w:b/>
                <w:caps/>
                <w:sz w:val="14"/>
                <w:szCs w:val="14"/>
              </w:rPr>
              <w:t>2</w:t>
            </w:r>
          </w:p>
        </w:tc>
        <w:tc>
          <w:tcPr>
            <w:tcW w:w="708" w:type="pct"/>
            <w:tcBorders>
              <w:top w:val="single" w:sz="4" w:space="0" w:color="auto"/>
              <w:bottom w:val="single" w:sz="12" w:space="0" w:color="auto"/>
            </w:tcBorders>
            <w:shd w:val="clear" w:color="auto" w:fill="FFD200"/>
          </w:tcPr>
          <w:p w:rsidR="00CA6361" w:rsidRPr="00810868" w:rsidRDefault="00CA6361" w:rsidP="00984939">
            <w:pPr>
              <w:jc w:val="center"/>
              <w:cnfStyle w:val="000000100000" w:firstRow="0" w:lastRow="0" w:firstColumn="0" w:lastColumn="0" w:oddVBand="0" w:evenVBand="0" w:oddHBand="1" w:evenHBand="0" w:firstRowFirstColumn="0" w:firstRowLastColumn="0" w:lastRowFirstColumn="0" w:lastRowLastColumn="0"/>
              <w:rPr>
                <w:rFonts w:ascii="Arial" w:hAnsi="Arial" w:cs="Arial"/>
                <w:b/>
                <w:caps/>
                <w:sz w:val="14"/>
                <w:szCs w:val="14"/>
              </w:rPr>
            </w:pPr>
            <w:r w:rsidRPr="00810868">
              <w:rPr>
                <w:rFonts w:ascii="Arial" w:hAnsi="Arial" w:cs="Arial"/>
                <w:b/>
                <w:caps/>
                <w:sz w:val="14"/>
                <w:szCs w:val="14"/>
              </w:rPr>
              <w:t>3</w:t>
            </w:r>
          </w:p>
        </w:tc>
        <w:tc>
          <w:tcPr>
            <w:cnfStyle w:val="000010000000" w:firstRow="0" w:lastRow="0" w:firstColumn="0" w:lastColumn="0" w:oddVBand="1" w:evenVBand="0" w:oddHBand="0" w:evenHBand="0" w:firstRowFirstColumn="0" w:firstRowLastColumn="0" w:lastRowFirstColumn="0" w:lastRowLastColumn="0"/>
            <w:tcW w:w="734" w:type="pct"/>
            <w:tcBorders>
              <w:top w:val="single" w:sz="4" w:space="0" w:color="auto"/>
              <w:left w:val="none" w:sz="0"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caps/>
                <w:spacing w:val="-2"/>
                <w:sz w:val="14"/>
                <w:szCs w:val="14"/>
              </w:rPr>
            </w:pPr>
            <w:r w:rsidRPr="00810868">
              <w:rPr>
                <w:rFonts w:ascii="Arial" w:hAnsi="Arial" w:cs="Arial"/>
                <w:b/>
                <w:caps/>
                <w:spacing w:val="-2"/>
                <w:sz w:val="14"/>
                <w:szCs w:val="14"/>
              </w:rPr>
              <w:t>4</w:t>
            </w:r>
          </w:p>
        </w:tc>
        <w:tc>
          <w:tcPr>
            <w:tcW w:w="734" w:type="pct"/>
            <w:tcBorders>
              <w:top w:val="single" w:sz="4" w:space="0" w:color="auto"/>
              <w:bottom w:val="single" w:sz="12" w:space="0" w:color="auto"/>
            </w:tcBorders>
            <w:shd w:val="clear" w:color="auto" w:fill="FFD200"/>
          </w:tcPr>
          <w:p w:rsidR="00CA6361" w:rsidRPr="00810868" w:rsidRDefault="00CA6361" w:rsidP="00984939">
            <w:pPr>
              <w:jc w:val="center"/>
              <w:cnfStyle w:val="000000100000" w:firstRow="0" w:lastRow="0" w:firstColumn="0" w:lastColumn="0" w:oddVBand="0" w:evenVBand="0" w:oddHBand="1" w:evenHBand="0" w:firstRowFirstColumn="0" w:firstRowLastColumn="0" w:lastRowFirstColumn="0" w:lastRowLastColumn="0"/>
              <w:rPr>
                <w:rFonts w:ascii="Arial" w:hAnsi="Arial" w:cs="Arial"/>
                <w:b/>
                <w:caps/>
                <w:spacing w:val="-2"/>
                <w:sz w:val="14"/>
                <w:szCs w:val="14"/>
              </w:rPr>
            </w:pPr>
            <w:r w:rsidRPr="00810868">
              <w:rPr>
                <w:rFonts w:ascii="Arial" w:hAnsi="Arial" w:cs="Arial"/>
                <w:b/>
                <w:caps/>
                <w:spacing w:val="-2"/>
                <w:sz w:val="14"/>
                <w:szCs w:val="14"/>
              </w:rPr>
              <w:t>5</w:t>
            </w:r>
          </w:p>
        </w:tc>
        <w:tc>
          <w:tcPr>
            <w:cnfStyle w:val="000100000000" w:firstRow="0" w:lastRow="0" w:firstColumn="0" w:lastColumn="1" w:oddVBand="0" w:evenVBand="0" w:oddHBand="0" w:evenHBand="0" w:firstRowFirstColumn="0" w:firstRowLastColumn="0" w:lastRowFirstColumn="0" w:lastRowLastColumn="0"/>
            <w:tcW w:w="1005" w:type="pct"/>
            <w:tcBorders>
              <w:top w:val="single" w:sz="4"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val="0"/>
                <w:caps/>
                <w:spacing w:val="-2"/>
                <w:sz w:val="14"/>
                <w:szCs w:val="14"/>
              </w:rPr>
            </w:pPr>
            <w:r w:rsidRPr="00810868">
              <w:rPr>
                <w:rFonts w:ascii="Arial" w:hAnsi="Arial" w:cs="Arial"/>
                <w:caps/>
                <w:spacing w:val="-2"/>
                <w:sz w:val="14"/>
                <w:szCs w:val="14"/>
              </w:rPr>
              <w:t>6</w:t>
            </w:r>
          </w:p>
        </w:tc>
      </w:tr>
      <w:tr w:rsidR="00CA6361" w:rsidRPr="000139CD" w:rsidTr="0098493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tcBorders>
              <w:top w:val="single" w:sz="12" w:space="0" w:color="auto"/>
              <w:left w:val="none" w:sz="0" w:space="0" w:color="auto"/>
              <w:bottom w:val="none" w:sz="0" w:space="0" w:color="auto"/>
            </w:tcBorders>
          </w:tcPr>
          <w:p w:rsidR="00CA6361" w:rsidRPr="003C65EA" w:rsidRDefault="00CA6361" w:rsidP="00984939">
            <w:pPr>
              <w:spacing w:before="60"/>
              <w:jc w:val="center"/>
              <w:rPr>
                <w:b w:val="0"/>
                <w:sz w:val="20"/>
                <w:szCs w:val="20"/>
              </w:rPr>
            </w:pPr>
            <w:r w:rsidRPr="003C65EA">
              <w:rPr>
                <w:b w:val="0"/>
                <w:sz w:val="20"/>
                <w:szCs w:val="20"/>
              </w:rPr>
              <w:t xml:space="preserve">1.00 </w:t>
            </w:r>
          </w:p>
        </w:tc>
        <w:tc>
          <w:tcPr>
            <w:cnfStyle w:val="000010000000" w:firstRow="0" w:lastRow="0" w:firstColumn="0" w:lastColumn="0" w:oddVBand="1" w:evenVBand="0" w:oddHBand="0" w:evenHBand="0" w:firstRowFirstColumn="0" w:firstRowLastColumn="0" w:lastRowFirstColumn="0" w:lastRowLastColumn="0"/>
            <w:tcW w:w="1369" w:type="pct"/>
            <w:tcBorders>
              <w:top w:val="single" w:sz="12" w:space="0" w:color="auto"/>
              <w:left w:val="none" w:sz="0"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Инструкция АО «Востсибнефтегаз» «Пропуск</w:t>
            </w:r>
            <w:r w:rsidR="007935FA">
              <w:rPr>
                <w:b w:val="0"/>
                <w:sz w:val="20"/>
                <w:szCs w:val="20"/>
              </w:rPr>
              <w:t>н</w:t>
            </w:r>
            <w:r w:rsidRPr="003C65EA">
              <w:rPr>
                <w:b w:val="0"/>
                <w:sz w:val="20"/>
                <w:szCs w:val="20"/>
              </w:rPr>
              <w:t>ой и внутриобъектовый режим на объектах»</w:t>
            </w:r>
          </w:p>
        </w:tc>
        <w:tc>
          <w:tcPr>
            <w:tcW w:w="708" w:type="pct"/>
            <w:tcBorders>
              <w:top w:val="single" w:sz="12" w:space="0" w:color="auto"/>
              <w:bottom w:val="none" w:sz="0" w:space="0" w:color="auto"/>
            </w:tcBorders>
          </w:tcPr>
          <w:p w:rsidR="00CA6361" w:rsidRPr="003C65EA" w:rsidRDefault="00CA6361" w:rsidP="00984939">
            <w:pPr>
              <w:spacing w:before="60"/>
              <w:cnfStyle w:val="010000000000" w:firstRow="0" w:lastRow="1" w:firstColumn="0" w:lastColumn="0" w:oddVBand="0" w:evenVBand="0" w:oddHBand="0" w:evenHBand="0" w:firstRowFirstColumn="0" w:firstRowLastColumn="0" w:lastRowFirstColumn="0" w:lastRowLastColumn="0"/>
              <w:rPr>
                <w:b w:val="0"/>
                <w:sz w:val="20"/>
                <w:szCs w:val="20"/>
              </w:rPr>
            </w:pPr>
            <w:r w:rsidRPr="003C65EA">
              <w:rPr>
                <w:b w:val="0"/>
                <w:sz w:val="20"/>
                <w:szCs w:val="20"/>
              </w:rPr>
              <w:t>П3-11.01 И-01220 ЮЛ-107</w:t>
            </w:r>
          </w:p>
        </w:tc>
        <w:tc>
          <w:tcPr>
            <w:cnfStyle w:val="000010000000" w:firstRow="0" w:lastRow="0" w:firstColumn="0" w:lastColumn="0" w:oddVBand="1" w:evenVBand="0" w:oddHBand="0" w:evenHBand="0" w:firstRowFirstColumn="0" w:firstRowLastColumn="0" w:lastRowFirstColumn="0" w:lastRowLastColumn="0"/>
            <w:tcW w:w="734" w:type="pct"/>
            <w:tcBorders>
              <w:top w:val="single" w:sz="12" w:space="0" w:color="auto"/>
              <w:left w:val="none" w:sz="0"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30.06.2015</w:t>
            </w:r>
          </w:p>
        </w:tc>
        <w:tc>
          <w:tcPr>
            <w:tcW w:w="734" w:type="pct"/>
            <w:tcBorders>
              <w:top w:val="single" w:sz="12" w:space="0" w:color="auto"/>
              <w:bottom w:val="none" w:sz="0" w:space="0" w:color="auto"/>
            </w:tcBorders>
          </w:tcPr>
          <w:p w:rsidR="00CA6361" w:rsidRPr="003C65EA" w:rsidRDefault="00CA6361" w:rsidP="00984939">
            <w:pPr>
              <w:spacing w:before="60"/>
              <w:cnfStyle w:val="010000000000" w:firstRow="0" w:lastRow="1" w:firstColumn="0" w:lastColumn="0" w:oddVBand="0" w:evenVBand="0" w:oddHBand="0" w:evenHBand="0" w:firstRowFirstColumn="0" w:firstRowLastColumn="0" w:lastRowFirstColumn="0" w:lastRowLastColumn="0"/>
              <w:rPr>
                <w:b w:val="0"/>
                <w:sz w:val="20"/>
                <w:szCs w:val="20"/>
              </w:rPr>
            </w:pPr>
            <w:r w:rsidRPr="003C65EA">
              <w:rPr>
                <w:b w:val="0"/>
                <w:sz w:val="20"/>
                <w:szCs w:val="20"/>
              </w:rPr>
              <w:t>30.06.2015</w:t>
            </w:r>
          </w:p>
        </w:tc>
        <w:tc>
          <w:tcPr>
            <w:cnfStyle w:val="000100000000" w:firstRow="0" w:lastRow="0" w:firstColumn="0" w:lastColumn="1" w:oddVBand="0" w:evenVBand="0" w:oddHBand="0" w:evenHBand="0" w:firstRowFirstColumn="0" w:firstRowLastColumn="0" w:lastRowFirstColumn="0" w:lastRowLastColumn="0"/>
            <w:tcW w:w="1005" w:type="pct"/>
            <w:tcBorders>
              <w:top w:val="single" w:sz="12"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Приказ ПАО «Востсибнефтегаз» от 30.06.2015 №463</w:t>
            </w:r>
          </w:p>
        </w:tc>
      </w:tr>
    </w:tbl>
    <w:p w:rsidR="00CA6361" w:rsidRDefault="00CA6361" w:rsidP="00CA6361"/>
    <w:p w:rsidR="00CA6361" w:rsidRDefault="00CA6361" w:rsidP="00CA6361"/>
    <w:p w:rsidR="00CA6361" w:rsidRPr="002E1E74" w:rsidRDefault="00CA6361" w:rsidP="00CA6361">
      <w:pPr>
        <w:sectPr w:rsidR="00CA6361" w:rsidRPr="002E1E74" w:rsidSect="0051259F">
          <w:headerReference w:type="even" r:id="rId78"/>
          <w:headerReference w:type="default" r:id="rId79"/>
          <w:headerReference w:type="first" r:id="rId80"/>
          <w:footnotePr>
            <w:numRestart w:val="eachPage"/>
          </w:footnotePr>
          <w:pgSz w:w="11906" w:h="16838"/>
          <w:pgMar w:top="567" w:right="1021" w:bottom="510" w:left="1247" w:header="709" w:footer="709" w:gutter="0"/>
          <w:cols w:space="708"/>
          <w:docGrid w:linePitch="360"/>
        </w:sectPr>
      </w:pPr>
    </w:p>
    <w:p w:rsidR="00CA6361" w:rsidRPr="002E3988" w:rsidRDefault="0082759D" w:rsidP="00CA6361">
      <w:pPr>
        <w:pStyle w:val="10"/>
        <w:numPr>
          <w:ilvl w:val="0"/>
          <w:numId w:val="0"/>
        </w:numPr>
        <w:spacing w:before="0" w:after="0"/>
        <w:jc w:val="both"/>
        <w:rPr>
          <w:caps/>
        </w:rPr>
      </w:pPr>
      <w:bookmarkStart w:id="106" w:name="_Toc510627615"/>
      <w:r w:rsidRPr="002E3988">
        <w:rPr>
          <w:bCs w:val="0"/>
        </w:rPr>
        <w:lastRenderedPageBreak/>
        <w:t>ПРИЛОЖЕНИЯ</w:t>
      </w:r>
      <w:bookmarkEnd w:id="88"/>
      <w:bookmarkEnd w:id="93"/>
      <w:bookmarkEnd w:id="106"/>
    </w:p>
    <w:p w:rsidR="00CA6361" w:rsidRPr="00FB6312" w:rsidRDefault="00CA6361" w:rsidP="00CA6361">
      <w:pPr>
        <w:spacing w:before="200"/>
        <w:jc w:val="right"/>
        <w:rPr>
          <w:rFonts w:ascii="Arial" w:hAnsi="Arial" w:cs="Arial"/>
          <w:b/>
          <w:sz w:val="20"/>
          <w:szCs w:val="20"/>
        </w:rPr>
      </w:pPr>
      <w:bookmarkStart w:id="107" w:name="_Toc139790228"/>
      <w:bookmarkStart w:id="108" w:name="_Toc139792138"/>
      <w:bookmarkStart w:id="109" w:name="_Toc139793378"/>
      <w:bookmarkStart w:id="110" w:name="_Toc139793527"/>
      <w:bookmarkStart w:id="111" w:name="_Toc145760269"/>
      <w:bookmarkStart w:id="112" w:name="_Toc145828438"/>
      <w:bookmarkStart w:id="113" w:name="_Toc139790229"/>
      <w:bookmarkStart w:id="114" w:name="_Toc139792139"/>
      <w:bookmarkStart w:id="115" w:name="_Toc139793379"/>
      <w:bookmarkStart w:id="116" w:name="_Toc139793528"/>
      <w:bookmarkStart w:id="117" w:name="_Toc145760270"/>
      <w:bookmarkStart w:id="118" w:name="_Toc145828439"/>
      <w:r w:rsidRPr="00FB6312">
        <w:rPr>
          <w:rFonts w:ascii="Arial" w:hAnsi="Arial" w:cs="Arial"/>
          <w:b/>
          <w:sz w:val="20"/>
          <w:szCs w:val="20"/>
        </w:rPr>
        <w:t xml:space="preserve">Таблица </w:t>
      </w:r>
      <w:bookmarkEnd w:id="107"/>
      <w:bookmarkEnd w:id="108"/>
      <w:bookmarkEnd w:id="109"/>
      <w:bookmarkEnd w:id="110"/>
      <w:bookmarkEnd w:id="111"/>
      <w:bookmarkEnd w:id="112"/>
      <w:r>
        <w:rPr>
          <w:rFonts w:ascii="Arial" w:hAnsi="Arial" w:cs="Arial"/>
          <w:b/>
          <w:sz w:val="20"/>
          <w:szCs w:val="20"/>
        </w:rPr>
        <w:t>2</w:t>
      </w:r>
    </w:p>
    <w:p w:rsidR="00CA6361" w:rsidRPr="00FB6312" w:rsidRDefault="00CA6361" w:rsidP="00CA6361">
      <w:pPr>
        <w:jc w:val="right"/>
        <w:rPr>
          <w:rFonts w:ascii="Arial" w:hAnsi="Arial" w:cs="Arial"/>
          <w:b/>
          <w:sz w:val="20"/>
          <w:szCs w:val="20"/>
        </w:rPr>
      </w:pPr>
      <w:r>
        <w:rPr>
          <w:rFonts w:ascii="Arial" w:hAnsi="Arial" w:cs="Arial"/>
          <w:b/>
          <w:sz w:val="20"/>
          <w:szCs w:val="20"/>
        </w:rPr>
        <w:t>Перечень П</w:t>
      </w:r>
      <w:r w:rsidRPr="00FB6312">
        <w:rPr>
          <w:rFonts w:ascii="Arial" w:hAnsi="Arial" w:cs="Arial"/>
          <w:b/>
          <w:sz w:val="20"/>
          <w:szCs w:val="20"/>
        </w:rPr>
        <w:t xml:space="preserve">риложений к </w:t>
      </w:r>
      <w:bookmarkEnd w:id="113"/>
      <w:bookmarkEnd w:id="114"/>
      <w:bookmarkEnd w:id="115"/>
      <w:bookmarkEnd w:id="116"/>
      <w:bookmarkEnd w:id="117"/>
      <w:bookmarkEnd w:id="118"/>
      <w:r>
        <w:rPr>
          <w:rFonts w:ascii="Arial" w:hAnsi="Arial" w:cs="Arial"/>
          <w:b/>
          <w:sz w:val="20"/>
          <w:szCs w:val="20"/>
        </w:rPr>
        <w:t>Инструкции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389"/>
        <w:gridCol w:w="6030"/>
        <w:gridCol w:w="2189"/>
      </w:tblGrid>
      <w:tr w:rsidR="00CA6361" w:rsidRPr="00FB6312" w:rsidTr="000F2720">
        <w:trPr>
          <w:tblHeader/>
        </w:trPr>
        <w:tc>
          <w:tcPr>
            <w:tcW w:w="723" w:type="pct"/>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НОМЕР ПРИЛОЖЕНИЯ</w:t>
            </w:r>
          </w:p>
        </w:tc>
        <w:tc>
          <w:tcPr>
            <w:tcW w:w="3138" w:type="pc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НАИМЕНОВАНИЕ ПРИЛОЖЕНИЯ</w:t>
            </w:r>
          </w:p>
        </w:tc>
        <w:tc>
          <w:tcPr>
            <w:tcW w:w="1140" w:type="pct"/>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ПРИМЕЧАНИЕ</w:t>
            </w:r>
          </w:p>
        </w:tc>
      </w:tr>
      <w:tr w:rsidR="00CA6361" w:rsidRPr="00FB6312" w:rsidTr="000F2720">
        <w:trPr>
          <w:trHeight w:val="165"/>
          <w:tblHeader/>
        </w:trPr>
        <w:tc>
          <w:tcPr>
            <w:tcW w:w="723" w:type="pct"/>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1</w:t>
            </w:r>
          </w:p>
        </w:tc>
        <w:tc>
          <w:tcPr>
            <w:tcW w:w="3138"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2</w:t>
            </w:r>
          </w:p>
        </w:tc>
        <w:tc>
          <w:tcPr>
            <w:tcW w:w="1140"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3</w:t>
            </w:r>
          </w:p>
        </w:tc>
      </w:tr>
      <w:tr w:rsidR="00CA6361" w:rsidRPr="00FB6312" w:rsidTr="000F2720">
        <w:tc>
          <w:tcPr>
            <w:tcW w:w="723" w:type="pct"/>
            <w:tcBorders>
              <w:top w:val="single" w:sz="12"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w:t>
            </w:r>
          </w:p>
        </w:tc>
        <w:bookmarkStart w:id="119" w:name="_Toc510621506"/>
        <w:bookmarkStart w:id="120" w:name="_Toc420478900"/>
        <w:bookmarkStart w:id="121" w:name="_Toc510627627"/>
        <w:tc>
          <w:tcPr>
            <w:tcW w:w="3138" w:type="pct"/>
            <w:tcBorders>
              <w:top w:val="single" w:sz="12"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 </w:instrText>
            </w:r>
            <w:r>
              <w:fldChar w:fldCharType="separate"/>
            </w:r>
            <w:r w:rsidRPr="004D6EF3">
              <w:rPr>
                <w:rStyle w:val="a7"/>
              </w:rPr>
              <w:t>Список должностных лиц, которым действующим законодательством предоставлено право прохода на объекты АО «Востсибнефтегаз» по служебному удостоверению</w:t>
            </w:r>
            <w:bookmarkEnd w:id="119"/>
            <w:bookmarkEnd w:id="120"/>
            <w:bookmarkEnd w:id="121"/>
            <w:r>
              <w:fldChar w:fldCharType="end"/>
            </w:r>
          </w:p>
        </w:tc>
        <w:tc>
          <w:tcPr>
            <w:tcW w:w="1140" w:type="pct"/>
            <w:tcBorders>
              <w:top w:val="single" w:sz="12"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w:t>
            </w:r>
          </w:p>
        </w:tc>
        <w:bookmarkStart w:id="122" w:name="_Toc419379067"/>
        <w:bookmarkStart w:id="123" w:name="_Toc420478910"/>
        <w:bookmarkStart w:id="124" w:name="_Toc510621514"/>
        <w:bookmarkStart w:id="125" w:name="_Toc51062763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rStyle w:val="a7"/>
                <w:color w:val="auto"/>
                <w:u w:val="none"/>
              </w:rPr>
              <w:fldChar w:fldCharType="begin"/>
            </w:r>
            <w:r>
              <w:rPr>
                <w:rStyle w:val="a7"/>
                <w:color w:val="auto"/>
                <w:u w:val="none"/>
              </w:rPr>
              <w:instrText xml:space="preserve"> HYPERLINK  \l "Приложение2" </w:instrText>
            </w:r>
            <w:r>
              <w:rPr>
                <w:rStyle w:val="a7"/>
                <w:color w:val="auto"/>
                <w:u w:val="none"/>
              </w:rPr>
              <w:fldChar w:fldCharType="separate"/>
            </w:r>
            <w:r w:rsidRPr="000B4E6C">
              <w:rPr>
                <w:rStyle w:val="a7"/>
              </w:rPr>
              <w:t>Шаблон «Заявка на постоянный (электронный) пропуск в административные здания, расположенны</w:t>
            </w:r>
            <w:r w:rsidR="00B150FA">
              <w:rPr>
                <w:rStyle w:val="a7"/>
              </w:rPr>
              <w:t>е по адресу: г. Красноярск, ул.</w:t>
            </w:r>
            <w:r w:rsidR="00B150FA" w:rsidRPr="00B150FA">
              <w:rPr>
                <w:rStyle w:val="a7"/>
              </w:rPr>
              <w:t xml:space="preserve"> Весны, 3-А</w:t>
            </w:r>
            <w:bookmarkEnd w:id="122"/>
            <w:bookmarkEnd w:id="123"/>
            <w:r w:rsidRPr="000B4E6C">
              <w:rPr>
                <w:rStyle w:val="a7"/>
              </w:rPr>
              <w:t>; г. Красноярск, пр. Мира, 36</w:t>
            </w:r>
            <w:bookmarkEnd w:id="124"/>
            <w:bookmarkEnd w:id="125"/>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3</w:t>
            </w:r>
          </w:p>
        </w:tc>
        <w:bookmarkStart w:id="126" w:name="_Toc419379060"/>
        <w:bookmarkStart w:id="127" w:name="_Toc510621496"/>
        <w:bookmarkStart w:id="128" w:name="_Toc420478890"/>
        <w:bookmarkStart w:id="129" w:name="_Toc51062761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"Приложение3" </w:instrText>
            </w:r>
            <w:r>
              <w:fldChar w:fldCharType="separate"/>
            </w:r>
            <w:r w:rsidRPr="00643D67">
              <w:rPr>
                <w:rStyle w:val="a7"/>
              </w:rPr>
              <w:t>Шаблон «Заявка/пропуск на внос/вынос носимого ПЭВМ (аналогичных устройств)»</w:t>
            </w:r>
            <w:bookmarkEnd w:id="126"/>
            <w:bookmarkEnd w:id="127"/>
            <w:bookmarkEnd w:id="128"/>
            <w:bookmarkEnd w:id="129"/>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4</w:t>
            </w:r>
          </w:p>
        </w:tc>
        <w:bookmarkStart w:id="130" w:name="_Toc510621498"/>
        <w:bookmarkStart w:id="131" w:name="_Toc420478892"/>
        <w:bookmarkStart w:id="132" w:name="_Toc51062761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rStyle w:val="a7"/>
                <w:bCs/>
                <w:color w:val="auto"/>
                <w:u w:val="none"/>
              </w:rPr>
            </w:pPr>
            <w:r>
              <w:fldChar w:fldCharType="begin"/>
            </w:r>
            <w:r>
              <w:instrText xml:space="preserve"> HYPERLINK  \l "Приложение4" </w:instrText>
            </w:r>
            <w:r>
              <w:fldChar w:fldCharType="separate"/>
            </w:r>
            <w:r w:rsidRPr="00643D67">
              <w:rPr>
                <w:rStyle w:val="a7"/>
              </w:rPr>
              <w:t>Шаблон «Заявка/пропуск на внос/выноса кино-, фото-, видео- и аудио- (радио) записывающей и передающей аппаратуры»</w:t>
            </w:r>
            <w:bookmarkEnd w:id="130"/>
            <w:bookmarkEnd w:id="131"/>
            <w:bookmarkEnd w:id="132"/>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5</w:t>
            </w:r>
          </w:p>
        </w:tc>
        <w:bookmarkStart w:id="133" w:name="_Toc510621500"/>
        <w:bookmarkStart w:id="134" w:name="_Toc420478894"/>
        <w:bookmarkStart w:id="135" w:name="_Toc51062762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rStyle w:val="a7"/>
                <w:color w:val="auto"/>
                <w:u w:val="none"/>
              </w:rPr>
              <w:fldChar w:fldCharType="begin"/>
            </w:r>
            <w:r>
              <w:rPr>
                <w:rStyle w:val="a7"/>
                <w:color w:val="auto"/>
                <w:u w:val="none"/>
              </w:rPr>
              <w:instrText xml:space="preserve"> HYPERLINK  \l "Приложение5" </w:instrText>
            </w:r>
            <w:r>
              <w:rPr>
                <w:rStyle w:val="a7"/>
                <w:color w:val="auto"/>
                <w:u w:val="none"/>
              </w:rPr>
              <w:fldChar w:fldCharType="separate"/>
            </w:r>
            <w:r w:rsidRPr="00643D67">
              <w:rPr>
                <w:rStyle w:val="a7"/>
              </w:rPr>
              <w:t>Шаблон «Заявка на оформление пропуска для вноса/выноса ноутбука, кино-, фото-, видео- и аудио- (радио) записывающей и передающей аппаратуры»</w:t>
            </w:r>
            <w:bookmarkEnd w:id="133"/>
            <w:bookmarkEnd w:id="134"/>
            <w:bookmarkEnd w:id="135"/>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6</w:t>
            </w:r>
          </w:p>
        </w:tc>
        <w:bookmarkStart w:id="136" w:name="_Toc419379063"/>
        <w:bookmarkStart w:id="137" w:name="_Toc510621508"/>
        <w:bookmarkStart w:id="138" w:name="_Toc420478902"/>
        <w:bookmarkStart w:id="139" w:name="_Toc51062762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rStyle w:val="a7"/>
                <w:color w:val="auto"/>
                <w:u w:val="none"/>
              </w:rPr>
              <w:fldChar w:fldCharType="begin"/>
            </w:r>
            <w:r>
              <w:rPr>
                <w:rStyle w:val="a7"/>
                <w:color w:val="auto"/>
                <w:u w:val="none"/>
              </w:rPr>
              <w:instrText xml:space="preserve"> HYPERLINK  \l "Приложение6" </w:instrText>
            </w:r>
            <w:r>
              <w:rPr>
                <w:rStyle w:val="a7"/>
                <w:color w:val="auto"/>
                <w:u w:val="none"/>
              </w:rPr>
              <w:fldChar w:fldCharType="separate"/>
            </w:r>
            <w:r w:rsidRPr="00643D67">
              <w:rPr>
                <w:rStyle w:val="a7"/>
              </w:rPr>
              <w:t>Образец электронного постоянного пропуска</w:t>
            </w:r>
            <w:bookmarkEnd w:id="136"/>
            <w:r w:rsidRPr="00643D67">
              <w:rPr>
                <w:rStyle w:val="a7"/>
              </w:rPr>
              <w:t xml:space="preserve"> для работников АО «Востсибнефтегаз»</w:t>
            </w:r>
            <w:bookmarkEnd w:id="137"/>
            <w:bookmarkEnd w:id="138"/>
            <w:bookmarkEnd w:id="139"/>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7</w:t>
            </w:r>
          </w:p>
        </w:tc>
        <w:bookmarkStart w:id="140" w:name="_Toc420478912"/>
        <w:bookmarkStart w:id="141" w:name="_Toc510621516"/>
        <w:bookmarkStart w:id="142" w:name="_Toc51062763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"Приложение7" </w:instrText>
            </w:r>
            <w:r>
              <w:fldChar w:fldCharType="separate"/>
            </w:r>
            <w:r w:rsidRPr="00643D67">
              <w:rPr>
                <w:rStyle w:val="a7"/>
              </w:rPr>
              <w:t>Образец электронного временного пропуска</w:t>
            </w:r>
            <w:bookmarkEnd w:id="140"/>
            <w:r w:rsidRPr="00643D67">
              <w:rPr>
                <w:rStyle w:val="a7"/>
                <w:bCs/>
              </w:rPr>
              <w:t xml:space="preserve"> в административное здание, по адресу: г. Красноярск, пр. Мира, 36</w:t>
            </w:r>
            <w:bookmarkEnd w:id="141"/>
            <w:bookmarkEnd w:id="142"/>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7.1</w:t>
            </w:r>
          </w:p>
        </w:tc>
        <w:bookmarkStart w:id="143" w:name="_Toc510621518"/>
        <w:bookmarkStart w:id="144" w:name="_Toc51062763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"Приложение7_1" </w:instrText>
            </w:r>
            <w:r>
              <w:fldChar w:fldCharType="separate"/>
            </w:r>
            <w:r w:rsidRPr="00643D67">
              <w:rPr>
                <w:rStyle w:val="a7"/>
              </w:rPr>
              <w:t>Образец электронного гостевого пропуска</w:t>
            </w:r>
            <w:r w:rsidRPr="00643D67">
              <w:rPr>
                <w:rStyle w:val="a7"/>
                <w:bCs/>
              </w:rPr>
              <w:t xml:space="preserve"> в административное здани</w:t>
            </w:r>
            <w:r w:rsidR="00B150FA">
              <w:rPr>
                <w:rStyle w:val="a7"/>
                <w:bCs/>
              </w:rPr>
              <w:t>е, по адресу: г. Красноярск,</w:t>
            </w:r>
            <w:r w:rsidRPr="00643D67">
              <w:rPr>
                <w:rStyle w:val="a7"/>
                <w:bCs/>
              </w:rPr>
              <w:t xml:space="preserve"> </w:t>
            </w:r>
            <w:r w:rsidR="00B150FA" w:rsidRPr="00B150FA">
              <w:rPr>
                <w:rStyle w:val="a7"/>
                <w:bCs/>
              </w:rPr>
              <w:t xml:space="preserve">ул. Весны, 3-А </w:t>
            </w:r>
            <w:r w:rsidR="00B150FA">
              <w:rPr>
                <w:rStyle w:val="a7"/>
                <w:bCs/>
              </w:rPr>
              <w:t>(БЦ «ВЕСНА</w:t>
            </w:r>
            <w:r w:rsidRPr="00643D67">
              <w:rPr>
                <w:rStyle w:val="a7"/>
                <w:bCs/>
              </w:rPr>
              <w:t>»)</w:t>
            </w:r>
            <w:bookmarkEnd w:id="143"/>
            <w:bookmarkEnd w:id="144"/>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8</w:t>
            </w:r>
          </w:p>
        </w:tc>
        <w:bookmarkStart w:id="145" w:name="_Toc419379068"/>
        <w:bookmarkStart w:id="146" w:name="_Toc420478922"/>
        <w:bookmarkStart w:id="147" w:name="_Toc510621522"/>
        <w:bookmarkStart w:id="148" w:name="_Toc51062764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bCs/>
              </w:rPr>
              <w:fldChar w:fldCharType="begin"/>
            </w:r>
            <w:r>
              <w:rPr>
                <w:bCs/>
              </w:rPr>
              <w:instrText xml:space="preserve"> HYPERLINK  \l "Приложение8" </w:instrText>
            </w:r>
            <w:r>
              <w:rPr>
                <w:bCs/>
              </w:rPr>
              <w:fldChar w:fldCharType="separate"/>
            </w:r>
            <w:r w:rsidRPr="00643D67">
              <w:rPr>
                <w:rStyle w:val="a7"/>
                <w:bCs/>
              </w:rPr>
              <w:t>Шаблон «Временный пропуск для работников Подрядных (Субподрядных) организаций на производственную площадку ЮТМ</w:t>
            </w:r>
            <w:bookmarkEnd w:id="145"/>
            <w:r w:rsidRPr="00643D67">
              <w:rPr>
                <w:rStyle w:val="a7"/>
                <w:bCs/>
              </w:rPr>
              <w:t>»</w:t>
            </w:r>
            <w:bookmarkEnd w:id="146"/>
            <w:bookmarkEnd w:id="147"/>
            <w:bookmarkEnd w:id="148"/>
            <w:r>
              <w:rPr>
                <w:bCs/>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9</w:t>
            </w:r>
          </w:p>
        </w:tc>
        <w:bookmarkStart w:id="149" w:name="_Toc420478932"/>
        <w:bookmarkStart w:id="150" w:name="_Toc510621532"/>
        <w:bookmarkStart w:id="151" w:name="_Toc51062765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bCs/>
              </w:rPr>
              <w:fldChar w:fldCharType="begin"/>
            </w:r>
            <w:r>
              <w:rPr>
                <w:bCs/>
              </w:rPr>
              <w:instrText xml:space="preserve"> HYPERLINK  \l "Приложение9" </w:instrText>
            </w:r>
            <w:r>
              <w:rPr>
                <w:bCs/>
              </w:rPr>
              <w:fldChar w:fldCharType="separate"/>
            </w:r>
            <w:r w:rsidRPr="00643D67">
              <w:rPr>
                <w:rStyle w:val="a7"/>
                <w:bCs/>
              </w:rPr>
              <w:t>Шаблон «Транспортный пропуск»</w:t>
            </w:r>
            <w:bookmarkEnd w:id="149"/>
            <w:bookmarkEnd w:id="150"/>
            <w:bookmarkEnd w:id="151"/>
            <w:r>
              <w:rPr>
                <w:bCs/>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10</w:t>
            </w:r>
          </w:p>
        </w:tc>
        <w:bookmarkStart w:id="152" w:name="_Toc510621534"/>
        <w:bookmarkStart w:id="153" w:name="_Toc420478934"/>
        <w:bookmarkStart w:id="154" w:name="_Toc51062765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"Приложение10" </w:instrText>
            </w:r>
            <w:r>
              <w:fldChar w:fldCharType="separate"/>
            </w:r>
            <w:r w:rsidRPr="00643D67">
              <w:rPr>
                <w:rStyle w:val="a7"/>
              </w:rPr>
              <w:t>Шаблон «Материальный пропуск»</w:t>
            </w:r>
            <w:bookmarkEnd w:id="152"/>
            <w:bookmarkEnd w:id="153"/>
            <w:bookmarkEnd w:id="154"/>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10.1</w:t>
            </w:r>
          </w:p>
        </w:tc>
        <w:bookmarkStart w:id="155" w:name="_Toc510621536"/>
        <w:bookmarkStart w:id="156" w:name="_Toc420478936"/>
        <w:bookmarkStart w:id="157" w:name="_Toc51062765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tabs>
                <w:tab w:val="left" w:pos="1850"/>
              </w:tabs>
              <w:jc w:val="both"/>
              <w:outlineLvl w:val="0"/>
              <w:rPr>
                <w:bCs/>
              </w:rPr>
            </w:pPr>
            <w:r>
              <w:fldChar w:fldCharType="begin"/>
            </w:r>
            <w:r>
              <w:instrText xml:space="preserve"> HYPERLINK  \l "Приложение10_1" </w:instrText>
            </w:r>
            <w:r>
              <w:fldChar w:fldCharType="separate"/>
            </w:r>
            <w:r w:rsidRPr="00643D67">
              <w:rPr>
                <w:rStyle w:val="a7"/>
              </w:rPr>
              <w:t>Шаблон «Перечень имущества (приложение к материальному пропуску)» (для работников АО «Востсибнефтегаз»)</w:t>
            </w:r>
            <w:bookmarkEnd w:id="155"/>
            <w:bookmarkEnd w:id="156"/>
            <w:bookmarkEnd w:id="157"/>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11</w:t>
            </w:r>
          </w:p>
        </w:tc>
        <w:bookmarkStart w:id="158" w:name="_Toc510621538"/>
        <w:bookmarkStart w:id="159" w:name="_Toc51062765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"Приложение11" </w:instrText>
            </w:r>
            <w:r>
              <w:fldChar w:fldCharType="separate"/>
            </w:r>
            <w:r w:rsidRPr="00643D67">
              <w:rPr>
                <w:rStyle w:val="a7"/>
              </w:rPr>
              <w:t>Шаблон «Материальный пропуск»</w:t>
            </w:r>
            <w:r w:rsidRPr="00643D67">
              <w:rPr>
                <w:rStyle w:val="a7"/>
                <w:bCs/>
              </w:rPr>
              <w:t xml:space="preserve"> (</w:t>
            </w:r>
            <w:r w:rsidRPr="00643D67">
              <w:rPr>
                <w:rStyle w:val="a7"/>
              </w:rPr>
              <w:t>для Подрядных (Субподрядных) организаций)</w:t>
            </w:r>
            <w:bookmarkEnd w:id="158"/>
            <w:bookmarkEnd w:id="159"/>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11.1</w:t>
            </w:r>
          </w:p>
        </w:tc>
        <w:bookmarkStart w:id="160" w:name="_Toc510621540"/>
        <w:bookmarkStart w:id="161" w:name="_Toc420478938"/>
        <w:bookmarkStart w:id="162" w:name="_Toc51062766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"Приложение11_1" </w:instrText>
            </w:r>
            <w:r>
              <w:fldChar w:fldCharType="separate"/>
            </w:r>
            <w:r w:rsidRPr="00643D67">
              <w:rPr>
                <w:rStyle w:val="a7"/>
              </w:rPr>
              <w:t>Шаблон «Перечень имущества (приложение к материальному пропуску)» (для Подрядных (Субподрядных) организаций)</w:t>
            </w:r>
            <w:bookmarkEnd w:id="160"/>
            <w:bookmarkEnd w:id="161"/>
            <w:bookmarkEnd w:id="162"/>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63" w:name="_Toc420478907"/>
            <w:bookmarkStart w:id="164" w:name="_Toc510621513"/>
            <w:bookmarkStart w:id="165" w:name="_Toc510627634"/>
            <w:r w:rsidRPr="0051259F">
              <w:rPr>
                <w:bCs/>
              </w:rPr>
              <w:t>1</w:t>
            </w:r>
            <w:bookmarkEnd w:id="163"/>
            <w:bookmarkEnd w:id="164"/>
            <w:bookmarkEnd w:id="165"/>
            <w:r>
              <w:rPr>
                <w:bCs/>
              </w:rPr>
              <w:t>2</w:t>
            </w:r>
          </w:p>
        </w:tc>
        <w:bookmarkStart w:id="166" w:name="_Toc419379064"/>
        <w:bookmarkStart w:id="167" w:name="_Toc510621510"/>
        <w:bookmarkStart w:id="168" w:name="_Toc420478904"/>
        <w:bookmarkStart w:id="169" w:name="_Toc51062763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"Приложение12" </w:instrText>
            </w:r>
            <w:r>
              <w:fldChar w:fldCharType="separate"/>
            </w:r>
            <w:r w:rsidRPr="00643D67">
              <w:rPr>
                <w:rStyle w:val="a7"/>
              </w:rPr>
              <w:t>Шаблон «Журнал учета выдачи пропусков на объекты АО «Востсибнефтегаз»</w:t>
            </w:r>
            <w:bookmarkEnd w:id="166"/>
            <w:bookmarkEnd w:id="167"/>
            <w:bookmarkEnd w:id="168"/>
            <w:bookmarkEnd w:id="169"/>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70" w:name="_Toc420478909"/>
            <w:bookmarkStart w:id="171" w:name="_Toc510621515"/>
            <w:bookmarkStart w:id="172" w:name="_Toc510627636"/>
            <w:r w:rsidRPr="0051259F">
              <w:rPr>
                <w:bCs/>
              </w:rPr>
              <w:t>1</w:t>
            </w:r>
            <w:bookmarkEnd w:id="170"/>
            <w:bookmarkEnd w:id="171"/>
            <w:bookmarkEnd w:id="172"/>
            <w:r>
              <w:rPr>
                <w:bCs/>
              </w:rPr>
              <w:t>3</w:t>
            </w:r>
          </w:p>
        </w:tc>
        <w:bookmarkStart w:id="173" w:name="_Toc510621512"/>
        <w:bookmarkStart w:id="174" w:name="_Toc510627633"/>
        <w:bookmarkStart w:id="175" w:name="_Toc419379065"/>
        <w:bookmarkStart w:id="176" w:name="_Toc420478906"/>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tabs>
                <w:tab w:val="left" w:pos="1850"/>
              </w:tabs>
              <w:jc w:val="both"/>
              <w:outlineLvl w:val="0"/>
              <w:rPr>
                <w:bCs/>
              </w:rPr>
            </w:pPr>
            <w:r>
              <w:rPr>
                <w:rStyle w:val="a7"/>
                <w:color w:val="auto"/>
                <w:u w:val="none"/>
              </w:rPr>
              <w:fldChar w:fldCharType="begin"/>
            </w:r>
            <w:r>
              <w:rPr>
                <w:rStyle w:val="a7"/>
                <w:color w:val="auto"/>
                <w:u w:val="none"/>
              </w:rPr>
              <w:instrText xml:space="preserve"> HYPERLINK  \l "Приложение13" </w:instrText>
            </w:r>
            <w:r>
              <w:rPr>
                <w:rStyle w:val="a7"/>
                <w:color w:val="auto"/>
                <w:u w:val="none"/>
              </w:rPr>
              <w:fldChar w:fldCharType="separate"/>
            </w:r>
            <w:r w:rsidRPr="00643D67">
              <w:rPr>
                <w:rStyle w:val="a7"/>
              </w:rPr>
              <w:t>Шаблон «Заявка на временный электронный пропуск АО «Востсибнефтегаз»</w:t>
            </w:r>
            <w:bookmarkEnd w:id="173"/>
            <w:bookmarkEnd w:id="174"/>
            <w:bookmarkEnd w:id="175"/>
            <w:bookmarkEnd w:id="176"/>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77" w:name="_Toc510621517"/>
            <w:bookmarkStart w:id="178" w:name="_Toc510627638"/>
            <w:r w:rsidRPr="0051259F">
              <w:rPr>
                <w:bCs/>
              </w:rPr>
              <w:lastRenderedPageBreak/>
              <w:t>1</w:t>
            </w:r>
            <w:bookmarkEnd w:id="177"/>
            <w:bookmarkEnd w:id="178"/>
            <w:r>
              <w:rPr>
                <w:bCs/>
              </w:rPr>
              <w:t>4</w:t>
            </w:r>
          </w:p>
        </w:tc>
        <w:bookmarkStart w:id="179" w:name="_Toc510621524"/>
        <w:bookmarkStart w:id="180" w:name="_Toc420478924"/>
        <w:bookmarkStart w:id="181" w:name="_Toc51062764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tabs>
                <w:tab w:val="left" w:pos="1850"/>
              </w:tabs>
              <w:jc w:val="both"/>
              <w:outlineLvl w:val="0"/>
              <w:rPr>
                <w:bCs/>
              </w:rPr>
            </w:pPr>
            <w:r>
              <w:fldChar w:fldCharType="begin"/>
            </w:r>
            <w:r>
              <w:instrText xml:space="preserve"> HYPERLINK  \l "Приложение14" </w:instrText>
            </w:r>
            <w:r>
              <w:fldChar w:fldCharType="separate"/>
            </w:r>
            <w:r w:rsidRPr="00643D67">
              <w:rPr>
                <w:rStyle w:val="a7"/>
              </w:rPr>
              <w:t>Шаблон «Заявка на временный пропуск на объекты ЮТМ»</w:t>
            </w:r>
            <w:bookmarkEnd w:id="179"/>
            <w:bookmarkEnd w:id="180"/>
            <w:bookmarkEnd w:id="181"/>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82" w:name="_Toc420478911"/>
            <w:bookmarkStart w:id="183" w:name="_Toc510621519"/>
            <w:bookmarkStart w:id="184" w:name="_Toc510627640"/>
            <w:r w:rsidRPr="0051259F">
              <w:rPr>
                <w:bCs/>
              </w:rPr>
              <w:t>1</w:t>
            </w:r>
            <w:bookmarkEnd w:id="182"/>
            <w:bookmarkEnd w:id="183"/>
            <w:bookmarkEnd w:id="184"/>
            <w:r>
              <w:rPr>
                <w:bCs/>
              </w:rPr>
              <w:t>5</w:t>
            </w:r>
          </w:p>
        </w:tc>
        <w:bookmarkStart w:id="185" w:name="_Toc420478926"/>
        <w:bookmarkStart w:id="186" w:name="_Toc510621526"/>
        <w:bookmarkStart w:id="187" w:name="_Toc51062764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"Приложение15" </w:instrText>
            </w:r>
            <w:r>
              <w:fldChar w:fldCharType="separate"/>
            </w:r>
            <w:r w:rsidRPr="00643D67">
              <w:rPr>
                <w:rStyle w:val="a7"/>
              </w:rPr>
              <w:t>Шаблон «Заявка на временный пропуск на объекты ЮТМ» (электронная форма)</w:t>
            </w:r>
            <w:bookmarkEnd w:id="185"/>
            <w:r w:rsidRPr="00643D67">
              <w:rPr>
                <w:rStyle w:val="a7"/>
                <w:bCs/>
              </w:rPr>
              <w:t>»</w:t>
            </w:r>
            <w:bookmarkEnd w:id="186"/>
            <w:bookmarkEnd w:id="187"/>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88" w:name="_Toc420478913"/>
            <w:bookmarkStart w:id="189" w:name="_Toc510621521"/>
            <w:bookmarkStart w:id="190" w:name="_Toc510627642"/>
            <w:r w:rsidRPr="0051259F">
              <w:rPr>
                <w:bCs/>
              </w:rPr>
              <w:t>1</w:t>
            </w:r>
            <w:bookmarkEnd w:id="188"/>
            <w:bookmarkEnd w:id="189"/>
            <w:bookmarkEnd w:id="190"/>
            <w:r>
              <w:rPr>
                <w:bCs/>
              </w:rPr>
              <w:t>6</w:t>
            </w:r>
          </w:p>
        </w:tc>
        <w:bookmarkStart w:id="191" w:name="_Toc510621528"/>
        <w:bookmarkStart w:id="192" w:name="_Toc420478928"/>
        <w:bookmarkStart w:id="193" w:name="_Toc51062764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"Приложение16" </w:instrText>
            </w:r>
            <w:r>
              <w:fldChar w:fldCharType="separate"/>
            </w:r>
            <w:r w:rsidRPr="00643D67">
              <w:rPr>
                <w:rStyle w:val="a7"/>
              </w:rPr>
              <w:t>Шаблон «Заявка на пропуск на объекты ЮТМ для автотранспорта»</w:t>
            </w:r>
            <w:bookmarkEnd w:id="191"/>
            <w:bookmarkEnd w:id="192"/>
            <w:bookmarkEnd w:id="193"/>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94" w:name="_Toc420478915"/>
            <w:bookmarkStart w:id="195" w:name="_Toc510621523"/>
            <w:bookmarkStart w:id="196" w:name="_Toc510627644"/>
            <w:r w:rsidRPr="0051259F">
              <w:rPr>
                <w:bCs/>
              </w:rPr>
              <w:t>1</w:t>
            </w:r>
            <w:bookmarkEnd w:id="194"/>
            <w:bookmarkEnd w:id="195"/>
            <w:bookmarkEnd w:id="196"/>
            <w:r>
              <w:rPr>
                <w:bCs/>
              </w:rPr>
              <w:t>7</w:t>
            </w:r>
          </w:p>
        </w:tc>
        <w:bookmarkStart w:id="197" w:name="_Toc510621530"/>
        <w:bookmarkStart w:id="198" w:name="_Toc420478930"/>
        <w:bookmarkStart w:id="199" w:name="_Toc51062765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"Приложение17" </w:instrText>
            </w:r>
            <w:r>
              <w:fldChar w:fldCharType="separate"/>
            </w:r>
            <w:r w:rsidRPr="00643D67">
              <w:rPr>
                <w:rStyle w:val="a7"/>
              </w:rPr>
              <w:t>Шаблон «Заявка на пропуск на объекты ЮТМ для автотранспорта» (электронная форма)</w:t>
            </w:r>
            <w:bookmarkEnd w:id="197"/>
            <w:bookmarkEnd w:id="198"/>
            <w:bookmarkEnd w:id="199"/>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200" w:name="_Toc420478917"/>
            <w:bookmarkStart w:id="201" w:name="_Toc510621525"/>
            <w:bookmarkStart w:id="202" w:name="_Toc510627646"/>
            <w:r w:rsidRPr="0051259F">
              <w:rPr>
                <w:bCs/>
              </w:rPr>
              <w:t>1</w:t>
            </w:r>
            <w:bookmarkEnd w:id="200"/>
            <w:bookmarkEnd w:id="201"/>
            <w:bookmarkEnd w:id="202"/>
            <w:r>
              <w:rPr>
                <w:bCs/>
              </w:rPr>
              <w:t>8</w:t>
            </w:r>
          </w:p>
        </w:tc>
        <w:bookmarkStart w:id="203" w:name="_Toc510621544"/>
        <w:bookmarkStart w:id="204" w:name="_Toc420478942"/>
        <w:bookmarkStart w:id="205" w:name="_Toc51062766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"Приложение18" </w:instrText>
            </w:r>
            <w:r>
              <w:fldChar w:fldCharType="separate"/>
            </w:r>
            <w:r w:rsidRPr="00643D67">
              <w:rPr>
                <w:rStyle w:val="a7"/>
              </w:rPr>
              <w:t>Шаблон «Акт уничтожения постоянного/временного /транспортного пропуска»</w:t>
            </w:r>
            <w:bookmarkEnd w:id="203"/>
            <w:bookmarkEnd w:id="204"/>
            <w:bookmarkEnd w:id="205"/>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206" w:name="_Toc420478919"/>
            <w:bookmarkStart w:id="207" w:name="_Toc510621527"/>
            <w:bookmarkStart w:id="208" w:name="_Toc510627648"/>
            <w:r w:rsidRPr="0051259F">
              <w:rPr>
                <w:bCs/>
              </w:rPr>
              <w:t>1</w:t>
            </w:r>
            <w:bookmarkEnd w:id="206"/>
            <w:bookmarkEnd w:id="207"/>
            <w:bookmarkEnd w:id="208"/>
            <w:r>
              <w:rPr>
                <w:bCs/>
              </w:rPr>
              <w:t>9</w:t>
            </w:r>
          </w:p>
        </w:tc>
        <w:bookmarkStart w:id="209" w:name="_Toc510621542"/>
        <w:bookmarkStart w:id="210" w:name="_Toc420478940"/>
        <w:bookmarkStart w:id="211" w:name="_Toc51062766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"Приложение19" </w:instrText>
            </w:r>
            <w:r>
              <w:fldChar w:fldCharType="separate"/>
            </w:r>
            <w:r w:rsidRPr="00643D67">
              <w:rPr>
                <w:rStyle w:val="a7"/>
              </w:rPr>
              <w:t>Шаблон «Образцы подписей работников АО «Востсибнефтегаз», имеющих право подписи материального пропуска»</w:t>
            </w:r>
            <w:bookmarkEnd w:id="209"/>
            <w:bookmarkEnd w:id="210"/>
            <w:bookmarkEnd w:id="211"/>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ED74B1"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20</w:t>
            </w:r>
          </w:p>
        </w:tc>
        <w:bookmarkStart w:id="212" w:name="_Toc510621546"/>
        <w:bookmarkStart w:id="213" w:name="_Toc420478944"/>
        <w:bookmarkStart w:id="214" w:name="_Toc51062766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"Приложение20" </w:instrText>
            </w:r>
            <w:r>
              <w:fldChar w:fldCharType="separate"/>
            </w:r>
            <w:r w:rsidRPr="00643D67">
              <w:rPr>
                <w:rStyle w:val="a7"/>
              </w:rPr>
              <w:t>Шаблон «Акт изъятия пропуска»</w:t>
            </w:r>
            <w:bookmarkEnd w:id="212"/>
            <w:bookmarkEnd w:id="213"/>
            <w:bookmarkEnd w:id="214"/>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21</w:t>
            </w:r>
          </w:p>
        </w:tc>
        <w:bookmarkStart w:id="215" w:name="_Toc510621502"/>
        <w:bookmarkStart w:id="216" w:name="_Toc420478896"/>
        <w:bookmarkStart w:id="217" w:name="_Toc51062762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"Приложение21" </w:instrText>
            </w:r>
            <w:r>
              <w:fldChar w:fldCharType="separate"/>
            </w:r>
            <w:r w:rsidRPr="00643D67">
              <w:rPr>
                <w:rStyle w:val="a7"/>
              </w:rPr>
              <w:t>Шаблон «Заявка на 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bookmarkEnd w:id="215"/>
            <w:bookmarkEnd w:id="216"/>
            <w:bookmarkEnd w:id="217"/>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22</w:t>
            </w:r>
          </w:p>
        </w:tc>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EF7734" w:rsidP="00351D3C">
            <w:pPr>
              <w:jc w:val="both"/>
              <w:outlineLvl w:val="0"/>
              <w:rPr>
                <w:bCs/>
              </w:rPr>
            </w:pPr>
            <w:hyperlink r:id="rId81" w:anchor="Приложение22" w:history="1">
              <w:r w:rsidR="00620D58">
                <w:rPr>
                  <w:rStyle w:val="a7"/>
                </w:rPr>
                <w:t>Шаблон «Заявка на оформление пропуска для входа работников АО «Востсибнефтегаз» в административное здание в нерабочее время (выходные и праздничные дни)»</w:t>
              </w:r>
            </w:hyperlink>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620D58"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23</w:t>
            </w:r>
          </w:p>
        </w:tc>
        <w:bookmarkStart w:id="218" w:name="_Toc510621548"/>
        <w:bookmarkStart w:id="219" w:name="_Toc420478946"/>
        <w:bookmarkStart w:id="220" w:name="_Toc51062766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"Приложение23" </w:instrText>
            </w:r>
            <w:r>
              <w:fldChar w:fldCharType="separate"/>
            </w:r>
            <w:r w:rsidRPr="00643D67">
              <w:rPr>
                <w:rStyle w:val="a7"/>
              </w:rPr>
              <w:t>Штрафные санкции, выставляемые АО «Востсибнефтегаз» Подрядным (Сервисным) организациям за нарушение Инструкции</w:t>
            </w:r>
            <w:bookmarkEnd w:id="218"/>
            <w:bookmarkEnd w:id="219"/>
            <w:bookmarkEnd w:id="220"/>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12"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221" w:name="_Toc420478929"/>
            <w:bookmarkStart w:id="222" w:name="_Toc510621537"/>
            <w:bookmarkStart w:id="223" w:name="_Toc510627658"/>
            <w:r w:rsidRPr="0051259F">
              <w:rPr>
                <w:bCs/>
              </w:rPr>
              <w:t>2</w:t>
            </w:r>
            <w:bookmarkEnd w:id="221"/>
            <w:bookmarkEnd w:id="222"/>
            <w:bookmarkEnd w:id="223"/>
            <w:r>
              <w:rPr>
                <w:bCs/>
              </w:rPr>
              <w:t>4</w:t>
            </w:r>
          </w:p>
        </w:tc>
        <w:bookmarkStart w:id="224" w:name="_Toc510621550"/>
        <w:bookmarkStart w:id="225" w:name="_Toc420478948"/>
        <w:bookmarkStart w:id="226" w:name="_Toc510627671"/>
        <w:tc>
          <w:tcPr>
            <w:tcW w:w="3138" w:type="pct"/>
            <w:tcBorders>
              <w:top w:val="single" w:sz="4" w:space="0" w:color="auto"/>
              <w:left w:val="single" w:sz="4" w:space="0" w:color="auto"/>
              <w:bottom w:val="single" w:sz="12"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"Приложение24" </w:instrText>
            </w:r>
            <w:r>
              <w:fldChar w:fldCharType="separate"/>
            </w:r>
            <w:r w:rsidRPr="00643D67">
              <w:rPr>
                <w:rStyle w:val="a7"/>
              </w:rPr>
              <w:t>Список взаимодействующих органов Красноярского края</w:t>
            </w:r>
            <w:bookmarkEnd w:id="224"/>
            <w:bookmarkEnd w:id="225"/>
            <w:bookmarkEnd w:id="226"/>
            <w:r>
              <w:fldChar w:fldCharType="end"/>
            </w:r>
          </w:p>
        </w:tc>
        <w:tc>
          <w:tcPr>
            <w:tcW w:w="1140" w:type="pct"/>
            <w:tcBorders>
              <w:top w:val="single" w:sz="4" w:space="0" w:color="auto"/>
              <w:left w:val="single" w:sz="4" w:space="0" w:color="auto"/>
              <w:bottom w:val="single" w:sz="12"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bl>
    <w:p w:rsidR="00CA6361" w:rsidRDefault="00CA6361" w:rsidP="00CA6361">
      <w:pPr>
        <w:jc w:val="both"/>
        <w:sectPr w:rsidR="00CA6361" w:rsidSect="0051259F">
          <w:headerReference w:type="even" r:id="rId82"/>
          <w:headerReference w:type="default" r:id="rId83"/>
          <w:headerReference w:type="first" r:id="rId84"/>
          <w:footnotePr>
            <w:numRestart w:val="eachPage"/>
          </w:footnotePr>
          <w:pgSz w:w="11906" w:h="16838"/>
          <w:pgMar w:top="567" w:right="1021" w:bottom="510" w:left="1247" w:header="709" w:footer="709" w:gutter="0"/>
          <w:cols w:space="708"/>
          <w:docGrid w:linePitch="360"/>
        </w:sectPr>
      </w:pPr>
      <w:bookmarkStart w:id="227" w:name="_Toc175479065"/>
      <w:bookmarkStart w:id="228" w:name="_Toc175479323"/>
      <w:bookmarkStart w:id="229" w:name="_Toc176920413"/>
      <w:bookmarkStart w:id="230" w:name="_Toc176920510"/>
      <w:bookmarkStart w:id="231" w:name="_Toc177183561"/>
      <w:bookmarkStart w:id="232" w:name="_Toc177203807"/>
      <w:bookmarkStart w:id="233" w:name="_Toc177208647"/>
      <w:bookmarkStart w:id="234" w:name="_Toc180491420"/>
      <w:bookmarkStart w:id="235" w:name="_Toc180491709"/>
      <w:bookmarkStart w:id="236" w:name="_Toc184189139"/>
      <w:bookmarkStart w:id="237" w:name="_Toc184457172"/>
    </w:p>
    <w:p w:rsidR="00CA6361" w:rsidRPr="00114127" w:rsidRDefault="00114127" w:rsidP="00114127">
      <w:pPr>
        <w:pStyle w:val="10"/>
        <w:numPr>
          <w:ilvl w:val="0"/>
          <w:numId w:val="0"/>
        </w:numPr>
        <w:spacing w:before="0" w:after="0"/>
        <w:jc w:val="both"/>
        <w:rPr>
          <w:bCs w:val="0"/>
          <w:sz w:val="24"/>
          <w:szCs w:val="24"/>
        </w:rPr>
      </w:pPr>
      <w:bookmarkStart w:id="238" w:name="Приложение1"/>
      <w:r w:rsidRPr="00114127">
        <w:rPr>
          <w:bCs w:val="0"/>
          <w:sz w:val="24"/>
          <w:szCs w:val="24"/>
        </w:rPr>
        <w:lastRenderedPageBreak/>
        <w:t>ПРИЛОЖЕНИЕ 1. СПИСОК ДОЛЖНОСТНЫХ ЛИЦ, КОТОРЫМ ДЕЙСТВУЮЩИМ ЗАКОНОДАТЕЛЬСТВОМ ПРЕДОСТАВЛЕНО ПРАВО ПРОХОДА НА ОБЪЕКТЫ АО «ВОСТСИБНЕФТЕГАЗ» ПО СЛУЖЕБНОМУ УДОСТОВЕРЕНИЮ</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362"/>
        <w:gridCol w:w="4914"/>
        <w:gridCol w:w="2079"/>
      </w:tblGrid>
      <w:tr w:rsidR="00CA6361" w:rsidRPr="00FB6312" w:rsidTr="00984939">
        <w:trPr>
          <w:trHeight w:val="600"/>
          <w:tblHeader/>
        </w:trPr>
        <w:tc>
          <w:tcPr>
            <w:tcW w:w="534" w:type="dxa"/>
            <w:tcBorders>
              <w:top w:val="single" w:sz="12" w:space="0" w:color="auto"/>
              <w:left w:val="single" w:sz="12" w:space="0" w:color="auto"/>
              <w:bottom w:val="single" w:sz="4" w:space="0" w:color="auto"/>
              <w:right w:val="single" w:sz="4" w:space="0" w:color="auto"/>
            </w:tcBorders>
            <w:shd w:val="clear" w:color="auto" w:fill="FFD200"/>
            <w:vAlign w:val="center"/>
          </w:tcPr>
          <w:bookmarkEnd w:id="238"/>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 п/п</w:t>
            </w:r>
          </w:p>
        </w:tc>
        <w:tc>
          <w:tcPr>
            <w:tcW w:w="2362"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Должностное лицо</w:t>
            </w:r>
          </w:p>
        </w:tc>
        <w:tc>
          <w:tcPr>
            <w:tcW w:w="4914"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Права, установленные законодательными актами</w:t>
            </w:r>
          </w:p>
        </w:tc>
        <w:tc>
          <w:tcPr>
            <w:tcW w:w="2079" w:type="dxa"/>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Основание</w:t>
            </w:r>
          </w:p>
        </w:tc>
      </w:tr>
      <w:tr w:rsidR="00CA6361" w:rsidRPr="00FB6312" w:rsidTr="00984939">
        <w:trPr>
          <w:tblHeader/>
        </w:trPr>
        <w:tc>
          <w:tcPr>
            <w:tcW w:w="534" w:type="dxa"/>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1</w:t>
            </w:r>
          </w:p>
        </w:tc>
        <w:tc>
          <w:tcPr>
            <w:tcW w:w="2362"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2</w:t>
            </w:r>
          </w:p>
        </w:tc>
        <w:tc>
          <w:tcPr>
            <w:tcW w:w="4914"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3</w:t>
            </w:r>
          </w:p>
        </w:tc>
        <w:tc>
          <w:tcPr>
            <w:tcW w:w="2079" w:type="dxa"/>
            <w:tcBorders>
              <w:top w:val="single" w:sz="4" w:space="0" w:color="auto"/>
              <w:left w:val="single" w:sz="4" w:space="0" w:color="auto"/>
              <w:bottom w:val="single" w:sz="12" w:space="0" w:color="auto"/>
              <w:right w:val="single" w:sz="12"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4</w:t>
            </w:r>
          </w:p>
        </w:tc>
      </w:tr>
      <w:tr w:rsidR="00CA6361" w:rsidRPr="00FB6312" w:rsidTr="00984939">
        <w:trPr>
          <w:trHeight w:val="1964"/>
        </w:trPr>
        <w:tc>
          <w:tcPr>
            <w:tcW w:w="534" w:type="dxa"/>
            <w:tcBorders>
              <w:top w:val="single" w:sz="12" w:space="0" w:color="auto"/>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1</w:t>
            </w:r>
          </w:p>
        </w:tc>
        <w:tc>
          <w:tcPr>
            <w:tcW w:w="2362" w:type="dxa"/>
            <w:tcBorders>
              <w:top w:val="single" w:sz="12" w:space="0" w:color="auto"/>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Судебный пристав-исполнитель</w:t>
            </w:r>
          </w:p>
        </w:tc>
        <w:tc>
          <w:tcPr>
            <w:tcW w:w="4914" w:type="dxa"/>
            <w:tcBorders>
              <w:top w:val="single" w:sz="12" w:space="0" w:color="auto"/>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Входить в помещения и хранилища, занимаемые должниками или принадлежащие им, производить осмотры указанных помещений и хранилищ, при необходимости вскрывать их, а также на основании определения соответствующего суда совершать указанные действия в отношении помещений и хранилищ, занимаемых другими лицами или принадлежащих им.</w:t>
            </w:r>
          </w:p>
        </w:tc>
        <w:tc>
          <w:tcPr>
            <w:tcW w:w="2079" w:type="dxa"/>
            <w:tcBorders>
              <w:top w:val="single" w:sz="12" w:space="0" w:color="auto"/>
              <w:left w:val="single" w:sz="4" w:space="0" w:color="auto"/>
              <w:right w:val="single" w:sz="12" w:space="0" w:color="auto"/>
            </w:tcBorders>
            <w:shd w:val="clear" w:color="auto" w:fill="auto"/>
          </w:tcPr>
          <w:p w:rsidR="00CA6361" w:rsidRPr="00EA1DE6" w:rsidRDefault="00EF7734" w:rsidP="00984939">
            <w:pPr>
              <w:jc w:val="both"/>
              <w:rPr>
                <w:sz w:val="20"/>
                <w:szCs w:val="20"/>
              </w:rPr>
            </w:pPr>
            <w:hyperlink r:id="rId85" w:tooltip="Ссылка на КонсультантПлюс" w:history="1">
              <w:r w:rsidR="00CA6361" w:rsidRPr="00EA1DE6">
                <w:rPr>
                  <w:rStyle w:val="a7"/>
                  <w:iCs/>
                  <w:sz w:val="20"/>
                  <w:szCs w:val="20"/>
                </w:rPr>
                <w:t>Федеральный закон от 21.07.1997 №118-ФЗ «О судебных приставах»</w:t>
              </w:r>
            </w:hyperlink>
            <w:r w:rsidR="00CA6361" w:rsidRPr="00EA1DE6">
              <w:rPr>
                <w:sz w:val="20"/>
                <w:szCs w:val="20"/>
              </w:rPr>
              <w:t xml:space="preserve"> п.2 ст.12.</w:t>
            </w:r>
          </w:p>
        </w:tc>
      </w:tr>
      <w:tr w:rsidR="00CA6361" w:rsidRPr="00E71E39" w:rsidTr="00984939">
        <w:trPr>
          <w:trHeight w:val="1577"/>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2</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Государственные инспекторы труда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Беспрепятственно в любое время суток, при наличии удостоверения установленного образца, посещать в целях проведения инспекции организации любой организационно - правовой формы.</w:t>
            </w:r>
          </w:p>
        </w:tc>
        <w:tc>
          <w:tcPr>
            <w:tcW w:w="2079" w:type="dxa"/>
            <w:tcBorders>
              <w:left w:val="single" w:sz="4" w:space="0" w:color="auto"/>
              <w:right w:val="single" w:sz="12" w:space="0" w:color="auto"/>
            </w:tcBorders>
            <w:shd w:val="clear" w:color="auto" w:fill="auto"/>
          </w:tcPr>
          <w:p w:rsidR="00CA6361" w:rsidRPr="00EA1DE6" w:rsidRDefault="00EF7734" w:rsidP="00984939">
            <w:pPr>
              <w:jc w:val="both"/>
              <w:rPr>
                <w:sz w:val="20"/>
                <w:szCs w:val="20"/>
              </w:rPr>
            </w:pPr>
            <w:hyperlink r:id="rId86" w:tooltip="Ссылка на КонсультантПлюс" w:history="1">
              <w:r w:rsidR="00CA6361" w:rsidRPr="00EA1DE6">
                <w:rPr>
                  <w:rStyle w:val="a7"/>
                  <w:iCs/>
                  <w:sz w:val="20"/>
                  <w:szCs w:val="20"/>
                </w:rPr>
                <w:t>Трудовой кодекс Российской Федерации от 30.12.2001 №197-Ф</w:t>
              </w:r>
            </w:hyperlink>
            <w:r w:rsidR="00CA6361" w:rsidRPr="00EA1DE6">
              <w:rPr>
                <w:sz w:val="20"/>
                <w:szCs w:val="20"/>
              </w:rPr>
              <w:t xml:space="preserve"> ст. 356.</w:t>
            </w:r>
          </w:p>
        </w:tc>
      </w:tr>
      <w:tr w:rsidR="00CA6361" w:rsidRPr="00D574C9" w:rsidTr="00984939">
        <w:trPr>
          <w:trHeight w:val="1759"/>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3</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Государственные инспекторы, осуществляющие государственный геологический контроль</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Имеют право посещать для проведения проверок без предварительного уведомления при предъявлении служебного удостоверения организации независимо от организационно-правовой формы и ведомственной принадлежности, осуществляющие геологическое изучение и использование недр.</w:t>
            </w:r>
          </w:p>
        </w:tc>
        <w:tc>
          <w:tcPr>
            <w:tcW w:w="2079" w:type="dxa"/>
            <w:tcBorders>
              <w:left w:val="single" w:sz="4" w:space="0" w:color="auto"/>
              <w:right w:val="single" w:sz="12" w:space="0" w:color="auto"/>
            </w:tcBorders>
            <w:shd w:val="clear" w:color="auto" w:fill="auto"/>
          </w:tcPr>
          <w:p w:rsidR="00CA6361" w:rsidRPr="00EA1DE6" w:rsidRDefault="00EF7734" w:rsidP="00984939">
            <w:pPr>
              <w:jc w:val="both"/>
              <w:rPr>
                <w:sz w:val="20"/>
                <w:szCs w:val="20"/>
              </w:rPr>
            </w:pPr>
            <w:hyperlink r:id="rId87" w:tooltip="Ссылка на КонсультантПлюс" w:history="1">
              <w:r w:rsidR="00CA6361" w:rsidRPr="00EA1DE6">
                <w:rPr>
                  <w:rStyle w:val="a7"/>
                  <w:iCs/>
                  <w:sz w:val="20"/>
                  <w:szCs w:val="20"/>
                </w:rPr>
                <w:t>Постановление Правительства РФ от 12.05.2005 №293 «Об утверждении Положения о государственном контроле за геологическим изучением, рациональным использованием и охраной недр</w:t>
              </w:r>
            </w:hyperlink>
            <w:r w:rsidR="00CA6361" w:rsidRPr="00EA1DE6">
              <w:rPr>
                <w:sz w:val="20"/>
                <w:szCs w:val="20"/>
              </w:rPr>
              <w:t>» п.п. б п. 12.</w:t>
            </w:r>
          </w:p>
        </w:tc>
      </w:tr>
      <w:tr w:rsidR="00CA6361" w:rsidRPr="00D574C9" w:rsidTr="00984939">
        <w:trPr>
          <w:trHeight w:val="1905"/>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4</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Главные государственные санитарные врачи и их заместители, руководители структурных подразделений и их заместители, специалисты органов и учреждений указанной службы</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При исполнении своих служебных обязан</w:t>
            </w:r>
            <w:r w:rsidRPr="00EA1DE6">
              <w:rPr>
                <w:sz w:val="20"/>
                <w:szCs w:val="20"/>
              </w:rPr>
              <w:softHyphen/>
              <w:t>ностей и по предъявлении служебного удостоверения имеют право:</w:t>
            </w:r>
          </w:p>
          <w:p w:rsidR="00CA6361" w:rsidRPr="00EA1DE6" w:rsidRDefault="00CA6361" w:rsidP="00984939">
            <w:pPr>
              <w:jc w:val="both"/>
              <w:rPr>
                <w:sz w:val="20"/>
                <w:szCs w:val="20"/>
              </w:rPr>
            </w:pPr>
            <w:r w:rsidRPr="00EA1DE6">
              <w:rPr>
                <w:sz w:val="20"/>
                <w:szCs w:val="20"/>
              </w:rPr>
              <w:t>Беспрепятственно посещать территории и помещения объектов, подлежащих государственному санитарно-эпидемиологическому надзору, в целях проверки соблюдения индивидуальными предпринимателями, лицами, осуществляющими управленческие функции в коммерческих или иных организациях, и должностными лицами санитарного законодательства и выполнения на указанных объектах санитарно-противоэпидемических (профилактических) мероприятий.</w:t>
            </w:r>
          </w:p>
        </w:tc>
        <w:tc>
          <w:tcPr>
            <w:tcW w:w="2079" w:type="dxa"/>
            <w:tcBorders>
              <w:left w:val="single" w:sz="4" w:space="0" w:color="auto"/>
              <w:right w:val="single" w:sz="12" w:space="0" w:color="auto"/>
            </w:tcBorders>
            <w:shd w:val="clear" w:color="auto" w:fill="auto"/>
          </w:tcPr>
          <w:p w:rsidR="00CA6361" w:rsidRPr="00EA1DE6" w:rsidRDefault="00EF7734" w:rsidP="00984939">
            <w:pPr>
              <w:jc w:val="both"/>
              <w:rPr>
                <w:sz w:val="20"/>
                <w:szCs w:val="20"/>
              </w:rPr>
            </w:pPr>
            <w:hyperlink r:id="rId88" w:tooltip="Ссылка на КонсультантПлюс" w:history="1">
              <w:r w:rsidR="00CA6361" w:rsidRPr="00EA1DE6">
                <w:rPr>
                  <w:rStyle w:val="a7"/>
                  <w:iCs/>
                  <w:sz w:val="20"/>
                  <w:szCs w:val="20"/>
                </w:rPr>
                <w:t>Федеральный закон от 30.03.1999 №52-ФЗ «О санитарно-эпидемиологическом благополучии населения</w:t>
              </w:r>
            </w:hyperlink>
            <w:r w:rsidR="00CA6361" w:rsidRPr="00EA1DE6">
              <w:rPr>
                <w:sz w:val="20"/>
                <w:szCs w:val="20"/>
              </w:rPr>
              <w:t>» п.1. ст. 50.</w:t>
            </w:r>
          </w:p>
        </w:tc>
      </w:tr>
      <w:tr w:rsidR="00CA6361" w:rsidRPr="00EA1DE6" w:rsidTr="00984939">
        <w:trPr>
          <w:trHeight w:val="1713"/>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5</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антимонопольного органа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Имеют право при предъявлении служебных удостоверений и решения руководителя (его заместителя) антимонопольного органа о проведении проверки соблюдения антимонопольного законодательства беспрепятственного доступа в коммерческие организации, некоммерческие организации для получения документов и информации, необходимых антимонопольному органу.</w:t>
            </w:r>
          </w:p>
        </w:tc>
        <w:tc>
          <w:tcPr>
            <w:tcW w:w="2079" w:type="dxa"/>
            <w:tcBorders>
              <w:left w:val="single" w:sz="4" w:space="0" w:color="auto"/>
              <w:right w:val="single" w:sz="12" w:space="0" w:color="auto"/>
            </w:tcBorders>
            <w:shd w:val="clear" w:color="auto" w:fill="auto"/>
          </w:tcPr>
          <w:p w:rsidR="00CA6361" w:rsidRPr="00EA1DE6" w:rsidRDefault="00EF7734" w:rsidP="00984939">
            <w:pPr>
              <w:jc w:val="both"/>
              <w:rPr>
                <w:sz w:val="20"/>
                <w:szCs w:val="20"/>
              </w:rPr>
            </w:pPr>
            <w:hyperlink r:id="rId89" w:tooltip="Ссылка на КонсультантПлюс" w:history="1">
              <w:r w:rsidR="00CA6361" w:rsidRPr="00EA1DE6">
                <w:rPr>
                  <w:rStyle w:val="a7"/>
                  <w:iCs/>
                  <w:sz w:val="20"/>
                  <w:szCs w:val="20"/>
                </w:rPr>
                <w:t>Федеральный закон от 26.07.2006 №135-ФЗ «О защите конкуренции»</w:t>
              </w:r>
            </w:hyperlink>
            <w:r w:rsidR="00CA6361" w:rsidRPr="00EA1DE6">
              <w:rPr>
                <w:sz w:val="20"/>
                <w:szCs w:val="20"/>
              </w:rPr>
              <w:t xml:space="preserve"> ст.24.</w:t>
            </w:r>
          </w:p>
        </w:tc>
      </w:tr>
      <w:tr w:rsidR="00CA6361" w:rsidRPr="00EA1DE6" w:rsidTr="00984939">
        <w:trPr>
          <w:trHeight w:val="529"/>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6</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 xml:space="preserve">Сотрудники органов Службы и подразделений </w:t>
            </w:r>
            <w:r w:rsidRPr="00EA1DE6">
              <w:rPr>
                <w:sz w:val="20"/>
                <w:szCs w:val="20"/>
              </w:rPr>
              <w:lastRenderedPageBreak/>
              <w:t>Государственного пожарного надзора.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lastRenderedPageBreak/>
              <w:t xml:space="preserve">Проводить обследования и проверки территорий, зданий, сооружений, помещений организаций и других объектов, в том числе в нерабочее время, в целях </w:t>
            </w:r>
            <w:r w:rsidRPr="00EA1DE6">
              <w:rPr>
                <w:sz w:val="20"/>
                <w:szCs w:val="20"/>
              </w:rPr>
              <w:lastRenderedPageBreak/>
              <w:t>контроля за соблюдением требований пожарной безопасности и пресечения их нарушений.</w:t>
            </w:r>
          </w:p>
        </w:tc>
        <w:tc>
          <w:tcPr>
            <w:tcW w:w="2079" w:type="dxa"/>
            <w:tcBorders>
              <w:left w:val="single" w:sz="4" w:space="0" w:color="auto"/>
              <w:right w:val="single" w:sz="12" w:space="0" w:color="auto"/>
            </w:tcBorders>
            <w:shd w:val="clear" w:color="auto" w:fill="auto"/>
          </w:tcPr>
          <w:p w:rsidR="00CA6361" w:rsidRPr="00EA1DE6" w:rsidRDefault="00EF7734" w:rsidP="00984939">
            <w:pPr>
              <w:autoSpaceDE w:val="0"/>
              <w:autoSpaceDN w:val="0"/>
              <w:adjustRightInd w:val="0"/>
              <w:jc w:val="both"/>
              <w:rPr>
                <w:sz w:val="20"/>
                <w:szCs w:val="20"/>
              </w:rPr>
            </w:pPr>
            <w:hyperlink r:id="rId90" w:tooltip="Ссылка на КонсультантПлюс" w:history="1">
              <w:r w:rsidR="00CA6361" w:rsidRPr="00EA1DE6">
                <w:rPr>
                  <w:rStyle w:val="a7"/>
                  <w:iCs/>
                  <w:sz w:val="20"/>
                  <w:szCs w:val="20"/>
                </w:rPr>
                <w:t>Федеральный закон от 21.12.1994№ 69-ФЗ «О пожарной безопасности»</w:t>
              </w:r>
            </w:hyperlink>
            <w:r w:rsidR="00CA6361" w:rsidRPr="00EA1DE6">
              <w:rPr>
                <w:sz w:val="20"/>
                <w:szCs w:val="20"/>
              </w:rPr>
              <w:t xml:space="preserve"> ст.6.</w:t>
            </w:r>
          </w:p>
        </w:tc>
      </w:tr>
      <w:tr w:rsidR="00CA6361" w:rsidRPr="00EA1DE6" w:rsidTr="00984939">
        <w:trPr>
          <w:trHeight w:val="709"/>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7</w:t>
            </w:r>
          </w:p>
        </w:tc>
        <w:tc>
          <w:tcPr>
            <w:tcW w:w="2362" w:type="dxa"/>
            <w:tcBorders>
              <w:left w:val="single" w:sz="4" w:space="0" w:color="auto"/>
              <w:right w:val="single" w:sz="4" w:space="0" w:color="auto"/>
            </w:tcBorders>
            <w:shd w:val="clear" w:color="auto" w:fill="auto"/>
          </w:tcPr>
          <w:p w:rsidR="00CA6361" w:rsidRPr="00EA1DE6" w:rsidRDefault="00CA6361" w:rsidP="00984939">
            <w:pPr>
              <w:rPr>
                <w:sz w:val="20"/>
                <w:szCs w:val="20"/>
              </w:rPr>
            </w:pPr>
            <w:r w:rsidRPr="00EA1DE6">
              <w:rPr>
                <w:sz w:val="20"/>
                <w:szCs w:val="20"/>
              </w:rPr>
              <w:t>Оперативные подразделения:</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Органы внутренних дел Российской Федерации.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Органов Федеральной службы безопасности.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Федеральных органов государственной охраны.</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Таможенных органов Российской Федерации.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Службы внешней разведки Российской Федерации.</w:t>
            </w:r>
          </w:p>
          <w:p w:rsidR="00CA6361" w:rsidRPr="00EA1DE6" w:rsidRDefault="00CA6361" w:rsidP="00984939">
            <w:pPr>
              <w:rPr>
                <w:sz w:val="20"/>
                <w:szCs w:val="20"/>
              </w:rPr>
            </w:pPr>
            <w:r w:rsidRPr="00EA1DE6">
              <w:rPr>
                <w:sz w:val="20"/>
                <w:szCs w:val="20"/>
              </w:rPr>
              <w:t>6. Министерства юстиции Российской Федерации.</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Осуществлять оперативно-розыскную деятельность: обследование помещений, зданий, сооружений, участков местности и транспортных средств.</w:t>
            </w:r>
          </w:p>
        </w:tc>
        <w:tc>
          <w:tcPr>
            <w:tcW w:w="2079" w:type="dxa"/>
            <w:tcBorders>
              <w:left w:val="single" w:sz="4" w:space="0" w:color="auto"/>
              <w:right w:val="single" w:sz="12" w:space="0" w:color="auto"/>
            </w:tcBorders>
            <w:shd w:val="clear" w:color="auto" w:fill="auto"/>
          </w:tcPr>
          <w:p w:rsidR="00CA6361" w:rsidRPr="00EA1DE6" w:rsidRDefault="00EF7734" w:rsidP="00984939">
            <w:pPr>
              <w:jc w:val="both"/>
              <w:rPr>
                <w:sz w:val="20"/>
                <w:szCs w:val="20"/>
              </w:rPr>
            </w:pPr>
            <w:hyperlink r:id="rId91" w:tooltip="Ссылка на КонсультантПлюс" w:history="1">
              <w:r w:rsidR="00CA6361" w:rsidRPr="00EA1DE6">
                <w:rPr>
                  <w:rStyle w:val="a7"/>
                  <w:iCs/>
                  <w:sz w:val="20"/>
                  <w:szCs w:val="20"/>
                </w:rPr>
                <w:t>Федеральный закон от 12.08.1995 №144-ФЗ «Об оперативно-розыскной деятельности»</w:t>
              </w:r>
            </w:hyperlink>
            <w:r w:rsidR="00CA6361" w:rsidRPr="00EA1DE6">
              <w:rPr>
                <w:sz w:val="20"/>
                <w:szCs w:val="20"/>
              </w:rPr>
              <w:t xml:space="preserve"> п. 8 ст. 6.</w:t>
            </w:r>
          </w:p>
        </w:tc>
      </w:tr>
      <w:tr w:rsidR="00CA6361" w:rsidRPr="00EA1DE6" w:rsidTr="00984939">
        <w:trPr>
          <w:trHeight w:val="1420"/>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8</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налоговых органов</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С соблюдением соответствующих правил при осуществлении своих полномочий обследовать помещения предприятий, учреждений и организаций.</w:t>
            </w:r>
          </w:p>
        </w:tc>
        <w:tc>
          <w:tcPr>
            <w:tcW w:w="2079" w:type="dxa"/>
            <w:tcBorders>
              <w:left w:val="single" w:sz="4" w:space="0" w:color="auto"/>
              <w:right w:val="single" w:sz="12" w:space="0" w:color="auto"/>
            </w:tcBorders>
            <w:shd w:val="clear" w:color="auto" w:fill="auto"/>
          </w:tcPr>
          <w:p w:rsidR="00CA6361" w:rsidRPr="00EA1DE6" w:rsidRDefault="00EF7734" w:rsidP="00984939">
            <w:pPr>
              <w:jc w:val="both"/>
              <w:rPr>
                <w:sz w:val="20"/>
                <w:szCs w:val="20"/>
              </w:rPr>
            </w:pPr>
            <w:hyperlink r:id="rId92" w:tooltip="Ссылка на КонсультантПлюс" w:history="1">
              <w:r w:rsidR="00CA6361" w:rsidRPr="00EA1DE6">
                <w:rPr>
                  <w:rStyle w:val="a7"/>
                  <w:iCs/>
                  <w:sz w:val="20"/>
                  <w:szCs w:val="20"/>
                </w:rPr>
                <w:t>Закон РФ от 21.03.1991 №943-1 «О налоговых органах Российской Федерации</w:t>
              </w:r>
            </w:hyperlink>
            <w:r w:rsidR="00CA6361" w:rsidRPr="00EA1DE6">
              <w:rPr>
                <w:sz w:val="20"/>
                <w:szCs w:val="20"/>
              </w:rPr>
              <w:t xml:space="preserve"> п.4, ст.7.</w:t>
            </w:r>
          </w:p>
        </w:tc>
      </w:tr>
      <w:tr w:rsidR="00CA6361" w:rsidRPr="00EA1DE6" w:rsidTr="00984939">
        <w:trPr>
          <w:trHeight w:val="2694"/>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9</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полиции</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Входить беспрепятственно в жилые и иные помещения граждан, на принадлежащие им земельные участки, на территорию и в помещения, занимаемые организациями, и осматривать их при преследовании лиц. Подозреваемых в совершении преступлений, либо при наличии достаточных данных полагать, что там совершено или совершается преступление, произошел несчастный случай, а также для обеспечения личной безопасности граждан и общественной безопасности при стихийных бедствиях, катастрофах, авариях, эпидемиях, эпизоотиях  и массовых беспорядках.</w:t>
            </w:r>
          </w:p>
        </w:tc>
        <w:tc>
          <w:tcPr>
            <w:tcW w:w="2079" w:type="dxa"/>
            <w:tcBorders>
              <w:left w:val="single" w:sz="4" w:space="0" w:color="auto"/>
              <w:right w:val="single" w:sz="12" w:space="0" w:color="auto"/>
            </w:tcBorders>
            <w:shd w:val="clear" w:color="auto" w:fill="auto"/>
          </w:tcPr>
          <w:p w:rsidR="00CA6361" w:rsidRPr="00EA1DE6" w:rsidRDefault="00EF7734" w:rsidP="00984939">
            <w:pPr>
              <w:autoSpaceDE w:val="0"/>
              <w:autoSpaceDN w:val="0"/>
              <w:adjustRightInd w:val="0"/>
              <w:jc w:val="both"/>
              <w:rPr>
                <w:sz w:val="20"/>
                <w:szCs w:val="20"/>
              </w:rPr>
            </w:pPr>
            <w:hyperlink r:id="rId93" w:tooltip="Ссылка на КонсультантПлюс" w:history="1">
              <w:r w:rsidR="00CA6361" w:rsidRPr="00EA1DE6">
                <w:rPr>
                  <w:rStyle w:val="a7"/>
                  <w:iCs/>
                  <w:sz w:val="20"/>
                  <w:szCs w:val="20"/>
                </w:rPr>
                <w:t>Федеральный закон от 07.02.2011 №3-ФЗ «О полиции»</w:t>
              </w:r>
            </w:hyperlink>
            <w:r w:rsidR="00CA6361" w:rsidRPr="00EA1DE6">
              <w:rPr>
                <w:sz w:val="20"/>
                <w:szCs w:val="20"/>
              </w:rPr>
              <w:t xml:space="preserve"> п. 3 ст.13.</w:t>
            </w:r>
          </w:p>
        </w:tc>
      </w:tr>
      <w:tr w:rsidR="00CA6361" w:rsidRPr="00EA1DE6" w:rsidTr="00984939">
        <w:trPr>
          <w:trHeight w:val="530"/>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10</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Федеральных органов государственной охраны</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Беспрепятственно входить на территории и в помещения организаций независимо от форм собственности при пресечении преступлений, создающих угрозу безопасности объектов государственной охраны, а также при преследовании лиц, подозреваемых в совершении таких преступлений, если промедление может создать реальную угрозу безопасности объектов государственной охраны.</w:t>
            </w:r>
          </w:p>
        </w:tc>
        <w:tc>
          <w:tcPr>
            <w:tcW w:w="2079" w:type="dxa"/>
            <w:tcBorders>
              <w:left w:val="single" w:sz="4" w:space="0" w:color="auto"/>
              <w:right w:val="single" w:sz="12" w:space="0" w:color="auto"/>
            </w:tcBorders>
            <w:shd w:val="clear" w:color="auto" w:fill="auto"/>
          </w:tcPr>
          <w:p w:rsidR="00CA6361" w:rsidRPr="00EA1DE6" w:rsidRDefault="00EF7734" w:rsidP="00984939">
            <w:pPr>
              <w:jc w:val="both"/>
              <w:rPr>
                <w:sz w:val="20"/>
                <w:szCs w:val="20"/>
              </w:rPr>
            </w:pPr>
            <w:hyperlink r:id="rId94" w:tooltip="Ссылка на КонсультантПлюс" w:history="1">
              <w:r w:rsidR="00CA6361" w:rsidRPr="00EA1DE6">
                <w:rPr>
                  <w:rStyle w:val="a7"/>
                  <w:iCs/>
                  <w:sz w:val="20"/>
                  <w:szCs w:val="20"/>
                </w:rPr>
                <w:t>Федеральный закон от 27.05.1996 №57-ФЗ «О государственной охране»</w:t>
              </w:r>
            </w:hyperlink>
            <w:r w:rsidR="00CA6361" w:rsidRPr="00EA1DE6">
              <w:rPr>
                <w:sz w:val="20"/>
                <w:szCs w:val="20"/>
              </w:rPr>
              <w:t xml:space="preserve"> п.9, ст.15.</w:t>
            </w:r>
          </w:p>
        </w:tc>
      </w:tr>
      <w:tr w:rsidR="00CA6361" w:rsidRPr="00871174" w:rsidTr="00984939">
        <w:trPr>
          <w:trHeight w:val="3414"/>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lastRenderedPageBreak/>
              <w:t>11</w:t>
            </w:r>
          </w:p>
        </w:tc>
        <w:tc>
          <w:tcPr>
            <w:tcW w:w="2362"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Член Совета Федерации, депутат Государственной Думы</w:t>
            </w: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r w:rsidRPr="00871174">
              <w:rPr>
                <w:sz w:val="20"/>
                <w:szCs w:val="20"/>
              </w:rPr>
              <w:t>Помощники члена Совета Федерации, депутата Государственной Думы</w:t>
            </w:r>
          </w:p>
        </w:tc>
        <w:tc>
          <w:tcPr>
            <w:tcW w:w="4914"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Удостоверения члена Совета Федерации, депутата Государственной Думы являются документами, дающими право беспрепятственно посещать организации независимо от форм собственности, полностью или частично финансируемые за счет средств федерального бюджета, бюджета субъекта Российской Федерации, местного бюджета, либо имеющие льготы по уплате налогов и обязательных платежей, либо имеющие в качестве учредителей органы государственной власти и (или) органы местного самоуправления.</w:t>
            </w:r>
          </w:p>
          <w:p w:rsidR="00CA6361" w:rsidRPr="00871174" w:rsidRDefault="00CA6361" w:rsidP="00984939">
            <w:pPr>
              <w:jc w:val="both"/>
              <w:rPr>
                <w:sz w:val="20"/>
                <w:szCs w:val="20"/>
              </w:rPr>
            </w:pPr>
            <w:r w:rsidRPr="00871174">
              <w:rPr>
                <w:sz w:val="20"/>
                <w:szCs w:val="20"/>
              </w:rPr>
              <w:t>По поручению члена Совета Федерации, депутата Государственной Думы беспрепятственно проходить в здания органов государственной власти, органов местного самоуправления.</w:t>
            </w:r>
          </w:p>
        </w:tc>
        <w:tc>
          <w:tcPr>
            <w:tcW w:w="2079" w:type="dxa"/>
            <w:tcBorders>
              <w:left w:val="single" w:sz="4" w:space="0" w:color="auto"/>
              <w:right w:val="single" w:sz="12" w:space="0" w:color="auto"/>
            </w:tcBorders>
            <w:shd w:val="clear" w:color="auto" w:fill="auto"/>
          </w:tcPr>
          <w:p w:rsidR="00CA6361" w:rsidRPr="00871174" w:rsidRDefault="00EF7734" w:rsidP="00984939">
            <w:pPr>
              <w:autoSpaceDE w:val="0"/>
              <w:autoSpaceDN w:val="0"/>
              <w:adjustRightInd w:val="0"/>
              <w:jc w:val="both"/>
              <w:rPr>
                <w:sz w:val="20"/>
                <w:szCs w:val="20"/>
              </w:rPr>
            </w:pPr>
            <w:hyperlink r:id="rId95" w:tooltip="Ссылка на КонсультантПлюс" w:history="1">
              <w:r w:rsidR="00CA6361" w:rsidRPr="00871174">
                <w:rPr>
                  <w:rStyle w:val="a7"/>
                  <w:iCs/>
                  <w:sz w:val="20"/>
                  <w:szCs w:val="20"/>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CA6361" w:rsidRPr="00871174">
              <w:rPr>
                <w:sz w:val="20"/>
                <w:szCs w:val="20"/>
              </w:rPr>
              <w:t xml:space="preserve"> п.2, ст.5.</w:t>
            </w:r>
          </w:p>
          <w:p w:rsidR="00CA6361" w:rsidRPr="00871174" w:rsidRDefault="00CA6361" w:rsidP="00984939">
            <w:pPr>
              <w:jc w:val="both"/>
              <w:rPr>
                <w:sz w:val="20"/>
                <w:szCs w:val="20"/>
              </w:rPr>
            </w:pPr>
          </w:p>
          <w:p w:rsidR="00CA6361" w:rsidRPr="00871174" w:rsidRDefault="00CA6361" w:rsidP="00984939">
            <w:pPr>
              <w:jc w:val="both"/>
              <w:rPr>
                <w:sz w:val="20"/>
                <w:szCs w:val="20"/>
              </w:rPr>
            </w:pPr>
            <w:r w:rsidRPr="00871174">
              <w:rPr>
                <w:sz w:val="20"/>
                <w:szCs w:val="20"/>
              </w:rPr>
              <w:t>Там же, п.п. д, п.2, ст.39.</w:t>
            </w:r>
          </w:p>
        </w:tc>
      </w:tr>
      <w:tr w:rsidR="00CA6361" w:rsidRPr="00871174" w:rsidTr="00984939">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12</w:t>
            </w:r>
          </w:p>
        </w:tc>
        <w:tc>
          <w:tcPr>
            <w:tcW w:w="2362"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Работники органов прокуратуры</w:t>
            </w:r>
          </w:p>
        </w:tc>
        <w:tc>
          <w:tcPr>
            <w:tcW w:w="4914"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По предъявлению служебного удостоверения беспрепятственно входить на территории и в помещения, иметь доступ к документам и материалам, проверять исполнение законов в связи с поступившей в органы прокуратуры информацией о фактах нарушения закона.</w:t>
            </w:r>
          </w:p>
        </w:tc>
        <w:tc>
          <w:tcPr>
            <w:tcW w:w="2079" w:type="dxa"/>
            <w:tcBorders>
              <w:left w:val="single" w:sz="4" w:space="0" w:color="auto"/>
              <w:right w:val="single" w:sz="12" w:space="0" w:color="auto"/>
            </w:tcBorders>
            <w:shd w:val="clear" w:color="auto" w:fill="auto"/>
          </w:tcPr>
          <w:p w:rsidR="00CA6361" w:rsidRPr="00871174" w:rsidRDefault="00EF7734" w:rsidP="00984939">
            <w:pPr>
              <w:jc w:val="both"/>
              <w:rPr>
                <w:sz w:val="20"/>
                <w:szCs w:val="20"/>
              </w:rPr>
            </w:pPr>
            <w:hyperlink r:id="rId96" w:tooltip="Ссылка на КонсультантПлюс" w:history="1">
              <w:r w:rsidR="00CA6361" w:rsidRPr="00871174">
                <w:rPr>
                  <w:rStyle w:val="a7"/>
                  <w:iCs/>
                  <w:sz w:val="20"/>
                  <w:szCs w:val="20"/>
                </w:rPr>
                <w:t>Федеральный закон от 17.01.1992 №2202-1 «О прокуратуре Российской Федерации»</w:t>
              </w:r>
            </w:hyperlink>
            <w:r w:rsidR="00CA6361" w:rsidRPr="00871174">
              <w:rPr>
                <w:sz w:val="20"/>
                <w:szCs w:val="20"/>
              </w:rPr>
              <w:t xml:space="preserve"> </w:t>
            </w:r>
            <w:r w:rsidR="00CA6361">
              <w:rPr>
                <w:sz w:val="20"/>
                <w:szCs w:val="20"/>
              </w:rPr>
              <w:t>п.</w:t>
            </w:r>
            <w:r w:rsidR="00CA6361" w:rsidRPr="00871174">
              <w:rPr>
                <w:sz w:val="20"/>
                <w:szCs w:val="20"/>
              </w:rPr>
              <w:t>1 ст.22.</w:t>
            </w:r>
          </w:p>
        </w:tc>
      </w:tr>
      <w:tr w:rsidR="00CA6361" w:rsidRPr="00871174" w:rsidTr="00984939">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Pr>
                <w:sz w:val="20"/>
                <w:szCs w:val="20"/>
              </w:rPr>
              <w:t>13</w:t>
            </w:r>
          </w:p>
        </w:tc>
        <w:tc>
          <w:tcPr>
            <w:tcW w:w="2362" w:type="dxa"/>
            <w:tcBorders>
              <w:left w:val="single" w:sz="4" w:space="0" w:color="auto"/>
              <w:right w:val="single" w:sz="4" w:space="0" w:color="auto"/>
            </w:tcBorders>
            <w:shd w:val="clear" w:color="auto" w:fill="auto"/>
          </w:tcPr>
          <w:p w:rsidR="00CA6361" w:rsidRPr="00D92397" w:rsidRDefault="00CA6361" w:rsidP="0091453A">
            <w:pPr>
              <w:jc w:val="both"/>
              <w:rPr>
                <w:sz w:val="20"/>
                <w:szCs w:val="20"/>
              </w:rPr>
            </w:pPr>
            <w:r>
              <w:rPr>
                <w:color w:val="000000"/>
                <w:sz w:val="20"/>
                <w:szCs w:val="20"/>
              </w:rPr>
              <w:t>С</w:t>
            </w:r>
            <w:r w:rsidRPr="00D92397">
              <w:rPr>
                <w:color w:val="000000"/>
                <w:sz w:val="20"/>
                <w:szCs w:val="20"/>
              </w:rPr>
              <w:t>отрудники фельдъегерской службы</w:t>
            </w:r>
            <w:r w:rsidRPr="00D92397">
              <w:rPr>
                <w:color w:val="000000"/>
                <w:sz w:val="20"/>
                <w:szCs w:val="20"/>
              </w:rPr>
              <w:br/>
            </w:r>
          </w:p>
        </w:tc>
        <w:tc>
          <w:tcPr>
            <w:tcW w:w="4914" w:type="dxa"/>
            <w:tcBorders>
              <w:left w:val="single" w:sz="4" w:space="0" w:color="auto"/>
              <w:right w:val="single" w:sz="4" w:space="0" w:color="auto"/>
            </w:tcBorders>
            <w:shd w:val="clear" w:color="auto" w:fill="auto"/>
          </w:tcPr>
          <w:p w:rsidR="00CA6361" w:rsidRPr="00A32DCE" w:rsidRDefault="00CA6361" w:rsidP="00984939">
            <w:pPr>
              <w:autoSpaceDE w:val="0"/>
              <w:autoSpaceDN w:val="0"/>
              <w:adjustRightInd w:val="0"/>
              <w:jc w:val="both"/>
              <w:rPr>
                <w:rFonts w:eastAsiaTheme="minorHAnsi"/>
                <w:sz w:val="20"/>
                <w:szCs w:val="20"/>
                <w:lang w:eastAsia="en-US"/>
              </w:rPr>
            </w:pPr>
            <w:r>
              <w:rPr>
                <w:rFonts w:eastAsiaTheme="minorHAnsi"/>
                <w:sz w:val="20"/>
                <w:szCs w:val="20"/>
                <w:lang w:eastAsia="en-US"/>
              </w:rPr>
              <w:t>Лица начальствующего состава органов федеральной фельдъегерской связи, выполняющие задачи по доставке корреспонденции, пользуются правом беспрепятственного и безвозмездного доступа к местам доставки корреспонденции.</w:t>
            </w:r>
          </w:p>
        </w:tc>
        <w:tc>
          <w:tcPr>
            <w:tcW w:w="2079" w:type="dxa"/>
            <w:tcBorders>
              <w:left w:val="single" w:sz="4" w:space="0" w:color="auto"/>
              <w:right w:val="single" w:sz="12" w:space="0" w:color="auto"/>
            </w:tcBorders>
            <w:shd w:val="clear" w:color="auto" w:fill="auto"/>
          </w:tcPr>
          <w:p w:rsidR="00CA6361" w:rsidRPr="003177B2" w:rsidRDefault="00EF7734" w:rsidP="00B16E8E">
            <w:pPr>
              <w:rPr>
                <w:sz w:val="20"/>
                <w:szCs w:val="20"/>
              </w:rPr>
            </w:pPr>
            <w:hyperlink r:id="rId97" w:tooltip="Ссылка на КонсультантПлюс" w:history="1">
              <w:r w:rsidR="00B16E8E" w:rsidRPr="00B16E8E">
                <w:rPr>
                  <w:rStyle w:val="a7"/>
                  <w:iCs/>
                  <w:sz w:val="20"/>
                  <w:szCs w:val="20"/>
                </w:rPr>
                <w:t>Ф</w:t>
              </w:r>
              <w:r w:rsidR="00B16E8E">
                <w:rPr>
                  <w:rStyle w:val="a7"/>
                  <w:iCs/>
                  <w:sz w:val="20"/>
                  <w:szCs w:val="20"/>
                </w:rPr>
                <w:t>едеральный закон от 17.12.1994 №</w:t>
              </w:r>
              <w:r w:rsidR="00B16E8E" w:rsidRPr="00B16E8E">
                <w:rPr>
                  <w:rStyle w:val="a7"/>
                  <w:iCs/>
                  <w:sz w:val="20"/>
                  <w:szCs w:val="20"/>
                </w:rPr>
                <w:t xml:space="preserve">67-ФЗ </w:t>
              </w:r>
              <w:r w:rsidR="00B16E8E">
                <w:rPr>
                  <w:rStyle w:val="a7"/>
                  <w:iCs/>
                  <w:sz w:val="20"/>
                  <w:szCs w:val="20"/>
                </w:rPr>
                <w:t>«</w:t>
              </w:r>
              <w:r w:rsidR="00B16E8E" w:rsidRPr="00B16E8E">
                <w:rPr>
                  <w:rStyle w:val="a7"/>
                  <w:iCs/>
                  <w:sz w:val="20"/>
                  <w:szCs w:val="20"/>
                </w:rPr>
                <w:t>О федеральной фельдъегерской связи</w:t>
              </w:r>
              <w:r w:rsidR="00B16E8E">
                <w:rPr>
                  <w:rStyle w:val="a7"/>
                  <w:iCs/>
                  <w:sz w:val="20"/>
                  <w:szCs w:val="20"/>
                </w:rPr>
                <w:t>»</w:t>
              </w:r>
            </w:hyperlink>
            <w:r w:rsidR="00CA6361" w:rsidRPr="003177B2">
              <w:rPr>
                <w:sz w:val="20"/>
                <w:szCs w:val="20"/>
              </w:rPr>
              <w:t xml:space="preserve"> ст. 9.  </w:t>
            </w:r>
          </w:p>
        </w:tc>
      </w:tr>
      <w:tr w:rsidR="00CA6361" w:rsidRPr="00871174" w:rsidTr="00984939">
        <w:tc>
          <w:tcPr>
            <w:tcW w:w="534" w:type="dxa"/>
            <w:tcBorders>
              <w:left w:val="single" w:sz="12" w:space="0" w:color="auto"/>
              <w:bottom w:val="single" w:sz="12" w:space="0" w:color="auto"/>
              <w:right w:val="single" w:sz="4" w:space="0" w:color="auto"/>
            </w:tcBorders>
            <w:shd w:val="clear" w:color="auto" w:fill="auto"/>
            <w:vAlign w:val="center"/>
          </w:tcPr>
          <w:p w:rsidR="00CA6361" w:rsidRPr="00D92397" w:rsidRDefault="00CA6361" w:rsidP="00984939">
            <w:pPr>
              <w:jc w:val="center"/>
              <w:rPr>
                <w:sz w:val="20"/>
                <w:szCs w:val="20"/>
              </w:rPr>
            </w:pPr>
            <w:r w:rsidRPr="00D92397">
              <w:rPr>
                <w:sz w:val="20"/>
                <w:szCs w:val="20"/>
              </w:rPr>
              <w:t>14</w:t>
            </w:r>
          </w:p>
        </w:tc>
        <w:tc>
          <w:tcPr>
            <w:tcW w:w="2362" w:type="dxa"/>
            <w:tcBorders>
              <w:left w:val="single" w:sz="4" w:space="0" w:color="auto"/>
              <w:bottom w:val="single" w:sz="12" w:space="0" w:color="auto"/>
              <w:right w:val="single" w:sz="4" w:space="0" w:color="auto"/>
            </w:tcBorders>
            <w:shd w:val="clear" w:color="auto" w:fill="auto"/>
          </w:tcPr>
          <w:p w:rsidR="00CA6361" w:rsidRPr="00D92397" w:rsidRDefault="00CA6361" w:rsidP="00984939">
            <w:pPr>
              <w:jc w:val="both"/>
              <w:rPr>
                <w:sz w:val="20"/>
                <w:szCs w:val="20"/>
              </w:rPr>
            </w:pPr>
            <w:r>
              <w:rPr>
                <w:color w:val="000000"/>
                <w:sz w:val="20"/>
                <w:szCs w:val="20"/>
              </w:rPr>
              <w:t>С</w:t>
            </w:r>
            <w:r w:rsidRPr="00D92397">
              <w:rPr>
                <w:color w:val="000000"/>
                <w:sz w:val="20"/>
                <w:szCs w:val="20"/>
              </w:rPr>
              <w:t>отрудники управления федерального государственного унитарного предприятия "Главный центр специальной связи".</w:t>
            </w:r>
          </w:p>
        </w:tc>
        <w:tc>
          <w:tcPr>
            <w:tcW w:w="4914" w:type="dxa"/>
            <w:tcBorders>
              <w:left w:val="single" w:sz="4" w:space="0" w:color="auto"/>
              <w:bottom w:val="single" w:sz="12" w:space="0" w:color="auto"/>
              <w:right w:val="single" w:sz="4" w:space="0" w:color="auto"/>
            </w:tcBorders>
            <w:shd w:val="clear" w:color="auto" w:fill="auto"/>
          </w:tcPr>
          <w:p w:rsidR="00CA6361" w:rsidRDefault="00CA6361" w:rsidP="00984939">
            <w:pPr>
              <w:autoSpaceDE w:val="0"/>
              <w:autoSpaceDN w:val="0"/>
              <w:adjustRightInd w:val="0"/>
              <w:jc w:val="both"/>
              <w:rPr>
                <w:rFonts w:eastAsiaTheme="minorHAnsi"/>
                <w:sz w:val="20"/>
                <w:szCs w:val="20"/>
                <w:lang w:eastAsia="en-US"/>
              </w:rPr>
            </w:pPr>
            <w:r>
              <w:rPr>
                <w:rFonts w:eastAsiaTheme="minorHAnsi"/>
                <w:sz w:val="20"/>
                <w:szCs w:val="20"/>
                <w:lang w:eastAsia="en-US"/>
              </w:rPr>
              <w:t>На ФГУП ГЦСС и его филиалы возлагаются задачи по приему и доставке корреспонденции и грузов, содержащих сведения и материалы, относящиеся к государственной, служебной и иной охраняемой законом тайне.</w:t>
            </w:r>
          </w:p>
          <w:p w:rsidR="00CA6361" w:rsidRPr="00871174" w:rsidRDefault="00CA6361" w:rsidP="00984939">
            <w:pPr>
              <w:jc w:val="both"/>
              <w:rPr>
                <w:sz w:val="20"/>
                <w:szCs w:val="20"/>
              </w:rPr>
            </w:pPr>
          </w:p>
        </w:tc>
        <w:tc>
          <w:tcPr>
            <w:tcW w:w="2079" w:type="dxa"/>
            <w:tcBorders>
              <w:left w:val="single" w:sz="4" w:space="0" w:color="auto"/>
              <w:bottom w:val="single" w:sz="12" w:space="0" w:color="auto"/>
              <w:right w:val="single" w:sz="12" w:space="0" w:color="auto"/>
            </w:tcBorders>
            <w:shd w:val="clear" w:color="auto" w:fill="auto"/>
          </w:tcPr>
          <w:p w:rsidR="00CA6361" w:rsidRDefault="00EF7734" w:rsidP="00B16E8E">
            <w:pPr>
              <w:jc w:val="both"/>
            </w:pPr>
            <w:hyperlink w:anchor="Постановление1379" w:history="1">
              <w:r w:rsidR="00CA6361" w:rsidRPr="00F44C64">
                <w:rPr>
                  <w:rStyle w:val="a7"/>
                  <w:rFonts w:eastAsiaTheme="minorHAnsi"/>
                  <w:sz w:val="20"/>
                  <w:szCs w:val="20"/>
                  <w:lang w:eastAsia="en-US"/>
                </w:rPr>
                <w:t>Постановление Правительства Российской Фед</w:t>
              </w:r>
              <w:r w:rsidR="00B16E8E" w:rsidRPr="00F44C64">
                <w:rPr>
                  <w:rStyle w:val="a7"/>
                  <w:rFonts w:eastAsiaTheme="minorHAnsi"/>
                  <w:sz w:val="20"/>
                  <w:szCs w:val="20"/>
                  <w:lang w:eastAsia="en-US"/>
                </w:rPr>
                <w:t>ерации от 15.12.1994 №</w:t>
              </w:r>
              <w:r w:rsidR="00CA6361" w:rsidRPr="00F44C64">
                <w:rPr>
                  <w:rStyle w:val="a7"/>
                  <w:rFonts w:eastAsiaTheme="minorHAnsi"/>
                  <w:sz w:val="20"/>
                  <w:szCs w:val="20"/>
                  <w:lang w:eastAsia="en-US"/>
                </w:rPr>
                <w:t xml:space="preserve">1379-68 </w:t>
              </w:r>
              <w:r w:rsidR="00F44C64" w:rsidRPr="00F44C64">
                <w:rPr>
                  <w:rStyle w:val="a7"/>
                  <w:rFonts w:eastAsiaTheme="minorHAnsi"/>
                  <w:sz w:val="20"/>
                  <w:szCs w:val="20"/>
                  <w:lang w:eastAsia="en-US"/>
                </w:rPr>
                <w:t>«</w:t>
              </w:r>
              <w:r w:rsidR="00CA6361" w:rsidRPr="00F44C64">
                <w:rPr>
                  <w:rStyle w:val="a7"/>
                  <w:rFonts w:eastAsiaTheme="minorHAnsi"/>
                  <w:sz w:val="20"/>
                  <w:szCs w:val="20"/>
                  <w:lang w:eastAsia="en-US"/>
                </w:rPr>
                <w:t>Об утверждении Положения о службе специальной связи Министерства связи Российской Федерации</w:t>
              </w:r>
              <w:r w:rsidR="00F44C64" w:rsidRPr="00F44C64">
                <w:rPr>
                  <w:rStyle w:val="a7"/>
                  <w:rFonts w:eastAsiaTheme="minorHAnsi"/>
                  <w:sz w:val="20"/>
                  <w:szCs w:val="20"/>
                  <w:lang w:eastAsia="en-US"/>
                </w:rPr>
                <w:t>»</w:t>
              </w:r>
            </w:hyperlink>
            <w:r w:rsidR="00CA6361">
              <w:rPr>
                <w:rFonts w:eastAsiaTheme="minorHAnsi"/>
                <w:sz w:val="20"/>
                <w:szCs w:val="20"/>
                <w:lang w:eastAsia="en-US"/>
              </w:rPr>
              <w:t>.</w:t>
            </w:r>
          </w:p>
        </w:tc>
      </w:tr>
    </w:tbl>
    <w:p w:rsidR="00CA6361" w:rsidRDefault="00CA6361" w:rsidP="00CA6361">
      <w:pPr>
        <w:jc w:val="both"/>
      </w:pPr>
      <w:r>
        <w:br w:type="page"/>
      </w:r>
    </w:p>
    <w:p w:rsidR="00CA6361" w:rsidRPr="00114127" w:rsidRDefault="00114127" w:rsidP="00114127">
      <w:pPr>
        <w:pStyle w:val="10"/>
        <w:numPr>
          <w:ilvl w:val="0"/>
          <w:numId w:val="0"/>
        </w:numPr>
        <w:spacing w:before="0" w:after="0"/>
        <w:jc w:val="both"/>
        <w:rPr>
          <w:bCs w:val="0"/>
          <w:sz w:val="24"/>
          <w:szCs w:val="24"/>
        </w:rPr>
      </w:pPr>
      <w:bookmarkStart w:id="239" w:name="Приложение2"/>
      <w:r w:rsidRPr="00114127">
        <w:rPr>
          <w:bCs w:val="0"/>
          <w:sz w:val="24"/>
          <w:szCs w:val="24"/>
        </w:rPr>
        <w:lastRenderedPageBreak/>
        <w:t>ПРИЛОЖЕНИЕ 2. ШАБЛОН «ЗАЯВКА НА ПОСТОЯННЫЙ (ЭЛЕКТРОННЫЙ) ПРОПУСК В АДМИНИСТРАТИВНЫЕ ЗДАНИЯ, РАСПОЛОЖЕННЫЕ ПО АДРЕСУ: Г. КРАСНОЯРСК, УЛ. ВЕСНЫ, 3-А»; Г. КРАСНОЯРСК, ПР. МИРА, 36</w:t>
      </w:r>
    </w:p>
    <w:bookmarkEnd w:id="239"/>
    <w:p w:rsidR="00CA6361" w:rsidRPr="00FB6312" w:rsidRDefault="00CA6361" w:rsidP="00CA6361">
      <w:pPr>
        <w:rPr>
          <w:b/>
        </w:rPr>
      </w:pPr>
    </w:p>
    <w:p w:rsidR="00093C22" w:rsidRDefault="00CA6361" w:rsidP="00093C22">
      <w:pPr>
        <w:ind w:firstLine="5387"/>
      </w:pPr>
      <w:r w:rsidRPr="00FB6312">
        <w:t xml:space="preserve">Заместитель генерального директора </w:t>
      </w:r>
      <w:r w:rsidR="00093C22">
        <w:t xml:space="preserve">–                       </w:t>
      </w:r>
    </w:p>
    <w:p w:rsidR="00093C22" w:rsidRDefault="00093C22" w:rsidP="00093C22">
      <w:pPr>
        <w:ind w:firstLine="5387"/>
      </w:pPr>
      <w:r>
        <w:t xml:space="preserve">начальник управления по </w:t>
      </w:r>
    </w:p>
    <w:p w:rsidR="00093C22" w:rsidRDefault="00093C22" w:rsidP="00093C22">
      <w:pPr>
        <w:ind w:firstLine="5387"/>
      </w:pPr>
      <w:r>
        <w:t xml:space="preserve">экономической безопасности </w:t>
      </w:r>
    </w:p>
    <w:p w:rsidR="00CA6361" w:rsidRPr="00093C22" w:rsidRDefault="00093C22" w:rsidP="00093C22">
      <w:pPr>
        <w:ind w:firstLine="5387"/>
      </w:pPr>
      <w:r>
        <w:t>АО «Востсибнефтегаз»</w:t>
      </w:r>
      <w:r w:rsidR="00CA6361" w:rsidRPr="00FB6312" w:rsidDel="006B6047">
        <w:rPr>
          <w:sz w:val="20"/>
        </w:rPr>
        <w:t xml:space="preserve"> </w:t>
      </w:r>
    </w:p>
    <w:p w:rsidR="00CA6361" w:rsidRPr="00FB6312" w:rsidRDefault="00CA6361" w:rsidP="00CA6361">
      <w:pPr>
        <w:ind w:firstLine="5387"/>
        <w:rPr>
          <w:sz w:val="20"/>
        </w:rPr>
      </w:pPr>
    </w:p>
    <w:p w:rsidR="00CA6361" w:rsidRPr="00FB6312" w:rsidRDefault="00CA6361" w:rsidP="00CA6361">
      <w:pPr>
        <w:ind w:firstLine="5387"/>
        <w:rPr>
          <w:sz w:val="20"/>
        </w:rPr>
      </w:pPr>
      <w:r w:rsidRPr="00FB6312">
        <w:rPr>
          <w:sz w:val="20"/>
        </w:rPr>
        <w:t>__________________________________________</w:t>
      </w:r>
    </w:p>
    <w:p w:rsidR="00CA6361" w:rsidRPr="00FB6312" w:rsidRDefault="00CA6361" w:rsidP="00CA6361">
      <w:pPr>
        <w:ind w:firstLine="5387"/>
        <w:rPr>
          <w:sz w:val="16"/>
        </w:rPr>
      </w:pPr>
      <w:r w:rsidRPr="00FB6312">
        <w:rPr>
          <w:sz w:val="20"/>
        </w:rPr>
        <w:t xml:space="preserve">                           </w:t>
      </w:r>
      <w:r w:rsidRPr="00FB6312">
        <w:rPr>
          <w:sz w:val="16"/>
        </w:rPr>
        <w:t>( фамилия, инициалы)</w:t>
      </w:r>
    </w:p>
    <w:p w:rsidR="00CA6361" w:rsidRPr="00FB6312" w:rsidRDefault="00CA6361" w:rsidP="00CA6361">
      <w:pPr>
        <w:ind w:firstLine="5387"/>
        <w:rPr>
          <w:sz w:val="16"/>
        </w:rPr>
      </w:pPr>
      <w:r w:rsidRPr="00FB6312">
        <w:rPr>
          <w:sz w:val="16"/>
        </w:rPr>
        <w:t>«_______» ___________________20______года</w:t>
      </w:r>
    </w:p>
    <w:p w:rsidR="00CA6361" w:rsidRDefault="00CA6361" w:rsidP="00CA6361">
      <w:pPr>
        <w:ind w:left="3544" w:firstLine="709"/>
        <w:rPr>
          <w:b/>
          <w:sz w:val="28"/>
          <w:szCs w:val="28"/>
        </w:rPr>
      </w:pPr>
    </w:p>
    <w:p w:rsidR="00CA6361" w:rsidRDefault="00CA6361" w:rsidP="00CA6361">
      <w:pPr>
        <w:ind w:left="3544" w:firstLine="709"/>
        <w:rPr>
          <w:b/>
          <w:sz w:val="28"/>
          <w:szCs w:val="28"/>
        </w:rPr>
      </w:pPr>
    </w:p>
    <w:p w:rsidR="00CA6361" w:rsidRPr="00ED74B1" w:rsidRDefault="00CA6361" w:rsidP="00CA6361">
      <w:pPr>
        <w:jc w:val="center"/>
        <w:rPr>
          <w:b/>
        </w:rPr>
      </w:pPr>
      <w:r w:rsidRPr="00ED74B1">
        <w:rPr>
          <w:b/>
        </w:rPr>
        <w:t>ЗАЯВКА</w:t>
      </w:r>
    </w:p>
    <w:p w:rsidR="00CA6361" w:rsidRPr="00ED74B1" w:rsidRDefault="00CA6361" w:rsidP="00CA6361">
      <w:pPr>
        <w:jc w:val="center"/>
        <w:rPr>
          <w:b/>
        </w:rPr>
      </w:pPr>
      <w:r w:rsidRPr="00ED74B1">
        <w:rPr>
          <w:b/>
        </w:rPr>
        <w:t>НА ПОСТОЯННЫЙ (ЭЛЕКТРОННЫЙ) ПРОПУСК</w:t>
      </w:r>
    </w:p>
    <w:p w:rsidR="00CA6361" w:rsidRDefault="00CA6361" w:rsidP="00CA6361">
      <w:pPr>
        <w:jc w:val="center"/>
        <w:rPr>
          <w:b/>
        </w:rPr>
      </w:pPr>
      <w:r>
        <w:rPr>
          <w:b/>
        </w:rPr>
        <w:t>В АДМИНИСТРАТИВНЫЕ ЗДАНИЯ, РАСПОЛОЖЕННЫ</w:t>
      </w:r>
      <w:r w:rsidRPr="00ED74B1">
        <w:rPr>
          <w:b/>
        </w:rPr>
        <w:t>Е ПО АДРЕСУ: Г.</w:t>
      </w:r>
      <w:r>
        <w:rPr>
          <w:b/>
        </w:rPr>
        <w:t xml:space="preserve"> КРАСНОЯРСК, </w:t>
      </w:r>
      <w:r w:rsidR="00B150FA" w:rsidRPr="00B150FA">
        <w:rPr>
          <w:b/>
        </w:rPr>
        <w:t>УЛ. ВЕСНЫ, 3-А</w:t>
      </w:r>
      <w:r w:rsidR="00B150FA">
        <w:rPr>
          <w:b/>
        </w:rPr>
        <w:t xml:space="preserve">; </w:t>
      </w:r>
      <w:r w:rsidRPr="00ED74B1">
        <w:rPr>
          <w:b/>
        </w:rPr>
        <w:t>Г.</w:t>
      </w:r>
      <w:r>
        <w:rPr>
          <w:b/>
        </w:rPr>
        <w:t xml:space="preserve"> КРАСНОЯРСК, ПР. МИРА, 36</w:t>
      </w:r>
    </w:p>
    <w:p w:rsidR="00CA6361" w:rsidRPr="00ED74B1" w:rsidRDefault="00CA6361" w:rsidP="00CA6361">
      <w:pPr>
        <w:jc w:val="center"/>
        <w:rPr>
          <w:b/>
        </w:rPr>
      </w:pPr>
    </w:p>
    <w:p w:rsidR="00CA6361" w:rsidRPr="00FB6312" w:rsidRDefault="00CA6361" w:rsidP="00CA6361">
      <w:pPr>
        <w:pStyle w:val="aff6"/>
        <w:rPr>
          <w:sz w:val="24"/>
          <w:szCs w:val="24"/>
        </w:rPr>
      </w:pPr>
      <w:r w:rsidRPr="00FB6312">
        <w:rPr>
          <w:sz w:val="24"/>
          <w:szCs w:val="24"/>
        </w:rPr>
        <w:t>Прошу выдать постоянный (электронный) пропуск:</w:t>
      </w:r>
    </w:p>
    <w:p w:rsidR="00CA6361" w:rsidRPr="00FB6312" w:rsidRDefault="00CA6361" w:rsidP="00CA6361">
      <w:pPr>
        <w:pStyle w:val="aff6"/>
        <w:rPr>
          <w:sz w:val="24"/>
          <w:szCs w:val="24"/>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000" w:firstRow="0" w:lastRow="0" w:firstColumn="0" w:lastColumn="0" w:noHBand="0" w:noVBand="0"/>
      </w:tblPr>
      <w:tblGrid>
        <w:gridCol w:w="3957"/>
        <w:gridCol w:w="5651"/>
      </w:tblGrid>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Наименование структурного подразделения</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Ф.И.О.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Должность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Мобильный телефон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Необходимость выдачи пропуска</w:t>
            </w:r>
          </w:p>
        </w:tc>
        <w:tc>
          <w:tcPr>
            <w:tcW w:w="2941" w:type="pct"/>
          </w:tcPr>
          <w:p w:rsidR="00CA6361" w:rsidRPr="00FB6312" w:rsidRDefault="00CA6361" w:rsidP="00984939">
            <w:pPr>
              <w:pStyle w:val="aff6"/>
              <w:rPr>
                <w:rFonts w:ascii="Europe" w:hAnsi="Europe"/>
                <w:sz w:val="24"/>
                <w:szCs w:val="24"/>
              </w:rPr>
            </w:pPr>
          </w:p>
        </w:tc>
      </w:tr>
    </w:tbl>
    <w:p w:rsidR="00CA6361" w:rsidRPr="00FB6312" w:rsidRDefault="00CA6361" w:rsidP="00CA6361">
      <w:pPr>
        <w:rPr>
          <w:b/>
          <w:sz w:val="28"/>
          <w:szCs w:val="28"/>
        </w:rPr>
      </w:pPr>
    </w:p>
    <w:tbl>
      <w:tblPr>
        <w:tblpPr w:leftFromText="180" w:rightFromText="180" w:vertAnchor="text" w:horzAnchor="margin" w:tblpXSpec="center" w:tblpY="89"/>
        <w:tblW w:w="9951" w:type="dxa"/>
        <w:tblLayout w:type="fixed"/>
        <w:tblLook w:val="01E0" w:firstRow="1" w:lastRow="1" w:firstColumn="1" w:lastColumn="1" w:noHBand="0" w:noVBand="0"/>
      </w:tblPr>
      <w:tblGrid>
        <w:gridCol w:w="3528"/>
        <w:gridCol w:w="1980"/>
        <w:gridCol w:w="2328"/>
        <w:gridCol w:w="2115"/>
      </w:tblGrid>
      <w:tr w:rsidR="00CA6361" w:rsidRPr="00FB6312" w:rsidTr="00984939">
        <w:trPr>
          <w:trHeight w:val="297"/>
        </w:trPr>
        <w:tc>
          <w:tcPr>
            <w:tcW w:w="9951" w:type="dxa"/>
            <w:gridSpan w:val="4"/>
            <w:vAlign w:val="center"/>
          </w:tcPr>
          <w:p w:rsidR="00CA6361" w:rsidRPr="00FB6312" w:rsidRDefault="00CA6361" w:rsidP="00984939">
            <w:pPr>
              <w:jc w:val="both"/>
            </w:pPr>
            <w:r w:rsidRPr="00FB6312">
              <w:rPr>
                <w:b/>
              </w:rPr>
              <w:t>Руководитель структурного подразделения:</w:t>
            </w:r>
          </w:p>
        </w:tc>
      </w:tr>
      <w:tr w:rsidR="00CA6361" w:rsidRPr="00FB6312" w:rsidTr="00984939">
        <w:trPr>
          <w:trHeight w:val="41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jc w:val="both"/>
      </w:pPr>
      <w:r w:rsidRPr="00FB6312">
        <w:t>(Номер заявки - _________ от ___/____/20</w:t>
      </w:r>
      <w:r>
        <w:t>_</w:t>
      </w:r>
      <w:r w:rsidRPr="00FB6312">
        <w:t>__ года)</w:t>
      </w:r>
    </w:p>
    <w:p w:rsidR="00CA6361" w:rsidRDefault="00CA6361" w:rsidP="00CA6361">
      <w:pPr>
        <w:jc w:val="both"/>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40" w:name="Приложение3"/>
      <w:r w:rsidRPr="00114127">
        <w:rPr>
          <w:bCs w:val="0"/>
          <w:sz w:val="24"/>
          <w:szCs w:val="24"/>
        </w:rPr>
        <w:lastRenderedPageBreak/>
        <w:t>ПРИЛОЖЕНИЕ 3. ШАБЛОН «ЗАЯВКА/ПРОПУСК НА ВНОС/ВЫНОС НОСИМОГО ПЭВМ (АНАЛОГИЧНЫХ УСТРОЙСТВ)»</w:t>
      </w:r>
    </w:p>
    <w:bookmarkEnd w:id="240"/>
    <w:p w:rsidR="00CA6361" w:rsidRPr="00FB6312" w:rsidRDefault="00CA6361" w:rsidP="00CA6361">
      <w:pPr>
        <w:jc w:val="center"/>
        <w:rPr>
          <w:b/>
        </w:rPr>
      </w:pPr>
    </w:p>
    <w:p w:rsidR="00CA6361" w:rsidRPr="00FB6312" w:rsidRDefault="00CA6361" w:rsidP="00CA6361">
      <w:pPr>
        <w:rPr>
          <w:b/>
          <w:i/>
        </w:rPr>
      </w:pPr>
    </w:p>
    <w:p w:rsidR="00CA6361" w:rsidRPr="00FB6312" w:rsidRDefault="00CA6361" w:rsidP="00CA6361">
      <w:pPr>
        <w:jc w:val="center"/>
        <w:rPr>
          <w:b/>
        </w:rPr>
      </w:pPr>
      <w:r w:rsidRPr="00FB6312">
        <w:rPr>
          <w:b/>
        </w:rPr>
        <w:t>ЗАЯВКА/ПРОПУСК</w:t>
      </w:r>
    </w:p>
    <w:p w:rsidR="00CA6361" w:rsidRPr="00FB6312" w:rsidRDefault="00CA6361" w:rsidP="00CA6361">
      <w:pPr>
        <w:jc w:val="center"/>
        <w:rPr>
          <w:b/>
        </w:rPr>
      </w:pPr>
      <w:r>
        <w:rPr>
          <w:b/>
        </w:rPr>
        <w:t xml:space="preserve">на </w:t>
      </w:r>
      <w:r w:rsidRPr="00FB6312">
        <w:rPr>
          <w:b/>
        </w:rPr>
        <w:t>внос/вынос носимого ПЭВМ</w:t>
      </w:r>
      <w:r>
        <w:rPr>
          <w:b/>
        </w:rPr>
        <w:t xml:space="preserve"> </w:t>
      </w:r>
      <w:r w:rsidRPr="009D1AA2">
        <w:rPr>
          <w:b/>
        </w:rPr>
        <w:t>(аналогичных устройств)</w:t>
      </w:r>
    </w:p>
    <w:p w:rsidR="00CA6361" w:rsidRPr="00FB6312" w:rsidRDefault="00CA6361" w:rsidP="00CA6361">
      <w:pPr>
        <w:rPr>
          <w:b/>
          <w:sz w:val="16"/>
          <w:szCs w:val="16"/>
        </w:rPr>
      </w:pPr>
    </w:p>
    <w:p w:rsidR="00CA6361" w:rsidRPr="00FB6312" w:rsidRDefault="00CA6361" w:rsidP="00CA6361">
      <w:r w:rsidRPr="00FB6312">
        <w:t>_____________________________________________________</w:t>
      </w:r>
      <w:r>
        <w:t>___________________________</w:t>
      </w:r>
    </w:p>
    <w:p w:rsidR="00CA6361" w:rsidRPr="00FB6312" w:rsidRDefault="00CA6361" w:rsidP="00CA6361">
      <w:pPr>
        <w:jc w:val="center"/>
        <w:rPr>
          <w:i/>
          <w:sz w:val="20"/>
          <w:szCs w:val="20"/>
        </w:rPr>
      </w:pPr>
      <w:r w:rsidRPr="00FB6312">
        <w:rPr>
          <w:i/>
          <w:sz w:val="20"/>
          <w:szCs w:val="20"/>
        </w:rPr>
        <w:t>(структурное подразделение Общества, подрядная (субподрядная) организация)</w:t>
      </w:r>
    </w:p>
    <w:p w:rsidR="00CA6361" w:rsidRPr="00FB6312" w:rsidRDefault="00CA6361" w:rsidP="00CA6361">
      <w:r w:rsidRPr="00FB6312">
        <w:t>Наименование модели носимого ПЭВМ ______________________</w:t>
      </w:r>
      <w:r>
        <w:t>______________________</w:t>
      </w:r>
    </w:p>
    <w:p w:rsidR="00CA6361" w:rsidRPr="00FB6312" w:rsidRDefault="00CA6361" w:rsidP="00CA6361">
      <w:pPr>
        <w:rPr>
          <w:sz w:val="20"/>
          <w:szCs w:val="20"/>
        </w:rPr>
      </w:pPr>
      <w:r w:rsidRPr="00FB6312">
        <w:t>Заводск</w:t>
      </w:r>
      <w:r>
        <w:t xml:space="preserve">ой/инвентарный  номер  носимого </w:t>
      </w:r>
      <w:r w:rsidRPr="00FB6312">
        <w:t>ПЭВМ:_____</w:t>
      </w:r>
      <w:r w:rsidRPr="00FB6312">
        <w:rPr>
          <w:sz w:val="20"/>
          <w:szCs w:val="20"/>
        </w:rPr>
        <w:t>____________</w:t>
      </w:r>
      <w:r>
        <w:rPr>
          <w:sz w:val="20"/>
          <w:szCs w:val="20"/>
        </w:rPr>
        <w:t>_________________________</w:t>
      </w:r>
    </w:p>
    <w:p w:rsidR="00CA6361" w:rsidRPr="00FB6312" w:rsidRDefault="00CA6361" w:rsidP="00CA6361">
      <w:r w:rsidRPr="00FB6312">
        <w:t>Время действия пропуска:  «___» ___________ 20__ г.  по  «___»__________20__ г.</w:t>
      </w:r>
    </w:p>
    <w:p w:rsidR="00CA6361" w:rsidRPr="00FB6312" w:rsidRDefault="00CA6361" w:rsidP="00CA6361">
      <w:pPr>
        <w:jc w:val="center"/>
        <w:rPr>
          <w:i/>
          <w:sz w:val="20"/>
          <w:szCs w:val="20"/>
        </w:rPr>
      </w:pPr>
      <w:r w:rsidRPr="00FB6312">
        <w:rPr>
          <w:i/>
          <w:sz w:val="20"/>
          <w:szCs w:val="20"/>
        </w:rPr>
        <w:t>(на время проведения работ, но не более 1-го календарного года)</w:t>
      </w:r>
    </w:p>
    <w:p w:rsidR="00CA6361" w:rsidRPr="00FB6312" w:rsidRDefault="00CA6361" w:rsidP="00CA6361">
      <w:r w:rsidRPr="00FB6312">
        <w:t>Основание для использования ПЭВМ в работе (№ договора, вид работ, другое):</w:t>
      </w:r>
    </w:p>
    <w:p w:rsidR="00CA6361" w:rsidRPr="00FB6312" w:rsidRDefault="00CA6361" w:rsidP="00CA6361">
      <w:r w:rsidRPr="00FB6312">
        <w:t>__________________________________________________________________________________________________________________________________________</w:t>
      </w:r>
      <w:r>
        <w:t>_______________________</w:t>
      </w:r>
      <w:r w:rsidRPr="00FB6312">
        <w:t>_____________________________________________________</w:t>
      </w:r>
      <w:r>
        <w:t>__________________________</w:t>
      </w:r>
    </w:p>
    <w:p w:rsidR="00CA6361" w:rsidRPr="00FB6312" w:rsidRDefault="00CA6361" w:rsidP="00CA6361">
      <w:r w:rsidRPr="00FB6312">
        <w:t>_____________________________________________________</w:t>
      </w:r>
      <w:r>
        <w:t>___________________________</w:t>
      </w:r>
    </w:p>
    <w:p w:rsidR="00CA6361" w:rsidRPr="00FB6312" w:rsidRDefault="00CA6361" w:rsidP="00CA636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tblGrid>
      <w:tr w:rsidR="00CA6361" w:rsidRPr="00FB6312" w:rsidTr="00984939">
        <w:trPr>
          <w:trHeight w:val="1448"/>
        </w:trPr>
        <w:tc>
          <w:tcPr>
            <w:tcW w:w="9747" w:type="dxa"/>
            <w:tcBorders>
              <w:bottom w:val="single" w:sz="4" w:space="0" w:color="auto"/>
            </w:tcBorders>
            <w:vAlign w:val="center"/>
          </w:tcPr>
          <w:p w:rsidR="00CA6361" w:rsidRPr="00FB6312" w:rsidRDefault="00CA6361" w:rsidP="00984939">
            <w:pPr>
              <w:jc w:val="center"/>
              <w:rPr>
                <w:sz w:val="16"/>
                <w:szCs w:val="16"/>
              </w:rPr>
            </w:pPr>
          </w:p>
          <w:p w:rsidR="00CA6361" w:rsidRPr="00FB6312" w:rsidRDefault="00CA6361" w:rsidP="00984939">
            <w:pPr>
              <w:jc w:val="both"/>
            </w:pPr>
            <w:r>
              <w:t xml:space="preserve">Закреплены  за:         </w:t>
            </w:r>
            <w:r w:rsidRPr="00FB6312">
              <w:t>_______________________   ___________________         ________</w:t>
            </w:r>
            <w:r>
              <w:t>___</w:t>
            </w:r>
            <w:r w:rsidRPr="00FB6312">
              <w:t xml:space="preserve">  </w:t>
            </w:r>
          </w:p>
          <w:p w:rsidR="00CA6361" w:rsidRPr="00FB6312" w:rsidRDefault="00CA6361" w:rsidP="00984939">
            <w:pPr>
              <w:rPr>
                <w:sz w:val="20"/>
                <w:szCs w:val="20"/>
              </w:rPr>
            </w:pP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CA6361" w:rsidRPr="00FB6312" w:rsidRDefault="00CA6361" w:rsidP="00984939">
            <w:r w:rsidRPr="00FB6312">
              <w:t>Должность:________________________________________</w:t>
            </w:r>
            <w:r>
              <w:t>___________________________</w:t>
            </w:r>
          </w:p>
          <w:p w:rsidR="00CA6361" w:rsidRPr="00FB6312" w:rsidRDefault="00CA6361" w:rsidP="00984939">
            <w:r w:rsidRPr="00FB6312">
              <w:t>__________________________________________________</w:t>
            </w:r>
            <w:r>
              <w:t>_____________________________</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w:t>
            </w:r>
            <w:r w:rsidRPr="000C2F0B">
              <w:rPr>
                <w:b/>
              </w:rPr>
              <w:t xml:space="preserve"> </w:t>
            </w:r>
            <w:r>
              <w:rPr>
                <w:b/>
              </w:rPr>
              <w:t>______________</w:t>
            </w:r>
            <w:r w:rsidRPr="000C2F0B">
              <w:rPr>
                <w:b/>
                <w:sz w:val="20"/>
                <w:szCs w:val="20"/>
              </w:rPr>
              <w:t xml:space="preserve"> </w:t>
            </w:r>
          </w:p>
          <w:p w:rsidR="00CA6361" w:rsidRPr="000C2F0B" w:rsidRDefault="00CA6361" w:rsidP="00984939">
            <w:pPr>
              <w:pStyle w:val="aff2"/>
              <w:spacing w:after="0"/>
              <w:ind w:left="0"/>
              <w:rPr>
                <w:b/>
              </w:rPr>
            </w:pPr>
            <w:r w:rsidRPr="000C2F0B">
              <w:rPr>
                <w:sz w:val="20"/>
                <w:szCs w:val="20"/>
              </w:rPr>
              <w:t xml:space="preserve">                                                                                                                                     (Подпись работника)</w:t>
            </w:r>
            <w:r w:rsidRPr="000C2F0B">
              <w:t xml:space="preserve"> </w:t>
            </w:r>
          </w:p>
        </w:tc>
      </w:tr>
      <w:tr w:rsidR="00CA6361" w:rsidRPr="00FB6312" w:rsidTr="00984939">
        <w:trPr>
          <w:trHeight w:val="1448"/>
        </w:trPr>
        <w:tc>
          <w:tcPr>
            <w:tcW w:w="9747" w:type="dxa"/>
            <w:vAlign w:val="center"/>
          </w:tcPr>
          <w:p w:rsidR="00CA6361" w:rsidRPr="000C2F0B" w:rsidRDefault="00CA6361" w:rsidP="00984939">
            <w:pPr>
              <w:pStyle w:val="aff2"/>
              <w:spacing w:after="0"/>
              <w:ind w:left="0"/>
            </w:pPr>
            <w:r w:rsidRPr="000C2F0B">
              <w:t>Руководитель структурного подразделения (организации):</w:t>
            </w:r>
          </w:p>
          <w:p w:rsidR="00CA6361" w:rsidRPr="000C2F0B" w:rsidRDefault="00CA6361" w:rsidP="00984939">
            <w:pPr>
              <w:pStyle w:val="aff2"/>
              <w:spacing w:after="0"/>
              <w:ind w:left="0"/>
            </w:pPr>
            <w:r w:rsidRPr="000C2F0B">
              <w:t xml:space="preserve">______________________________________               </w:t>
            </w:r>
            <w:r>
              <w:t xml:space="preserve">           ____________________________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0C2F0B" w:rsidRDefault="00CA6361" w:rsidP="00984939">
            <w:pPr>
              <w:pStyle w:val="aff2"/>
              <w:spacing w:after="0"/>
              <w:ind w:left="0"/>
            </w:pPr>
            <w:r w:rsidRPr="000C2F0B">
              <w:t xml:space="preserve">                  МП                                                                     ___________________________________</w:t>
            </w:r>
          </w:p>
          <w:p w:rsidR="00CA6361" w:rsidRPr="000C2F0B" w:rsidRDefault="00CA6361" w:rsidP="00984939">
            <w:pPr>
              <w:pStyle w:val="aff2"/>
              <w:spacing w:after="0"/>
              <w:ind w:left="0"/>
              <w:rPr>
                <w:sz w:val="20"/>
                <w:szCs w:val="20"/>
              </w:rPr>
            </w:pPr>
            <w:r w:rsidRPr="000C2F0B">
              <w:rPr>
                <w:sz w:val="20"/>
                <w:szCs w:val="20"/>
              </w:rPr>
              <w:t>(для подрядных организаций)                                                                                     (Подпись руководителя)</w:t>
            </w:r>
          </w:p>
          <w:p w:rsidR="00CA6361" w:rsidRPr="00FB6312" w:rsidRDefault="00CA6361" w:rsidP="00984939">
            <w:pPr>
              <w:rPr>
                <w:sz w:val="16"/>
                <w:szCs w:val="16"/>
              </w:rPr>
            </w:pPr>
            <w:r w:rsidRPr="00FB6312">
              <w:rPr>
                <w:i/>
                <w:sz w:val="20"/>
                <w:szCs w:val="20"/>
              </w:rPr>
              <w:t>Руководитель подразделения (организации) подтверждает необходимость использования ПЭВМ в работе, и несет персональную ответственность за сохранность конфиденциальной информации.</w:t>
            </w:r>
          </w:p>
        </w:tc>
      </w:tr>
      <w:tr w:rsidR="00CA6361" w:rsidRPr="00FB6312" w:rsidTr="00984939">
        <w:trPr>
          <w:trHeight w:val="1448"/>
        </w:trPr>
        <w:tc>
          <w:tcPr>
            <w:tcW w:w="9747" w:type="dxa"/>
            <w:vAlign w:val="center"/>
          </w:tcPr>
          <w:p w:rsidR="00CA6361" w:rsidRPr="00FB6312" w:rsidRDefault="00CA6361" w:rsidP="00984939">
            <w:r w:rsidRPr="00FB6312">
              <w:t xml:space="preserve">Куратор договора по направлению:           </w:t>
            </w:r>
          </w:p>
          <w:p w:rsidR="00CA6361" w:rsidRPr="000C2F0B" w:rsidRDefault="00CA6361" w:rsidP="00984939">
            <w:pPr>
              <w:pStyle w:val="aff2"/>
              <w:spacing w:after="0"/>
              <w:ind w:left="0"/>
            </w:pPr>
            <w:r w:rsidRPr="000C2F0B">
              <w:t>______________________________________                  ___</w:t>
            </w:r>
            <w:r>
              <w:t>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______________</w:t>
            </w:r>
          </w:p>
          <w:p w:rsidR="00CA6361" w:rsidRDefault="00CA6361" w:rsidP="00984939">
            <w:pPr>
              <w:rPr>
                <w:sz w:val="20"/>
                <w:szCs w:val="20"/>
              </w:rPr>
            </w:pPr>
            <w:r w:rsidRPr="00FB6312">
              <w:rPr>
                <w:sz w:val="20"/>
                <w:szCs w:val="20"/>
              </w:rPr>
              <w:t xml:space="preserve">                                                                                         </w:t>
            </w:r>
            <w:r>
              <w:rPr>
                <w:sz w:val="20"/>
                <w:szCs w:val="20"/>
              </w:rPr>
              <w:t xml:space="preserve">                       </w:t>
            </w:r>
            <w:r w:rsidRPr="00FB6312">
              <w:rPr>
                <w:sz w:val="20"/>
                <w:szCs w:val="20"/>
              </w:rPr>
              <w:t xml:space="preserve">  </w:t>
            </w:r>
            <w:r>
              <w:rPr>
                <w:sz w:val="20"/>
                <w:szCs w:val="20"/>
              </w:rPr>
              <w:t xml:space="preserve">                             </w:t>
            </w:r>
            <w:r w:rsidRPr="00FB6312">
              <w:rPr>
                <w:sz w:val="20"/>
                <w:szCs w:val="20"/>
              </w:rPr>
              <w:t>(</w:t>
            </w:r>
            <w:r>
              <w:rPr>
                <w:sz w:val="20"/>
                <w:szCs w:val="20"/>
              </w:rPr>
              <w:t>П</w:t>
            </w:r>
            <w:r w:rsidRPr="00FB6312">
              <w:rPr>
                <w:sz w:val="20"/>
                <w:szCs w:val="20"/>
              </w:rPr>
              <w:t>одпись работника)</w:t>
            </w:r>
          </w:p>
          <w:p w:rsidR="00CA6361" w:rsidRPr="00FB6312" w:rsidRDefault="00CA6361" w:rsidP="00984939">
            <w:pPr>
              <w:rPr>
                <w:i/>
                <w:sz w:val="20"/>
                <w:szCs w:val="20"/>
              </w:rPr>
            </w:pPr>
            <w:r w:rsidRPr="00FB6312">
              <w:t xml:space="preserve"> </w:t>
            </w:r>
            <w:r w:rsidRPr="00FB6312">
              <w:rPr>
                <w:b/>
                <w:i/>
                <w:sz w:val="20"/>
                <w:szCs w:val="20"/>
              </w:rPr>
              <w:t xml:space="preserve">(контактный телефон) </w:t>
            </w:r>
            <w:r>
              <w:rPr>
                <w:sz w:val="20"/>
                <w:szCs w:val="20"/>
              </w:rPr>
              <w:t>______________________</w:t>
            </w:r>
          </w:p>
          <w:p w:rsidR="00CA6361" w:rsidRDefault="00CA6361" w:rsidP="00984939">
            <w:pPr>
              <w:rPr>
                <w:i/>
                <w:sz w:val="20"/>
                <w:szCs w:val="20"/>
              </w:rPr>
            </w:pPr>
            <w:r w:rsidRPr="00FB6312">
              <w:rPr>
                <w:i/>
                <w:sz w:val="20"/>
                <w:szCs w:val="20"/>
              </w:rPr>
              <w:t xml:space="preserve">Куратор договора проверяет обоснованность необходимости использования  ПЭВМ в работе, и несет персональную ответственность за сохранность конфиденциальной информации. </w:t>
            </w:r>
          </w:p>
          <w:p w:rsidR="00CA6361" w:rsidRPr="00FB6312" w:rsidRDefault="00CA6361" w:rsidP="00984939">
            <w:pPr>
              <w:rPr>
                <w:i/>
                <w:sz w:val="20"/>
                <w:szCs w:val="20"/>
              </w:rPr>
            </w:pPr>
          </w:p>
        </w:tc>
      </w:tr>
      <w:tr w:rsidR="00CA6361" w:rsidRPr="00FB6312" w:rsidTr="00984939">
        <w:trPr>
          <w:trHeight w:val="20"/>
        </w:trPr>
        <w:tc>
          <w:tcPr>
            <w:tcW w:w="9747" w:type="dxa"/>
            <w:vAlign w:val="center"/>
          </w:tcPr>
          <w:p w:rsidR="00CA6361" w:rsidRPr="00FB6312" w:rsidRDefault="00CA6361" w:rsidP="00984939">
            <w:r w:rsidRPr="00FB6312">
              <w:t>«Согласовано» / «Не согласовано»</w:t>
            </w:r>
          </w:p>
          <w:p w:rsidR="00CA6361" w:rsidRPr="00FB6312" w:rsidRDefault="00CA6361" w:rsidP="00984939">
            <w:pPr>
              <w:rPr>
                <w:i/>
                <w:sz w:val="20"/>
                <w:szCs w:val="20"/>
              </w:rPr>
            </w:pPr>
            <w:r w:rsidRPr="00FB6312">
              <w:rPr>
                <w:i/>
                <w:sz w:val="20"/>
                <w:szCs w:val="20"/>
              </w:rPr>
              <w:t xml:space="preserve">              (ненужное вычеркнуть)  </w:t>
            </w:r>
          </w:p>
          <w:p w:rsidR="00CA6361" w:rsidRDefault="00CA6361" w:rsidP="00984939"/>
          <w:p w:rsidR="00CA6361" w:rsidRDefault="002727B9" w:rsidP="00984939">
            <w:pPr>
              <w:rPr>
                <w:sz w:val="20"/>
                <w:szCs w:val="20"/>
              </w:rPr>
            </w:pPr>
            <w:r>
              <w:t xml:space="preserve">БП                        </w:t>
            </w:r>
            <w:r w:rsidR="00CA6361" w:rsidRPr="00FB6312">
              <w:t xml:space="preserve">     </w:t>
            </w:r>
            <w:r w:rsidR="00CA6361">
              <w:t xml:space="preserve">                                                         </w:t>
            </w:r>
            <w:r w:rsidR="00CA6361" w:rsidRPr="00FB6312">
              <w:rPr>
                <w:sz w:val="20"/>
                <w:szCs w:val="20"/>
              </w:rPr>
              <w:t>(подпись)                            (Ф.И.О.)</w:t>
            </w:r>
          </w:p>
          <w:p w:rsidR="00CA6361" w:rsidRDefault="00CA6361" w:rsidP="00984939">
            <w:pPr>
              <w:rPr>
                <w:sz w:val="20"/>
                <w:szCs w:val="20"/>
              </w:rPr>
            </w:pPr>
          </w:p>
          <w:p w:rsidR="00CA6361" w:rsidRPr="00FB6312" w:rsidRDefault="00CA6361" w:rsidP="00984939"/>
        </w:tc>
      </w:tr>
    </w:tbl>
    <w:p w:rsidR="00CA6361" w:rsidRPr="00FB6312" w:rsidRDefault="00CA6361" w:rsidP="00114127">
      <w:pPr>
        <w:pStyle w:val="10"/>
        <w:numPr>
          <w:ilvl w:val="0"/>
          <w:numId w:val="0"/>
        </w:numPr>
        <w:spacing w:before="0" w:after="0"/>
        <w:jc w:val="both"/>
        <w:rPr>
          <w:b w:val="0"/>
          <w:caps/>
        </w:rPr>
      </w:pPr>
      <w:r>
        <w:rPr>
          <w:b w:val="0"/>
          <w:caps/>
        </w:rPr>
        <w:br w:type="page"/>
      </w:r>
      <w:bookmarkStart w:id="241" w:name="Приложение4"/>
      <w:r w:rsidR="00114127" w:rsidRPr="00114127">
        <w:rPr>
          <w:bCs w:val="0"/>
          <w:sz w:val="24"/>
          <w:szCs w:val="24"/>
        </w:rPr>
        <w:lastRenderedPageBreak/>
        <w:t>ПРИЛОЖЕНИЕ 4. ШАБЛОН «ЗАЯВКА/ПРОПУСК НА ВНОС/ВЫНОС КИНО-, ФОТО-, ВИДЕО- И АУДИО- (РАДИО) ЗАПИСЫВАЮЩЕЙ И ПЕРЕДАЮЩЕЙ АППАРАТУРЫ»</w:t>
      </w:r>
      <w:bookmarkEnd w:id="241"/>
    </w:p>
    <w:p w:rsidR="00CA6361" w:rsidRPr="00AE6FB9" w:rsidRDefault="00CA6361" w:rsidP="00CA6361">
      <w:pPr>
        <w:jc w:val="center"/>
        <w:rPr>
          <w:i/>
        </w:rPr>
      </w:pPr>
    </w:p>
    <w:p w:rsidR="00CA6361" w:rsidRDefault="00CA6361" w:rsidP="00CA6361">
      <w:pPr>
        <w:jc w:val="center"/>
        <w:rPr>
          <w:b/>
        </w:rPr>
      </w:pPr>
    </w:p>
    <w:p w:rsidR="00CA6361" w:rsidRPr="00FB6312" w:rsidRDefault="00CA6361" w:rsidP="00CA6361">
      <w:pPr>
        <w:jc w:val="center"/>
        <w:rPr>
          <w:b/>
        </w:rPr>
      </w:pPr>
      <w:r w:rsidRPr="00FB6312">
        <w:rPr>
          <w:b/>
        </w:rPr>
        <w:t>ЗАЯВКА/ПРОПУСК</w:t>
      </w:r>
    </w:p>
    <w:p w:rsidR="00CA6361" w:rsidRPr="00FB6312" w:rsidRDefault="00CA6361" w:rsidP="00CA6361">
      <w:pPr>
        <w:jc w:val="center"/>
        <w:rPr>
          <w:b/>
          <w:sz w:val="16"/>
          <w:szCs w:val="16"/>
        </w:rPr>
      </w:pPr>
      <w:r>
        <w:rPr>
          <w:b/>
          <w:bCs/>
        </w:rPr>
        <w:t>на</w:t>
      </w:r>
      <w:r w:rsidRPr="00D14491">
        <w:rPr>
          <w:b/>
          <w:bCs/>
        </w:rPr>
        <w:t xml:space="preserve"> внос/вынос кино-,фото-, видео- и аудио- (радио) записывающей и передающей аппаратуры</w:t>
      </w:r>
    </w:p>
    <w:p w:rsidR="00CA6361" w:rsidRPr="00FB6312" w:rsidRDefault="00CA6361" w:rsidP="00CA6361">
      <w:r w:rsidRPr="00FB6312">
        <w:t xml:space="preserve">_____________________________________________________________________________________     </w:t>
      </w:r>
    </w:p>
    <w:p w:rsidR="00CA6361" w:rsidRPr="00FB6312" w:rsidRDefault="00CA6361" w:rsidP="00CA6361">
      <w:pPr>
        <w:jc w:val="center"/>
        <w:rPr>
          <w:i/>
          <w:sz w:val="20"/>
          <w:szCs w:val="20"/>
        </w:rPr>
      </w:pPr>
      <w:r w:rsidRPr="00FB6312">
        <w:rPr>
          <w:i/>
          <w:sz w:val="20"/>
          <w:szCs w:val="20"/>
        </w:rPr>
        <w:t>(структурное подразделение Общества, подрядная (субподрядная) организация)</w:t>
      </w:r>
    </w:p>
    <w:p w:rsidR="00CA6361" w:rsidRPr="00FB6312" w:rsidRDefault="00CA6361" w:rsidP="00CA6361">
      <w:r w:rsidRPr="00FB6312">
        <w:t>Наименование модели ФОТО/ВИДЕОАПАРАТУРЫ__________________________</w:t>
      </w:r>
      <w:r>
        <w:t>_______________</w:t>
      </w:r>
      <w:r w:rsidRPr="00FB6312">
        <w:t>_____________</w:t>
      </w:r>
    </w:p>
    <w:p w:rsidR="00CA6361" w:rsidRPr="00FB6312" w:rsidRDefault="00CA6361" w:rsidP="00CA6361">
      <w:pPr>
        <w:rPr>
          <w:sz w:val="20"/>
          <w:szCs w:val="20"/>
        </w:rPr>
      </w:pPr>
      <w:r>
        <w:t xml:space="preserve">Заводской/инвентарный  номер </w:t>
      </w:r>
      <w:r w:rsidRPr="00FB6312">
        <w:t>ФОТО/ВИДЕОАПАРАТУРЫ:</w:t>
      </w:r>
      <w:r w:rsidRPr="00FB6312">
        <w:rPr>
          <w:sz w:val="20"/>
          <w:szCs w:val="20"/>
        </w:rPr>
        <w:t>_____</w:t>
      </w:r>
      <w:r>
        <w:rPr>
          <w:sz w:val="20"/>
          <w:szCs w:val="20"/>
        </w:rPr>
        <w:t>__________________________</w:t>
      </w:r>
    </w:p>
    <w:p w:rsidR="00CA6361" w:rsidRPr="00FB6312" w:rsidRDefault="00CA6361" w:rsidP="00CA6361">
      <w:r w:rsidRPr="00FB6312">
        <w:t>Время действия пропуска:  «___» ___________ 20__ г.  по  «___»__________20__ г.</w:t>
      </w:r>
    </w:p>
    <w:p w:rsidR="00CA6361" w:rsidRPr="00FB6312" w:rsidRDefault="00CA6361" w:rsidP="00CA6361">
      <w:pPr>
        <w:jc w:val="center"/>
      </w:pPr>
      <w:r w:rsidRPr="00FB6312">
        <w:rPr>
          <w:i/>
          <w:sz w:val="20"/>
          <w:szCs w:val="20"/>
        </w:rPr>
        <w:t>(на время проведения работ, но не более 1-го календарного года)</w:t>
      </w:r>
    </w:p>
    <w:p w:rsidR="00CA6361" w:rsidRPr="00FB6312" w:rsidRDefault="00CA6361" w:rsidP="00CA6361">
      <w:r w:rsidRPr="00FB6312">
        <w:t>Основание для проведения ФОТО/ВИДЕОСЪЁМКИ (№ договора, вид работ, другое):</w:t>
      </w:r>
    </w:p>
    <w:p w:rsidR="00CA6361" w:rsidRDefault="00CA6361" w:rsidP="00CA6361">
      <w:r w:rsidRPr="00FB6312">
        <w:t>___________________________________________________________________________________________________________________________________________</w:t>
      </w:r>
      <w:r>
        <w:t xml:space="preserve">_____________________Объекты </w:t>
      </w:r>
      <w:r w:rsidRPr="00FB6312">
        <w:t>съёмки:________________________________________________________________</w:t>
      </w:r>
      <w:r>
        <w:t>_</w:t>
      </w:r>
    </w:p>
    <w:p w:rsidR="00CA6361" w:rsidRPr="00FB6312" w:rsidRDefault="00CA6361" w:rsidP="00CA6361">
      <w:r>
        <w:t>________________________________________________________________________________</w:t>
      </w:r>
    </w:p>
    <w:p w:rsidR="00CA6361" w:rsidRPr="00FB6312" w:rsidRDefault="00CA6361" w:rsidP="00CA636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tblGrid>
      <w:tr w:rsidR="00CA6361" w:rsidRPr="00FB6312" w:rsidTr="00984939">
        <w:trPr>
          <w:trHeight w:val="1448"/>
        </w:trPr>
        <w:tc>
          <w:tcPr>
            <w:tcW w:w="9747" w:type="dxa"/>
            <w:vAlign w:val="center"/>
          </w:tcPr>
          <w:p w:rsidR="00CA6361" w:rsidRPr="00FB6312" w:rsidRDefault="00CA6361" w:rsidP="00984939">
            <w:pPr>
              <w:jc w:val="center"/>
              <w:rPr>
                <w:sz w:val="16"/>
                <w:szCs w:val="16"/>
              </w:rPr>
            </w:pPr>
          </w:p>
          <w:p w:rsidR="00CA6361" w:rsidRPr="00FB6312" w:rsidRDefault="00CA6361" w:rsidP="00984939">
            <w:pPr>
              <w:jc w:val="both"/>
            </w:pPr>
            <w:r w:rsidRPr="00FB6312">
              <w:t xml:space="preserve">Закреплены  за: _______________________      ___________________         </w:t>
            </w:r>
            <w:r>
              <w:t>________________</w:t>
            </w:r>
          </w:p>
          <w:p w:rsidR="00CA6361" w:rsidRPr="00FB6312" w:rsidRDefault="00CA6361" w:rsidP="00984939">
            <w:pPr>
              <w:rPr>
                <w:sz w:val="20"/>
                <w:szCs w:val="20"/>
              </w:rPr>
            </w:pPr>
            <w:r w:rsidRPr="00FB6312">
              <w:rPr>
                <w:sz w:val="20"/>
                <w:szCs w:val="20"/>
              </w:rPr>
              <w:t xml:space="preserve">                 </w:t>
            </w:r>
            <w:r>
              <w:rPr>
                <w:sz w:val="20"/>
                <w:szCs w:val="20"/>
              </w:rPr>
              <w:t xml:space="preserve">                     </w:t>
            </w: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CA6361" w:rsidRPr="00FB6312" w:rsidRDefault="00CA6361" w:rsidP="00984939">
            <w:r w:rsidRPr="00FB6312">
              <w:t>Должность:________________________________________</w:t>
            </w:r>
            <w:r>
              <w:t>_____________________________</w:t>
            </w:r>
          </w:p>
          <w:p w:rsidR="00CA6361" w:rsidRPr="00FB6312" w:rsidRDefault="00CA6361" w:rsidP="00984939">
            <w:r w:rsidRPr="00FB6312">
              <w:t>__________________________________________________</w:t>
            </w:r>
            <w:r>
              <w:t>_____________________________</w:t>
            </w:r>
          </w:p>
          <w:p w:rsidR="00CA6361" w:rsidRPr="00FB6312" w:rsidRDefault="00CA6361" w:rsidP="00984939">
            <w:pPr>
              <w:jc w:val="both"/>
              <w:rPr>
                <w:b/>
              </w:rPr>
            </w:pPr>
            <w:r w:rsidRPr="00FB6312">
              <w:rPr>
                <w:b/>
              </w:rPr>
              <w:t>Об ответственности за распространение</w:t>
            </w:r>
          </w:p>
          <w:p w:rsidR="00CA6361" w:rsidRPr="007071EE" w:rsidRDefault="00CA6361" w:rsidP="00984939">
            <w:pPr>
              <w:pStyle w:val="aff2"/>
              <w:spacing w:after="0"/>
              <w:ind w:left="0"/>
              <w:rPr>
                <w:b/>
              </w:rPr>
            </w:pPr>
            <w:r w:rsidRPr="000C2F0B">
              <w:rPr>
                <w:b/>
              </w:rPr>
              <w:t xml:space="preserve">конфиденциальной информации ознакомлен </w:t>
            </w:r>
            <w:r>
              <w:rPr>
                <w:b/>
              </w:rPr>
              <w:t xml:space="preserve">                                    </w:t>
            </w:r>
            <w:r w:rsidRPr="000C2F0B">
              <w:rPr>
                <w:b/>
              </w:rPr>
              <w:t xml:space="preserve"> </w:t>
            </w:r>
            <w:r>
              <w:rPr>
                <w:b/>
              </w:rPr>
              <w:t>______________</w:t>
            </w:r>
            <w:r w:rsidRPr="000C2F0B">
              <w:rPr>
                <w:b/>
              </w:rPr>
              <w:t xml:space="preserve">                                          </w:t>
            </w:r>
            <w:r>
              <w:rPr>
                <w:b/>
              </w:rPr>
              <w:t xml:space="preserve">                                       </w:t>
            </w:r>
          </w:p>
          <w:p w:rsidR="00CA6361" w:rsidRPr="000C2F0B" w:rsidRDefault="00CA6361" w:rsidP="00984939">
            <w:pPr>
              <w:pStyle w:val="aff2"/>
              <w:ind w:left="0"/>
              <w:rPr>
                <w:sz w:val="20"/>
                <w:szCs w:val="20"/>
              </w:rPr>
            </w:pPr>
            <w:r w:rsidRPr="000C2F0B">
              <w:rPr>
                <w:sz w:val="20"/>
                <w:szCs w:val="20"/>
              </w:rPr>
              <w:t xml:space="preserve">                                                                                     </w:t>
            </w:r>
            <w:r>
              <w:rPr>
                <w:sz w:val="20"/>
                <w:szCs w:val="20"/>
              </w:rPr>
              <w:t xml:space="preserve">                                                         ( подпись </w:t>
            </w:r>
            <w:r w:rsidRPr="000C2F0B">
              <w:rPr>
                <w:sz w:val="20"/>
                <w:szCs w:val="20"/>
              </w:rPr>
              <w:t>работника)</w:t>
            </w:r>
          </w:p>
        </w:tc>
      </w:tr>
      <w:tr w:rsidR="00CA6361" w:rsidRPr="00FB6312" w:rsidTr="00984939">
        <w:trPr>
          <w:trHeight w:val="20"/>
        </w:trPr>
        <w:tc>
          <w:tcPr>
            <w:tcW w:w="9747" w:type="dxa"/>
            <w:vAlign w:val="center"/>
          </w:tcPr>
          <w:p w:rsidR="00CA6361" w:rsidRPr="000C2F0B" w:rsidRDefault="00CA6361" w:rsidP="00984939">
            <w:pPr>
              <w:pStyle w:val="aff2"/>
              <w:spacing w:after="0"/>
              <w:ind w:left="0"/>
            </w:pPr>
            <w:r w:rsidRPr="000C2F0B">
              <w:t>Руководитель структурного подразделения (организации):</w:t>
            </w:r>
          </w:p>
          <w:p w:rsidR="00CA6361" w:rsidRPr="000C2F0B" w:rsidRDefault="00CA6361" w:rsidP="00984939">
            <w:pPr>
              <w:pStyle w:val="aff2"/>
              <w:spacing w:after="0"/>
              <w:ind w:left="0"/>
            </w:pPr>
            <w:r w:rsidRPr="000C2F0B">
              <w:t>______________________________________                  ___</w:t>
            </w:r>
            <w:r>
              <w:t>_____________________________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0C2F0B" w:rsidRDefault="00CA6361" w:rsidP="00984939">
            <w:pPr>
              <w:pStyle w:val="aff2"/>
              <w:spacing w:after="0"/>
              <w:ind w:left="0"/>
            </w:pPr>
            <w:r w:rsidRPr="000C2F0B">
              <w:t xml:space="preserve">                  МП                                                                     ___________________________________</w:t>
            </w:r>
          </w:p>
          <w:p w:rsidR="00CA6361" w:rsidRPr="000C2F0B" w:rsidRDefault="00CA6361" w:rsidP="00984939">
            <w:pPr>
              <w:pStyle w:val="aff2"/>
              <w:spacing w:after="0"/>
              <w:ind w:left="0"/>
              <w:rPr>
                <w:sz w:val="20"/>
                <w:szCs w:val="20"/>
              </w:rPr>
            </w:pPr>
            <w:r w:rsidRPr="000C2F0B">
              <w:rPr>
                <w:sz w:val="20"/>
                <w:szCs w:val="20"/>
              </w:rPr>
              <w:t>(для подрядных организаций)                                                                                     (Подпись руководителя)</w:t>
            </w:r>
          </w:p>
          <w:p w:rsidR="00CA6361" w:rsidRDefault="00CA6361" w:rsidP="00984939">
            <w:pPr>
              <w:rPr>
                <w:i/>
                <w:sz w:val="20"/>
                <w:szCs w:val="20"/>
              </w:rPr>
            </w:pPr>
            <w:r w:rsidRPr="00FB6312">
              <w:rPr>
                <w:i/>
                <w:sz w:val="20"/>
                <w:szCs w:val="20"/>
              </w:rPr>
              <w:t>Руководитель подразделения (организации) подтверждает необходимость проведения  ФОТО/ВИДЕОСЪЁМКИ, и несет персональную ответственность за сохранность конфиденциальной информации.</w:t>
            </w:r>
          </w:p>
          <w:p w:rsidR="00CA6361" w:rsidRPr="00FB6312" w:rsidRDefault="00CA6361" w:rsidP="00984939">
            <w:pPr>
              <w:rPr>
                <w:sz w:val="16"/>
                <w:szCs w:val="16"/>
              </w:rPr>
            </w:pPr>
          </w:p>
        </w:tc>
      </w:tr>
      <w:tr w:rsidR="00CA6361" w:rsidRPr="00FB6312" w:rsidTr="00984939">
        <w:trPr>
          <w:trHeight w:val="20"/>
        </w:trPr>
        <w:tc>
          <w:tcPr>
            <w:tcW w:w="9747" w:type="dxa"/>
            <w:vAlign w:val="center"/>
          </w:tcPr>
          <w:p w:rsidR="00CA6361" w:rsidRPr="00FB6312" w:rsidRDefault="00CA6361" w:rsidP="00984939">
            <w:r w:rsidRPr="00FB6312">
              <w:t xml:space="preserve">Куратор договора по направлению:           </w:t>
            </w:r>
          </w:p>
          <w:p w:rsidR="00CA6361" w:rsidRPr="000C2F0B" w:rsidRDefault="00CA6361" w:rsidP="00984939">
            <w:pPr>
              <w:pStyle w:val="aff2"/>
              <w:spacing w:after="0"/>
              <w:ind w:left="0"/>
            </w:pPr>
            <w:r w:rsidRPr="000C2F0B">
              <w:t>__________________</w:t>
            </w:r>
            <w:r>
              <w:t xml:space="preserve">_______                      </w:t>
            </w:r>
            <w:r w:rsidRPr="000C2F0B">
              <w:t xml:space="preserve">                ___________________________________ </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w:t>
            </w:r>
            <w:r w:rsidRPr="000C2F0B">
              <w:rPr>
                <w:b/>
              </w:rPr>
              <w:t>___________________</w:t>
            </w:r>
            <w:r w:rsidRPr="000C2F0B">
              <w:rPr>
                <w:b/>
                <w:sz w:val="20"/>
                <w:szCs w:val="20"/>
              </w:rPr>
              <w:t xml:space="preserve"> </w:t>
            </w:r>
          </w:p>
          <w:p w:rsidR="00CA6361" w:rsidRPr="00FB6312" w:rsidRDefault="00CA6361" w:rsidP="00984939">
            <w:pPr>
              <w:rPr>
                <w:i/>
                <w:sz w:val="20"/>
                <w:szCs w:val="20"/>
              </w:rPr>
            </w:pPr>
            <w:r w:rsidRPr="00FB6312">
              <w:rPr>
                <w:sz w:val="20"/>
                <w:szCs w:val="20"/>
              </w:rPr>
              <w:t xml:space="preserve">                                                                                                                    </w:t>
            </w:r>
            <w:r>
              <w:rPr>
                <w:sz w:val="20"/>
                <w:szCs w:val="20"/>
              </w:rPr>
              <w:t xml:space="preserve">                     </w:t>
            </w:r>
            <w:r w:rsidRPr="00FB6312">
              <w:rPr>
                <w:sz w:val="20"/>
                <w:szCs w:val="20"/>
              </w:rPr>
              <w:t xml:space="preserve">       </w:t>
            </w:r>
            <w:r>
              <w:rPr>
                <w:sz w:val="20"/>
                <w:szCs w:val="20"/>
              </w:rPr>
              <w:t xml:space="preserve">(Подпись </w:t>
            </w:r>
            <w:r w:rsidRPr="00FB6312">
              <w:rPr>
                <w:sz w:val="20"/>
                <w:szCs w:val="20"/>
              </w:rPr>
              <w:t>работника)</w:t>
            </w:r>
            <w:r w:rsidRPr="00FB6312">
              <w:t xml:space="preserve"> </w:t>
            </w:r>
            <w:r w:rsidRPr="00FB6312">
              <w:rPr>
                <w:b/>
                <w:i/>
                <w:sz w:val="20"/>
                <w:szCs w:val="20"/>
              </w:rPr>
              <w:t xml:space="preserve">(контактный телефон) </w:t>
            </w:r>
            <w:r w:rsidRPr="00FB6312">
              <w:rPr>
                <w:sz w:val="20"/>
                <w:szCs w:val="20"/>
              </w:rPr>
              <w:t>_____________________________</w:t>
            </w:r>
            <w:r w:rsidRPr="00FB6312">
              <w:rPr>
                <w:i/>
                <w:sz w:val="20"/>
                <w:szCs w:val="20"/>
              </w:rPr>
              <w:t xml:space="preserve">     </w:t>
            </w:r>
          </w:p>
          <w:p w:rsidR="00CA6361" w:rsidRPr="00FB6312" w:rsidRDefault="00CA6361" w:rsidP="00984939">
            <w:pPr>
              <w:rPr>
                <w:i/>
                <w:sz w:val="20"/>
                <w:szCs w:val="20"/>
              </w:rPr>
            </w:pPr>
            <w:r w:rsidRPr="00FB6312">
              <w:rPr>
                <w:i/>
                <w:sz w:val="20"/>
                <w:szCs w:val="20"/>
              </w:rPr>
              <w:t xml:space="preserve">Куратор договора проверяет обоснованность необходимости проведения  ФОТО/ВИДЕОСЪЁМКИ, и несет персональную ответственность за сохранность конфиденциальной информации. </w:t>
            </w:r>
          </w:p>
        </w:tc>
      </w:tr>
      <w:tr w:rsidR="00CA6361" w:rsidRPr="00FB6312" w:rsidTr="00984939">
        <w:trPr>
          <w:trHeight w:val="20"/>
        </w:trPr>
        <w:tc>
          <w:tcPr>
            <w:tcW w:w="9747" w:type="dxa"/>
            <w:vAlign w:val="center"/>
          </w:tcPr>
          <w:p w:rsidR="00CA6361" w:rsidRPr="00FB6312" w:rsidRDefault="00CA6361" w:rsidP="00984939">
            <w:r w:rsidRPr="00FB6312">
              <w:t>«Согласовано» / «Не согласовано»</w:t>
            </w:r>
          </w:p>
          <w:p w:rsidR="00CA6361" w:rsidRPr="00FB6312" w:rsidRDefault="00CA6361" w:rsidP="00984939">
            <w:pPr>
              <w:rPr>
                <w:i/>
                <w:sz w:val="20"/>
                <w:szCs w:val="20"/>
              </w:rPr>
            </w:pPr>
            <w:r w:rsidRPr="00FB6312">
              <w:rPr>
                <w:i/>
                <w:sz w:val="20"/>
                <w:szCs w:val="20"/>
              </w:rPr>
              <w:t xml:space="preserve">              (ненужное вычеркнуть)  </w:t>
            </w:r>
          </w:p>
          <w:p w:rsidR="00CA6361" w:rsidRPr="00477B0A" w:rsidRDefault="007F3205" w:rsidP="00984939">
            <w:pPr>
              <w:rPr>
                <w:sz w:val="20"/>
                <w:szCs w:val="20"/>
              </w:rPr>
            </w:pPr>
            <w:r>
              <w:t xml:space="preserve">БП                                  </w:t>
            </w:r>
            <w:r w:rsidR="00CA6361" w:rsidRPr="00FB6312">
              <w:t xml:space="preserve">                                                             </w:t>
            </w:r>
            <w:r w:rsidR="00CA6361" w:rsidRPr="00FB6312">
              <w:rPr>
                <w:sz w:val="20"/>
                <w:szCs w:val="20"/>
              </w:rPr>
              <w:t>(подпись)                            (Ф.И.О.)</w:t>
            </w:r>
          </w:p>
        </w:tc>
      </w:tr>
    </w:tbl>
    <w:p w:rsidR="00CA6361" w:rsidRPr="00FB6312" w:rsidRDefault="00CA6361" w:rsidP="00CA6361">
      <w:pPr>
        <w:jc w:val="both"/>
        <w:rPr>
          <w:rFonts w:ascii="Arial" w:hAnsi="Arial" w:cs="Arial"/>
          <w:b/>
          <w:caps/>
        </w:rPr>
        <w:sectPr w:rsidR="00CA6361" w:rsidRPr="00FB6312" w:rsidSect="0051259F">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42" w:name="Приложение5"/>
      <w:r w:rsidRPr="00114127">
        <w:rPr>
          <w:bCs w:val="0"/>
          <w:sz w:val="24"/>
          <w:szCs w:val="24"/>
        </w:rPr>
        <w:lastRenderedPageBreak/>
        <w:t>ПРИЛОЖЕНИЕ 5. ШАБЛОН «ЗАЯВКА НА ОФОРМЛЕНИЕ ПРОПУСКА ДЛЯ ВНОСА/ВЫНОСА НОУТБУКА, КИНО-, ФОТО-, ВИДЕО- И АУДИО- (РАДИО) ЗАПИСЫВАЮЩЕЙ И ПЕРЕДАЮЩЕЙ АППАРАТУРЫ»</w:t>
      </w:r>
    </w:p>
    <w:bookmarkEnd w:id="242"/>
    <w:p w:rsidR="00CA6361" w:rsidRDefault="00CA6361" w:rsidP="00CA6361">
      <w:pPr>
        <w:jc w:val="both"/>
        <w:rPr>
          <w:rFonts w:ascii="Arial" w:hAnsi="Arial" w:cs="Arial"/>
          <w:b/>
          <w:caps/>
        </w:rPr>
      </w:pPr>
    </w:p>
    <w:p w:rsidR="00CA6361" w:rsidRPr="003B100A" w:rsidRDefault="00CA6361" w:rsidP="00CA6361">
      <w:pPr>
        <w:jc w:val="center"/>
        <w:rPr>
          <w:b/>
          <w:caps/>
        </w:rPr>
      </w:pPr>
      <w:r w:rsidRPr="003B100A">
        <w:rPr>
          <w:b/>
          <w:caps/>
        </w:rPr>
        <w:t>Заявка</w:t>
      </w:r>
    </w:p>
    <w:p w:rsidR="00CA6361" w:rsidRDefault="00CA6361" w:rsidP="00CA6361">
      <w:pPr>
        <w:jc w:val="center"/>
        <w:rPr>
          <w:b/>
        </w:rPr>
      </w:pPr>
      <w:r w:rsidRPr="00EA786F">
        <w:rPr>
          <w:b/>
        </w:rPr>
        <w:t>на оформление пропуска для вноса/выноса ноутбука, кино-,</w:t>
      </w:r>
      <w:r>
        <w:rPr>
          <w:b/>
        </w:rPr>
        <w:t>фото</w:t>
      </w:r>
      <w:r w:rsidRPr="00EA786F">
        <w:rPr>
          <w:b/>
        </w:rPr>
        <w:t xml:space="preserve">-, видео- и аудио- (радио) записывающей </w:t>
      </w:r>
    </w:p>
    <w:p w:rsidR="00CA6361" w:rsidRPr="00EA786F" w:rsidRDefault="00CA6361" w:rsidP="00CA6361">
      <w:pPr>
        <w:jc w:val="center"/>
        <w:rPr>
          <w:b/>
        </w:rPr>
      </w:pPr>
      <w:r w:rsidRPr="00EA786F">
        <w:rPr>
          <w:b/>
        </w:rPr>
        <w:t>и передающей аппаратур</w:t>
      </w:r>
      <w:r>
        <w:rPr>
          <w:b/>
        </w:rPr>
        <w:t>ы</w:t>
      </w:r>
    </w:p>
    <w:tbl>
      <w:tblPr>
        <w:tblW w:w="14752" w:type="dxa"/>
        <w:tblInd w:w="98" w:type="dxa"/>
        <w:tblLook w:val="04A0" w:firstRow="1" w:lastRow="0" w:firstColumn="1" w:lastColumn="0" w:noHBand="0" w:noVBand="1"/>
      </w:tblPr>
      <w:tblGrid>
        <w:gridCol w:w="577"/>
        <w:gridCol w:w="2268"/>
        <w:gridCol w:w="2127"/>
        <w:gridCol w:w="2404"/>
        <w:gridCol w:w="1844"/>
        <w:gridCol w:w="1844"/>
        <w:gridCol w:w="1844"/>
        <w:gridCol w:w="1844"/>
      </w:tblGrid>
      <w:tr w:rsidR="00CA6361" w:rsidRPr="00EA786F" w:rsidTr="00984939">
        <w:trPr>
          <w:trHeight w:val="720"/>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 п/п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Фамилия</w:t>
            </w:r>
            <w:r>
              <w:rPr>
                <w:rFonts w:ascii="Arial" w:hAnsi="Arial" w:cs="Arial"/>
                <w:b/>
                <w:bCs/>
                <w:caps/>
                <w:sz w:val="16"/>
                <w:szCs w:val="16"/>
              </w:rPr>
              <w:t xml:space="preserve"> ответственного, за кем закреплена техника</w:t>
            </w:r>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Телефон ответственного</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Заводской 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CA6361" w:rsidRPr="00EA786F" w:rsidTr="00984939">
        <w:trPr>
          <w:trHeight w:val="180"/>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8</w:t>
            </w:r>
          </w:p>
        </w:tc>
      </w:tr>
      <w:tr w:rsidR="00CA6361" w:rsidRPr="00F35053" w:rsidTr="00984939">
        <w:trPr>
          <w:trHeight w:val="148"/>
        </w:trPr>
        <w:tc>
          <w:tcPr>
            <w:tcW w:w="577" w:type="dxa"/>
            <w:tcBorders>
              <w:top w:val="single" w:sz="12"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47"/>
        </w:trPr>
        <w:tc>
          <w:tcPr>
            <w:tcW w:w="577" w:type="dxa"/>
            <w:tcBorders>
              <w:top w:val="single" w:sz="4" w:space="0" w:color="auto"/>
              <w:left w:val="single" w:sz="12" w:space="0" w:color="auto"/>
              <w:bottom w:val="single" w:sz="12" w:space="0" w:color="auto"/>
              <w:right w:val="single" w:sz="4" w:space="0" w:color="auto"/>
            </w:tcBorders>
          </w:tcPr>
          <w:p w:rsidR="00CA6361" w:rsidRPr="00F35053" w:rsidRDefault="00CA6361" w:rsidP="00984939">
            <w:pPr>
              <w:jc w:val="both"/>
              <w:rPr>
                <w:bCs/>
                <w:sz w:val="20"/>
                <w:szCs w:val="20"/>
              </w:rPr>
            </w:pP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CA6361" w:rsidRPr="00F35053" w:rsidRDefault="00CA6361" w:rsidP="00984939">
            <w:pPr>
              <w:jc w:val="both"/>
              <w:rPr>
                <w:bCs/>
                <w:sz w:val="20"/>
                <w:szCs w:val="20"/>
                <w:lang w:val="en-US"/>
              </w:rPr>
            </w:pPr>
          </w:p>
        </w:tc>
      </w:tr>
    </w:tbl>
    <w:p w:rsidR="00CA6361" w:rsidRDefault="00CA6361" w:rsidP="00CA6361">
      <w:pPr>
        <w:jc w:val="both"/>
      </w:pPr>
      <w:r w:rsidRPr="00FB6312">
        <w:t xml:space="preserve">Заявка оформляется в формате </w:t>
      </w:r>
      <w:r w:rsidRPr="00FB6312">
        <w:rPr>
          <w:lang w:val="en-US"/>
        </w:rPr>
        <w:t>Microsoft</w:t>
      </w:r>
      <w:r w:rsidRPr="00FB6312">
        <w:t xml:space="preserve"> </w:t>
      </w:r>
      <w:r w:rsidRPr="00FB6312">
        <w:rPr>
          <w:lang w:val="en-US"/>
        </w:rPr>
        <w:t>Excel</w:t>
      </w:r>
      <w:r w:rsidRPr="00FB6312">
        <w:t xml:space="preserve"> 2003-2010 и в электронном виде </w:t>
      </w:r>
      <w:r>
        <w:t xml:space="preserve">направляется </w:t>
      </w:r>
      <w:r w:rsidRPr="00FB6312">
        <w:t>совместно с</w:t>
      </w:r>
      <w:r>
        <w:t xml:space="preserve"> </w:t>
      </w:r>
      <w:r w:rsidRPr="005E48D5">
        <w:t>о</w:t>
      </w:r>
      <w:r>
        <w:t>птическими</w:t>
      </w:r>
      <w:r w:rsidRPr="00FB6312">
        <w:t xml:space="preserve"> </w:t>
      </w:r>
      <w:r>
        <w:t>копиями</w:t>
      </w:r>
      <w:r w:rsidRPr="00FB6312">
        <w:t xml:space="preserve"> заполненн</w:t>
      </w:r>
      <w:r>
        <w:t>ых</w:t>
      </w:r>
      <w:r w:rsidRPr="00FB6312">
        <w:t xml:space="preserve"> и подписанн</w:t>
      </w:r>
      <w:r>
        <w:t>ых</w:t>
      </w:r>
      <w:r w:rsidRPr="00FB6312">
        <w:t xml:space="preserve"> заяв</w:t>
      </w:r>
      <w:r>
        <w:t>о</w:t>
      </w:r>
      <w:r w:rsidRPr="00FB6312">
        <w:t xml:space="preserve">к по форме </w:t>
      </w:r>
      <w:r>
        <w:t>(</w:t>
      </w:r>
      <w:hyperlink w:anchor="Приложение3" w:history="1">
        <w:r w:rsidRPr="00FB6265">
          <w:rPr>
            <w:rStyle w:val="a7"/>
          </w:rPr>
          <w:t>Приложения 3</w:t>
        </w:r>
      </w:hyperlink>
      <w:r w:rsidRPr="001D6D08">
        <w:rPr>
          <w:color w:val="000000" w:themeColor="text1"/>
        </w:rPr>
        <w:t xml:space="preserve"> и </w:t>
      </w:r>
      <w:hyperlink w:anchor="Приложение4" w:history="1">
        <w:r w:rsidRPr="00FB6265">
          <w:rPr>
            <w:rStyle w:val="a7"/>
          </w:rPr>
          <w:t>Приложения 4</w:t>
        </w:r>
      </w:hyperlink>
      <w:r w:rsidRPr="001D6D08">
        <w:rPr>
          <w:rStyle w:val="a7"/>
          <w:color w:val="000000" w:themeColor="text1"/>
          <w:u w:val="none"/>
        </w:rPr>
        <w:t>)</w:t>
      </w:r>
      <w:r w:rsidRPr="001D6D08">
        <w:rPr>
          <w:color w:val="000000" w:themeColor="text1"/>
        </w:rPr>
        <w:t>.</w:t>
      </w:r>
    </w:p>
    <w:p w:rsidR="00CA6361" w:rsidRDefault="00CA6361" w:rsidP="00CA6361"/>
    <w:p w:rsidR="00CA6361" w:rsidRPr="003B100A" w:rsidRDefault="00CA6361" w:rsidP="00CA6361">
      <w:pPr>
        <w:rPr>
          <w:i/>
        </w:rPr>
      </w:pPr>
      <w:r w:rsidRPr="003B100A">
        <w:rPr>
          <w:i/>
        </w:rPr>
        <w:t>Пример заполнения заявки:</w:t>
      </w:r>
    </w:p>
    <w:tbl>
      <w:tblPr>
        <w:tblW w:w="14752" w:type="dxa"/>
        <w:tblInd w:w="98" w:type="dxa"/>
        <w:tblLook w:val="04A0" w:firstRow="1" w:lastRow="0" w:firstColumn="1" w:lastColumn="0" w:noHBand="0" w:noVBand="1"/>
      </w:tblPr>
      <w:tblGrid>
        <w:gridCol w:w="577"/>
        <w:gridCol w:w="2268"/>
        <w:gridCol w:w="2127"/>
        <w:gridCol w:w="2404"/>
        <w:gridCol w:w="1844"/>
        <w:gridCol w:w="1844"/>
        <w:gridCol w:w="1844"/>
        <w:gridCol w:w="1844"/>
      </w:tblGrid>
      <w:tr w:rsidR="00CA6361" w:rsidRPr="00EA786F" w:rsidTr="00984939">
        <w:trPr>
          <w:trHeight w:val="720"/>
          <w:tblHeader/>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 п/п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Фамилия</w:t>
            </w:r>
            <w:r>
              <w:rPr>
                <w:rFonts w:ascii="Arial" w:hAnsi="Arial" w:cs="Arial"/>
                <w:b/>
                <w:bCs/>
                <w:caps/>
                <w:sz w:val="16"/>
                <w:szCs w:val="16"/>
              </w:rPr>
              <w:t xml:space="preserve"> ответственного, за кем закреплена техника</w:t>
            </w:r>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Телефон ответственного</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Заводской 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CA6361" w:rsidRPr="00EA786F" w:rsidTr="00984939">
        <w:trPr>
          <w:trHeight w:val="180"/>
          <w:tblHeader/>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8</w:t>
            </w:r>
          </w:p>
        </w:tc>
      </w:tr>
      <w:tr w:rsidR="00CA6361" w:rsidRPr="003B100A" w:rsidTr="00984939">
        <w:trPr>
          <w:trHeight w:val="720"/>
        </w:trPr>
        <w:tc>
          <w:tcPr>
            <w:tcW w:w="577" w:type="dxa"/>
            <w:tcBorders>
              <w:top w:val="single" w:sz="12" w:space="0" w:color="auto"/>
              <w:left w:val="single" w:sz="12" w:space="0" w:color="auto"/>
              <w:bottom w:val="single" w:sz="4" w:space="0" w:color="auto"/>
              <w:right w:val="single" w:sz="4" w:space="0" w:color="auto"/>
            </w:tcBorders>
          </w:tcPr>
          <w:p w:rsidR="00CA6361" w:rsidRPr="003B100A" w:rsidRDefault="00CA6361" w:rsidP="00984939">
            <w:pPr>
              <w:jc w:val="center"/>
              <w:rPr>
                <w:bCs/>
                <w:i/>
                <w:sz w:val="22"/>
                <w:szCs w:val="22"/>
              </w:rPr>
            </w:pPr>
            <w:r w:rsidRPr="003B100A">
              <w:rPr>
                <w:bCs/>
                <w:i/>
                <w:sz w:val="22"/>
                <w:szCs w:val="22"/>
              </w:rPr>
              <w:t>1</w:t>
            </w: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Ноутбук</w:t>
            </w: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8-902-000-00-00</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Asus F37</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Ds4df2sd54</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01.01.2015</w:t>
            </w: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30.01.2015</w:t>
            </w:r>
          </w:p>
        </w:tc>
      </w:tr>
      <w:tr w:rsidR="00CA6361" w:rsidRPr="003B100A" w:rsidTr="00984939">
        <w:trPr>
          <w:trHeight w:val="720"/>
        </w:trPr>
        <w:tc>
          <w:tcPr>
            <w:tcW w:w="577" w:type="dxa"/>
            <w:tcBorders>
              <w:top w:val="single" w:sz="4" w:space="0" w:color="auto"/>
              <w:left w:val="single" w:sz="12" w:space="0" w:color="auto"/>
              <w:bottom w:val="single" w:sz="4" w:space="0" w:color="auto"/>
              <w:right w:val="single" w:sz="4" w:space="0" w:color="auto"/>
            </w:tcBorders>
          </w:tcPr>
          <w:p w:rsidR="00CA6361" w:rsidRPr="003B100A" w:rsidRDefault="00CA6361" w:rsidP="00984939">
            <w:pPr>
              <w:jc w:val="center"/>
              <w:rPr>
                <w:bCs/>
                <w:i/>
                <w:sz w:val="22"/>
                <w:szCs w:val="22"/>
              </w:rPr>
            </w:pPr>
            <w:r w:rsidRPr="003B100A">
              <w:rPr>
                <w:bCs/>
                <w:i/>
                <w:sz w:val="22"/>
                <w:szCs w:val="22"/>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Фотоаппарат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8-902-000-00-00</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Canon Eos 550d</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Sdfg4sdf4sdf5</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01.01.2015</w:t>
            </w: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30.01.2015</w:t>
            </w:r>
          </w:p>
        </w:tc>
      </w:tr>
      <w:tr w:rsidR="00CA6361" w:rsidRPr="003B100A" w:rsidTr="00984939">
        <w:trPr>
          <w:trHeight w:val="720"/>
        </w:trPr>
        <w:tc>
          <w:tcPr>
            <w:tcW w:w="577" w:type="dxa"/>
            <w:tcBorders>
              <w:top w:val="single" w:sz="4" w:space="0" w:color="auto"/>
              <w:left w:val="single" w:sz="12" w:space="0" w:color="auto"/>
              <w:bottom w:val="single" w:sz="12" w:space="0" w:color="auto"/>
              <w:right w:val="single" w:sz="4" w:space="0" w:color="auto"/>
            </w:tcBorders>
          </w:tcPr>
          <w:p w:rsidR="00CA6361" w:rsidRPr="003B100A" w:rsidRDefault="00CA6361" w:rsidP="00984939">
            <w:pPr>
              <w:jc w:val="center"/>
              <w:rPr>
                <w:bCs/>
                <w:i/>
                <w:sz w:val="22"/>
                <w:szCs w:val="22"/>
              </w:rPr>
            </w:pPr>
            <w:r w:rsidRPr="003B100A">
              <w:rPr>
                <w:bCs/>
                <w:i/>
                <w:sz w:val="22"/>
                <w:szCs w:val="22"/>
              </w:rPr>
              <w:t>3</w:t>
            </w: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Планшет</w:t>
            </w: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8-902-000-00-00</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Apple I-pad</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Rty245rty4</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01.01.2015</w:t>
            </w: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30.01.2015</w:t>
            </w:r>
          </w:p>
        </w:tc>
      </w:tr>
    </w:tbl>
    <w:p w:rsidR="00CA6361" w:rsidRPr="00FB6312" w:rsidRDefault="00CA6361" w:rsidP="00CA6361">
      <w:pPr>
        <w:jc w:val="both"/>
        <w:rPr>
          <w:rFonts w:ascii="Arial" w:hAnsi="Arial" w:cs="Arial"/>
          <w:b/>
          <w:caps/>
        </w:rPr>
        <w:sectPr w:rsidR="00CA6361" w:rsidRPr="00FB6312" w:rsidSect="0051259F">
          <w:headerReference w:type="even" r:id="rId98"/>
          <w:headerReference w:type="default" r:id="rId99"/>
          <w:footerReference w:type="default" r:id="rId100"/>
          <w:headerReference w:type="first" r:id="rId101"/>
          <w:footnotePr>
            <w:numRestart w:val="eachPage"/>
          </w:footnotePr>
          <w:pgSz w:w="16838" w:h="11906" w:orient="landscape"/>
          <w:pgMar w:top="1275" w:right="1134" w:bottom="567" w:left="1134"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43" w:name="Приложение6"/>
      <w:bookmarkEnd w:id="227"/>
      <w:bookmarkEnd w:id="228"/>
      <w:bookmarkEnd w:id="229"/>
      <w:bookmarkEnd w:id="230"/>
      <w:bookmarkEnd w:id="231"/>
      <w:bookmarkEnd w:id="232"/>
      <w:bookmarkEnd w:id="233"/>
      <w:bookmarkEnd w:id="234"/>
      <w:bookmarkEnd w:id="235"/>
      <w:bookmarkEnd w:id="236"/>
      <w:bookmarkEnd w:id="237"/>
      <w:r w:rsidRPr="00114127">
        <w:rPr>
          <w:bCs w:val="0"/>
          <w:sz w:val="24"/>
          <w:szCs w:val="24"/>
        </w:rPr>
        <w:lastRenderedPageBreak/>
        <w:t>ПРИЛОЖЕНИЕ 6. ОБРАЗЕЦ ЭЛЕКТРОННОГО ПОСТОЯННОГО ПРОПУСКА ДЛЯ РАБОТНИКОВ АО «ВОСТСИБНЕФТЕГАЗ»</w:t>
      </w:r>
    </w:p>
    <w:bookmarkEnd w:id="243"/>
    <w:p w:rsidR="00283414" w:rsidRPr="00283414" w:rsidRDefault="00283414" w:rsidP="00283414">
      <w:pPr>
        <w:tabs>
          <w:tab w:val="left" w:pos="3600"/>
        </w:tabs>
        <w:spacing w:before="240"/>
      </w:pPr>
      <w:r w:rsidRPr="00283414">
        <w:t>Лицевая сторона пропуска.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4"/>
        <w:gridCol w:w="4794"/>
      </w:tblGrid>
      <w:tr w:rsidR="00283414" w:rsidRPr="00812B0B" w:rsidTr="001258C8">
        <w:tc>
          <w:tcPr>
            <w:tcW w:w="5338" w:type="dxa"/>
            <w:tcBorders>
              <w:top w:val="nil"/>
              <w:left w:val="nil"/>
              <w:bottom w:val="nil"/>
              <w:right w:val="nil"/>
            </w:tcBorders>
            <w:shd w:val="clear" w:color="auto" w:fill="auto"/>
          </w:tcPr>
          <w:p w:rsidR="00283414" w:rsidRPr="00812B0B" w:rsidRDefault="00EF7734" w:rsidP="001258C8">
            <w:pPr>
              <w:tabs>
                <w:tab w:val="left" w:pos="3600"/>
              </w:tabs>
              <w:rPr>
                <w:color w:val="FF0000"/>
              </w:rPr>
            </w:pPr>
            <w:r>
              <w:rPr>
                <w:b/>
                <w:caps/>
                <w:noProof/>
                <w:color w:val="FF000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28.95pt;margin-top:44.75pt;width:112.5pt;height:64.15pt;z-index:251667456">
                  <v:imagedata r:id="rId102" o:title=""/>
                </v:shape>
                <o:OLEObject Type="Embed" ProgID="Word.Document.8" ShapeID="_x0000_s1038" DrawAspect="Content" ObjectID="_1689604188" r:id="rId103">
                  <o:FieldCodes>\s</o:FieldCodes>
                </o:OLEObject>
              </w:object>
            </w:r>
            <w:r w:rsidR="00283414" w:rsidRPr="00812B0B">
              <w:rPr>
                <w:rFonts w:ascii="Arial" w:hAnsi="Arial" w:cs="Arial"/>
                <w:b/>
                <w:caps/>
                <w:noProof/>
                <w:color w:val="FF0000"/>
              </w:rPr>
              <w:drawing>
                <wp:inline distT="0" distB="0" distL="0" distR="0">
                  <wp:extent cx="1895475" cy="3028950"/>
                  <wp:effectExtent l="19050" t="19050" r="28575" b="19050"/>
                  <wp:docPr id="7" name="Рисунок 7"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блон пропуска"/>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p>
        </w:tc>
        <w:tc>
          <w:tcPr>
            <w:tcW w:w="5338" w:type="dxa"/>
            <w:tcBorders>
              <w:top w:val="nil"/>
              <w:left w:val="nil"/>
              <w:bottom w:val="nil"/>
              <w:right w:val="nil"/>
            </w:tcBorders>
            <w:shd w:val="clear" w:color="auto" w:fill="auto"/>
          </w:tcPr>
          <w:p w:rsidR="00283414" w:rsidRPr="00812B0B" w:rsidRDefault="00283414" w:rsidP="001258C8">
            <w:pPr>
              <w:tabs>
                <w:tab w:val="left" w:pos="3600"/>
              </w:tabs>
              <w:rPr>
                <w:color w:val="FF0000"/>
              </w:rPr>
            </w:pPr>
            <w:r w:rsidRPr="00812B0B">
              <w:rPr>
                <w:noProof/>
                <w:color w:val="FF0000"/>
              </w:rPr>
              <w:drawing>
                <wp:inline distT="0" distB="0" distL="0" distR="0">
                  <wp:extent cx="1768475" cy="3016885"/>
                  <wp:effectExtent l="19050" t="19050" r="22225" b="1206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5" cstate="print">
                            <a:extLst>
                              <a:ext uri="{28A0092B-C50C-407E-A947-70E740481C1C}">
                                <a14:useLocalDpi xmlns:a14="http://schemas.microsoft.com/office/drawing/2010/main" val="0"/>
                              </a:ext>
                            </a:extLst>
                          </a:blip>
                          <a:srcRect l="9505" t="2563" r="7439"/>
                          <a:stretch>
                            <a:fillRect/>
                          </a:stretch>
                        </pic:blipFill>
                        <pic:spPr bwMode="auto">
                          <a:xfrm>
                            <a:off x="0" y="0"/>
                            <a:ext cx="1768475" cy="3016885"/>
                          </a:xfrm>
                          <a:prstGeom prst="rect">
                            <a:avLst/>
                          </a:prstGeom>
                          <a:noFill/>
                          <a:ln w="9525">
                            <a:solidFill>
                              <a:srgbClr val="000000"/>
                            </a:solidFill>
                            <a:miter lim="800000"/>
                            <a:headEnd/>
                            <a:tailEnd/>
                          </a:ln>
                        </pic:spPr>
                      </pic:pic>
                    </a:graphicData>
                  </a:graphic>
                </wp:inline>
              </w:drawing>
            </w:r>
          </w:p>
        </w:tc>
      </w:tr>
    </w:tbl>
    <w:p w:rsidR="00283414" w:rsidRPr="00283414" w:rsidRDefault="00283414" w:rsidP="00283414">
      <w:pPr>
        <w:spacing w:before="240"/>
        <w:jc w:val="both"/>
      </w:pPr>
      <w:r w:rsidRPr="00283414">
        <w:t>Пропуск для прохода на объекты АО «Востсибнефтегаз» является персональным документом каждого работника Общества.</w:t>
      </w:r>
    </w:p>
    <w:p w:rsidR="00283414" w:rsidRPr="00283414" w:rsidRDefault="00283414" w:rsidP="00283414">
      <w:pPr>
        <w:spacing w:before="240"/>
        <w:jc w:val="both"/>
      </w:pPr>
      <w:r w:rsidRPr="00283414">
        <w:t>Электронный постоянный пропуск изготовлен на основе магнитной пластиковой карты, на лицевой стороне которого нанесен логотип ПАО «НК «Роснефть», надпись АО «Востсибнефтегаз», фото владельца, Ф.И.О. Оборотная сторона пропуска белого цвета с техническим номером.</w:t>
      </w:r>
    </w:p>
    <w:p w:rsidR="00283414" w:rsidRPr="00283414" w:rsidRDefault="00283414" w:rsidP="00283414">
      <w:pPr>
        <w:spacing w:before="240"/>
        <w:jc w:val="both"/>
      </w:pPr>
      <w:r w:rsidRPr="00283414">
        <w:t>УЭБ по каждому факту утраты пропуска проводится административное расследование. Лица, виновные в утрате пропуска, несут дисциплинарную и материальную ответственность. Восстановление пропуска осуществляется за счет виновного в его утрате. При увольнении работника Общества пропуск сдается в УЭБ, после этого ему подписывается обходной лист.</w:t>
      </w:r>
    </w:p>
    <w:p w:rsidR="00283414" w:rsidRPr="00283414" w:rsidRDefault="00283414" w:rsidP="00283414">
      <w:pPr>
        <w:spacing w:before="240"/>
        <w:jc w:val="both"/>
      </w:pPr>
      <w:bookmarkStart w:id="244" w:name="_Toc412626372"/>
      <w:bookmarkStart w:id="245" w:name="_Toc415640732"/>
      <w:bookmarkStart w:id="246" w:name="_Toc416774997"/>
      <w:bookmarkStart w:id="247" w:name="_Toc419379071"/>
      <w:r w:rsidRPr="00283414">
        <w:rPr>
          <w:i/>
          <w:u w:val="single"/>
        </w:rPr>
        <w:t>Примечание:</w:t>
      </w:r>
      <w:bookmarkEnd w:id="244"/>
      <w:bookmarkEnd w:id="245"/>
      <w:bookmarkEnd w:id="246"/>
      <w:bookmarkEnd w:id="247"/>
      <w:r w:rsidRPr="00283414">
        <w:rPr>
          <w:i/>
        </w:rPr>
        <w:t xml:space="preserve"> Работник, потерявший пропуск, немедленно сообщает об этом в УЭБ письменно, для последующей блокировки пропуска.</w:t>
      </w:r>
    </w:p>
    <w:p w:rsidR="00283414" w:rsidRDefault="00283414" w:rsidP="00CA6361">
      <w:pPr>
        <w:spacing w:before="240"/>
        <w:jc w:val="both"/>
        <w:rPr>
          <w:i/>
        </w:rPr>
      </w:pP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8" w:name="Приложение7"/>
      <w:r w:rsidRPr="00114127">
        <w:rPr>
          <w:bCs w:val="0"/>
          <w:sz w:val="24"/>
          <w:szCs w:val="24"/>
        </w:rPr>
        <w:lastRenderedPageBreak/>
        <w:t>ПРИЛОЖЕНИЕ 7. ОБРАЗЕЦ ЭЛЕКТРОННОГО ВРЕМЕННОГО ПРОПУСКА В АДМИНИСТРАТИВНОЕ ЗДАНИЕ, ПО АДРЕСУ: Г. КРАСНОЯРСК, ПР. МИРА, 36</w:t>
      </w:r>
    </w:p>
    <w:bookmarkEnd w:id="248"/>
    <w:p w:rsidR="00CA6361" w:rsidRPr="00FB6312" w:rsidRDefault="00CA6361" w:rsidP="00CA6361">
      <w:pPr>
        <w:jc w:val="both"/>
      </w:pPr>
    </w:p>
    <w:p w:rsidR="00CA6361" w:rsidRPr="00FB6312" w:rsidRDefault="00CA6361" w:rsidP="00CA6361">
      <w:pPr>
        <w:tabs>
          <w:tab w:val="left" w:pos="3600"/>
        </w:tabs>
        <w:jc w:val="both"/>
      </w:pPr>
    </w:p>
    <w:p w:rsidR="00CA6361" w:rsidRPr="00FB6312" w:rsidRDefault="00CA6361" w:rsidP="00CA6361">
      <w:pPr>
        <w:tabs>
          <w:tab w:val="left" w:pos="3600"/>
        </w:tabs>
      </w:pPr>
      <w:r w:rsidRPr="00FB6312">
        <w:t>Лицевая сторона пропуска.</w:t>
      </w:r>
    </w:p>
    <w:p w:rsidR="00CA6361" w:rsidRPr="00FB6312" w:rsidRDefault="00CA6361" w:rsidP="00CA6361">
      <w:pPr>
        <w:jc w:val="both"/>
        <w:rPr>
          <w:rFonts w:ascii="Arial" w:hAnsi="Arial" w:cs="Arial"/>
          <w:b/>
          <w:caps/>
        </w:rPr>
      </w:pPr>
    </w:p>
    <w:p w:rsidR="00CA6361" w:rsidRDefault="00EF7734" w:rsidP="00CA6361">
      <w:pPr>
        <w:jc w:val="both"/>
      </w:pPr>
      <w:r>
        <w:rPr>
          <w:rFonts w:ascii="Arial" w:hAnsi="Arial" w:cs="Arial"/>
          <w:b/>
          <w:caps/>
          <w:noProof/>
        </w:rPr>
        <w:object w:dxaOrig="1440" w:dyaOrig="1440">
          <v:shape id="_x0000_s1036" type="#_x0000_t75" style="position:absolute;left:0;text-align:left;margin-left:33.1pt;margin-top:55.4pt;width:133.15pt;height:18.1pt;z-index:251662336">
            <v:imagedata r:id="rId106" o:title=""/>
          </v:shape>
          <o:OLEObject Type="Embed" ProgID="Word.Document.8" ShapeID="_x0000_s1036" DrawAspect="Content" ObjectID="_1689604189" r:id="rId107">
            <o:FieldCodes>\s</o:FieldCodes>
          </o:OLEObject>
        </w:object>
      </w:r>
      <w:r w:rsidR="00CA6361">
        <w:rPr>
          <w:rFonts w:ascii="Arial" w:hAnsi="Arial" w:cs="Arial"/>
          <w:b/>
          <w:caps/>
          <w:noProof/>
        </w:rPr>
        <w:drawing>
          <wp:inline distT="0" distB="0" distL="0" distR="0" wp14:anchorId="5714D07B" wp14:editId="548EDF44">
            <wp:extent cx="2152650" cy="3333750"/>
            <wp:effectExtent l="19050" t="19050" r="19050" b="19050"/>
            <wp:docPr id="11" name="Рисунок 11" descr="шаблон временного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блон временного пропуска"/>
                    <pic:cNvPicPr>
                      <a:picLocks noChangeAspect="1" noChangeArrowheads="1"/>
                    </pic:cNvPicPr>
                  </pic:nvPicPr>
                  <pic:blipFill>
                    <a:blip r:embed="rId108">
                      <a:extLst>
                        <a:ext uri="{BEBA8EAE-BF5A-486C-A8C5-ECC9F3942E4B}">
                          <a14:imgProps xmlns:a14="http://schemas.microsoft.com/office/drawing/2010/main">
                            <a14:imgLayer r:embed="rId109">
                              <a14:imgEffect>
                                <a14:sharpenSoften amount="15000"/>
                              </a14:imgEffect>
                            </a14:imgLayer>
                          </a14:imgProps>
                        </a:ext>
                        <a:ext uri="{28A0092B-C50C-407E-A947-70E740481C1C}">
                          <a14:useLocalDpi xmlns:a14="http://schemas.microsoft.com/office/drawing/2010/main" val="0"/>
                        </a:ext>
                      </a:extLst>
                    </a:blip>
                    <a:srcRect/>
                    <a:stretch>
                      <a:fillRect/>
                    </a:stretch>
                  </pic:blipFill>
                  <pic:spPr bwMode="auto">
                    <a:xfrm>
                      <a:off x="0" y="0"/>
                      <a:ext cx="2152650" cy="3333750"/>
                    </a:xfrm>
                    <a:prstGeom prst="rect">
                      <a:avLst/>
                    </a:prstGeom>
                    <a:noFill/>
                    <a:ln w="6350" cmpd="sng">
                      <a:solidFill>
                        <a:srgbClr val="000000"/>
                      </a:solidFill>
                      <a:miter lim="800000"/>
                      <a:headEnd/>
                      <a:tailEnd/>
                    </a:ln>
                    <a:effectLst/>
                  </pic:spPr>
                </pic:pic>
              </a:graphicData>
            </a:graphic>
          </wp:inline>
        </w:drawing>
      </w:r>
    </w:p>
    <w:p w:rsidR="00CA6361" w:rsidRDefault="00CA6361" w:rsidP="00CA6361">
      <w:pPr>
        <w:jc w:val="both"/>
      </w:pPr>
    </w:p>
    <w:p w:rsidR="00CA6361" w:rsidRPr="008F0162" w:rsidRDefault="00CA6361" w:rsidP="00CA6361">
      <w:pPr>
        <w:jc w:val="both"/>
        <w:rPr>
          <w:rFonts w:ascii="Arial" w:hAnsi="Arial" w:cs="Arial"/>
          <w:b/>
          <w:caps/>
        </w:rPr>
      </w:pPr>
      <w:r>
        <w:t>Электронный временный</w:t>
      </w:r>
      <w:r w:rsidRPr="00FB6312">
        <w:t xml:space="preserve"> пропуск изготовлен на основе магнитной пластиковой карты, на лицевой стороне которого нанесен логотип </w:t>
      </w:r>
      <w:r>
        <w:t xml:space="preserve">ПАО «НК «Роснефть», надпись АО </w:t>
      </w:r>
      <w:r w:rsidRPr="00FB6312">
        <w:t>«Вост</w:t>
      </w:r>
      <w:r>
        <w:t>сибнефтегаз», номер пропуска.</w:t>
      </w:r>
      <w:r w:rsidRPr="00FB6312">
        <w:t xml:space="preserve"> Оборотная сторона пропуска белого цвета с техническим номером.</w:t>
      </w:r>
    </w:p>
    <w:p w:rsidR="00CA6361" w:rsidRPr="00FB6312" w:rsidRDefault="00CA6361" w:rsidP="00CA6361">
      <w:pPr>
        <w:shd w:val="clear" w:color="auto" w:fill="FFFFFF"/>
        <w:spacing w:before="240"/>
        <w:jc w:val="both"/>
      </w:pPr>
      <w:r w:rsidRPr="00FB6312">
        <w:t>Электронный временный пропуск</w:t>
      </w:r>
      <w:r>
        <w:t xml:space="preserve"> выдается для прохода в здание АО </w:t>
      </w:r>
      <w:r w:rsidRPr="00FB6312">
        <w:t>«Востсибнефтегаз»   посетителей, командир</w:t>
      </w:r>
      <w:r>
        <w:t>ованных работников, работников Подрядных (С</w:t>
      </w:r>
      <w:r w:rsidRPr="00FB6312">
        <w:t>убподрядных) организаций.</w:t>
      </w:r>
    </w:p>
    <w:p w:rsidR="00CA6361" w:rsidRPr="00FB6312" w:rsidRDefault="00CA6361" w:rsidP="00CA6361">
      <w:pPr>
        <w:shd w:val="clear" w:color="auto" w:fill="FFFFFF"/>
        <w:spacing w:before="240"/>
        <w:jc w:val="both"/>
      </w:pPr>
      <w:r w:rsidRPr="00FB6312">
        <w:t xml:space="preserve">Оформление </w:t>
      </w:r>
      <w:r w:rsidRPr="001A69CE">
        <w:t xml:space="preserve">электронного временного пропуска производится по письменной заявке установленного </w:t>
      </w:r>
      <w:r w:rsidRPr="001A69CE">
        <w:rPr>
          <w:color w:val="000000" w:themeColor="text1"/>
        </w:rPr>
        <w:t xml:space="preserve">образца </w:t>
      </w:r>
      <w:r w:rsidRPr="001A69CE">
        <w:rPr>
          <w:bCs/>
          <w:color w:val="000000" w:themeColor="text1"/>
          <w:spacing w:val="2"/>
        </w:rPr>
        <w:t xml:space="preserve"> </w:t>
      </w:r>
      <w:r w:rsidRPr="001A69CE">
        <w:rPr>
          <w:color w:val="000000" w:themeColor="text1"/>
          <w:spacing w:val="-3"/>
        </w:rPr>
        <w:t>(</w:t>
      </w:r>
      <w:hyperlink w:anchor="Приложение13" w:history="1">
        <w:r w:rsidRPr="001A69CE">
          <w:rPr>
            <w:rStyle w:val="a7"/>
            <w:spacing w:val="-3"/>
          </w:rPr>
          <w:t>Приложение 13</w:t>
        </w:r>
      </w:hyperlink>
      <w:r w:rsidRPr="001A69CE">
        <w:rPr>
          <w:color w:val="000000" w:themeColor="text1"/>
          <w:spacing w:val="-3"/>
        </w:rPr>
        <w:t xml:space="preserve">) </w:t>
      </w:r>
      <w:r w:rsidRPr="001A69CE">
        <w:t>руководителем</w:t>
      </w:r>
      <w:r w:rsidRPr="00FB6312">
        <w:t xml:space="preserve"> </w:t>
      </w:r>
      <w:r>
        <w:t xml:space="preserve">СП, </w:t>
      </w:r>
      <w:r w:rsidRPr="00FB6312">
        <w:t>введенье которого поступает посетитель.</w:t>
      </w:r>
    </w:p>
    <w:p w:rsidR="00CA6361" w:rsidRPr="00A52106" w:rsidRDefault="00CA6361" w:rsidP="00CA6361">
      <w:pPr>
        <w:shd w:val="clear" w:color="auto" w:fill="FFFFFF"/>
        <w:jc w:val="both"/>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49" w:name="Приложение7_1"/>
      <w:r w:rsidRPr="00114127">
        <w:rPr>
          <w:bCs w:val="0"/>
          <w:sz w:val="24"/>
          <w:szCs w:val="24"/>
        </w:rPr>
        <w:lastRenderedPageBreak/>
        <w:t>ПРИЛОЖЕНИЕ 7.1. ОБРАЗЕЦ ЭЛЕКТРОННОГО ГОСТЕВОГО ПРОПУСКА В АДМИНИСТРАТИВНОЕ ЗДАНИЕ, ПО АДРЕСУ: Г. КРАСНОЯРСК, УЛ. УЛ. ВЕСНЫ, 3-А (БЦ «ВЕСНА»)</w:t>
      </w:r>
    </w:p>
    <w:bookmarkEnd w:id="249"/>
    <w:p w:rsidR="00C51622" w:rsidRPr="00FB6312" w:rsidRDefault="00C51622" w:rsidP="00C51622">
      <w:pPr>
        <w:jc w:val="both"/>
      </w:pPr>
    </w:p>
    <w:p w:rsidR="00C51622" w:rsidRDefault="00C51622" w:rsidP="00C51622">
      <w:pPr>
        <w:tabs>
          <w:tab w:val="left" w:pos="3600"/>
        </w:tabs>
      </w:pPr>
      <w:r w:rsidRPr="00FB6312">
        <w:t>Лицевая сторона пропуска.</w:t>
      </w:r>
    </w:p>
    <w:p w:rsidR="00C51622" w:rsidRDefault="00C51622" w:rsidP="00C51622">
      <w:pPr>
        <w:tabs>
          <w:tab w:val="left" w:pos="3600"/>
        </w:tabs>
      </w:pPr>
    </w:p>
    <w:p w:rsidR="00C51622" w:rsidRDefault="00C51622" w:rsidP="00C51622">
      <w:pPr>
        <w:tabs>
          <w:tab w:val="left" w:pos="3600"/>
        </w:tabs>
      </w:pPr>
    </w:p>
    <w:p w:rsidR="00C51622" w:rsidRDefault="00C51622" w:rsidP="00C51622">
      <w:pPr>
        <w:tabs>
          <w:tab w:val="left" w:pos="3600"/>
        </w:tabs>
      </w:pPr>
    </w:p>
    <w:p w:rsidR="00C51622" w:rsidRDefault="00C51622" w:rsidP="00C51622">
      <w:pPr>
        <w:tabs>
          <w:tab w:val="left" w:pos="3600"/>
        </w:tabs>
      </w:pPr>
      <w:r>
        <w:rPr>
          <w:noProof/>
        </w:rPr>
        <w:drawing>
          <wp:inline distT="0" distB="0" distL="0" distR="0">
            <wp:extent cx="2375535" cy="2703830"/>
            <wp:effectExtent l="0" t="0" r="5715"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2375535" cy="2703830"/>
                    </a:xfrm>
                    <a:prstGeom prst="rect">
                      <a:avLst/>
                    </a:prstGeom>
                    <a:noFill/>
                  </pic:spPr>
                </pic:pic>
              </a:graphicData>
            </a:graphic>
          </wp:inline>
        </w:drawing>
      </w:r>
    </w:p>
    <w:p w:rsidR="00C51622" w:rsidRDefault="00C51622" w:rsidP="00C51622">
      <w:pPr>
        <w:tabs>
          <w:tab w:val="left" w:pos="3600"/>
        </w:tabs>
      </w:pPr>
    </w:p>
    <w:p w:rsidR="00C51622" w:rsidRDefault="00C51622" w:rsidP="00C51622">
      <w:pPr>
        <w:tabs>
          <w:tab w:val="left" w:pos="3600"/>
        </w:tabs>
      </w:pPr>
    </w:p>
    <w:p w:rsidR="00C51622" w:rsidRDefault="00C51622" w:rsidP="00C51622">
      <w:pPr>
        <w:spacing w:before="240"/>
        <w:jc w:val="both"/>
      </w:pPr>
      <w:r w:rsidRPr="00E6476D">
        <w:t xml:space="preserve">Электронный разовый (гостевой) пропуск в </w:t>
      </w:r>
      <w:r>
        <w:t xml:space="preserve">БЦ </w:t>
      </w:r>
      <w:r w:rsidRPr="00F171BA">
        <w:t>«</w:t>
      </w:r>
      <w:r>
        <w:t>ВЕСНА</w:t>
      </w:r>
      <w:r w:rsidRPr="00F171BA">
        <w:t>» выдается для разового прохода на стойке администратора БЦ «</w:t>
      </w:r>
      <w:r>
        <w:t>ВЕСНА</w:t>
      </w:r>
      <w:r w:rsidRPr="00F171BA">
        <w:t>» при наличии документа, удостоверяющего личность. Выдача гостевого пропуска на разовое посещение осуществляется работникам АО «Востсибнефтегаз», в период изготовления элек</w:t>
      </w:r>
      <w:r>
        <w:t>тронного постоянного пропуска в</w:t>
      </w:r>
      <w:r w:rsidRPr="00F171BA">
        <w:t xml:space="preserve"> БЦ «</w:t>
      </w:r>
      <w:r>
        <w:t>ВЕСНА</w:t>
      </w:r>
      <w:r w:rsidRPr="00F171BA">
        <w:t>» либо при утрате ими электронного постоянного пропуска, а также работникам ОГ ПАО «НК «Роснефть», Подрядных (Субподрядных) организаций, командированных лиц, временно выполняющих работы в административном здании.</w:t>
      </w:r>
    </w:p>
    <w:p w:rsidR="00C51622" w:rsidRPr="00FB6312" w:rsidRDefault="00C51622" w:rsidP="00CA6361">
      <w:pPr>
        <w:spacing w:before="240"/>
        <w:jc w:val="both"/>
      </w:pPr>
    </w:p>
    <w:p w:rsidR="00CA6361" w:rsidRDefault="00CA6361" w:rsidP="00CA6361">
      <w:pPr>
        <w:spacing w:before="240"/>
        <w:jc w:val="both"/>
        <w:rPr>
          <w:rFonts w:ascii="Arial" w:hAnsi="Arial" w:cs="Arial"/>
          <w:b/>
          <w:caps/>
        </w:rPr>
        <w:sectPr w:rsidR="00CA6361" w:rsidSect="000763B0">
          <w:headerReference w:type="even" r:id="rId110"/>
          <w:headerReference w:type="default" r:id="rId111"/>
          <w:footerReference w:type="default" r:id="rId112"/>
          <w:headerReference w:type="first" r:id="rId113"/>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0" w:name="Приложение8"/>
      <w:r w:rsidRPr="00114127">
        <w:rPr>
          <w:bCs w:val="0"/>
          <w:sz w:val="24"/>
          <w:szCs w:val="24"/>
        </w:rPr>
        <w:lastRenderedPageBreak/>
        <w:t>ПРИЛОЖЕНИЕ 8. ШАБЛОН «ВРЕМЕННЫЙ ПРОПУСК ДЛЯ РАБОТНИКОВ ПОДРЯДНЫХ (СУБПОДРЯДНЫХ) ОРГАНИЗАЦИЙ НА ПРОИЗВОДСТВЕННУЮ ПЛОЩАДКУ ЮТМ»</w:t>
      </w:r>
    </w:p>
    <w:bookmarkEnd w:id="250"/>
    <w:p w:rsidR="00CA6361" w:rsidRPr="00FB6312" w:rsidRDefault="00CA6361" w:rsidP="00CA6361">
      <w:pPr>
        <w:jc w:val="both"/>
        <w:rPr>
          <w:rFonts w:ascii="Arial" w:hAnsi="Arial" w:cs="Arial"/>
          <w:b/>
          <w:caps/>
        </w:rPr>
      </w:pPr>
    </w:p>
    <w:p w:rsidR="00CA6361" w:rsidRDefault="00CA6361" w:rsidP="00CA6361">
      <w:pPr>
        <w:jc w:val="both"/>
        <w:rPr>
          <w:i/>
        </w:rPr>
      </w:pPr>
      <w:r>
        <w:rPr>
          <w:noProof/>
        </w:rPr>
        <w:drawing>
          <wp:inline distT="0" distB="0" distL="0" distR="0" wp14:anchorId="69427F5E" wp14:editId="371D1AB5">
            <wp:extent cx="6120130" cy="3134730"/>
            <wp:effectExtent l="0" t="0" r="0" b="8890"/>
            <wp:docPr id="16" name="Рисунок 16" descr="C:\Users\SoloveyPV\Desktop\Прл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loveyPV\Desktop\Прл 17.jpg"/>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6120130" cy="3134730"/>
                    </a:xfrm>
                    <a:prstGeom prst="rect">
                      <a:avLst/>
                    </a:prstGeom>
                    <a:noFill/>
                    <a:ln>
                      <a:noFill/>
                    </a:ln>
                  </pic:spPr>
                </pic:pic>
              </a:graphicData>
            </a:graphic>
          </wp:inline>
        </w:drawing>
      </w:r>
    </w:p>
    <w:p w:rsidR="00CA6361" w:rsidRDefault="00CA6361" w:rsidP="00CA6361">
      <w:pPr>
        <w:jc w:val="both"/>
        <w:rPr>
          <w:i/>
        </w:rPr>
        <w:sectPr w:rsidR="00CA6361" w:rsidSect="00635547">
          <w:footnotePr>
            <w:numRestart w:val="eachPage"/>
          </w:footnotePr>
          <w:pgSz w:w="11906" w:h="16838"/>
          <w:pgMar w:top="567" w:right="1021" w:bottom="510" w:left="1247"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1" w:name="Приложение9"/>
      <w:r w:rsidRPr="00114127">
        <w:rPr>
          <w:bCs w:val="0"/>
          <w:sz w:val="24"/>
          <w:szCs w:val="24"/>
        </w:rPr>
        <w:lastRenderedPageBreak/>
        <w:t>ПРИЛОЖЕНИЕ 9. ШАБЛОН «ТРАНСПОРТНЫЙ ПРОПУСК»</w:t>
      </w:r>
    </w:p>
    <w:bookmarkEnd w:id="251"/>
    <w:p w:rsidR="00CA6361" w:rsidRDefault="00CA6361" w:rsidP="00CA6361">
      <w:pPr>
        <w:jc w:val="both"/>
        <w:rPr>
          <w:i/>
        </w:rPr>
      </w:pPr>
    </w:p>
    <w:p w:rsidR="00CA6361" w:rsidRDefault="00CA6361" w:rsidP="00CA6361">
      <w:pPr>
        <w:jc w:val="both"/>
        <w:rPr>
          <w:i/>
        </w:rPr>
      </w:pPr>
      <w:r>
        <w:rPr>
          <w:noProof/>
        </w:rPr>
        <w:drawing>
          <wp:inline distT="0" distB="0" distL="0" distR="0" wp14:anchorId="72965842" wp14:editId="0CC4D943">
            <wp:extent cx="5574182" cy="3906317"/>
            <wp:effectExtent l="0" t="0" r="762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5"/>
                    <a:srcRect l="5622" t="28147" r="3230" b="12889"/>
                    <a:stretch/>
                  </pic:blipFill>
                  <pic:spPr bwMode="auto">
                    <a:xfrm>
                      <a:off x="0" y="0"/>
                      <a:ext cx="5578396" cy="3909270"/>
                    </a:xfrm>
                    <a:prstGeom prst="rect">
                      <a:avLst/>
                    </a:prstGeom>
                    <a:ln>
                      <a:noFill/>
                    </a:ln>
                    <a:extLst>
                      <a:ext uri="{53640926-AAD7-44D8-BBD7-CCE9431645EC}">
                        <a14:shadowObscured xmlns:a14="http://schemas.microsoft.com/office/drawing/2010/main"/>
                      </a:ext>
                    </a:extLst>
                  </pic:spPr>
                </pic:pic>
              </a:graphicData>
            </a:graphic>
          </wp:inline>
        </w:drawing>
      </w: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52" w:name="Приложение10"/>
      <w:r w:rsidRPr="00114127">
        <w:rPr>
          <w:bCs w:val="0"/>
          <w:sz w:val="24"/>
          <w:szCs w:val="24"/>
        </w:rPr>
        <w:lastRenderedPageBreak/>
        <w:t>ПРИЛОЖЕНИЕ 10. ШАБЛОН «МАТЕРИАЛЬНЫЙ ПРОПУСК»</w:t>
      </w:r>
    </w:p>
    <w:bookmarkEnd w:id="252"/>
    <w:p w:rsidR="00CA6361" w:rsidRPr="00FB6312" w:rsidRDefault="00CA6361" w:rsidP="00CA6361">
      <w:pPr>
        <w:jc w:val="both"/>
        <w:rPr>
          <w:rFonts w:ascii="Arial" w:hAnsi="Arial" w:cs="Arial"/>
          <w:b/>
          <w:caps/>
        </w:rPr>
      </w:pPr>
      <w:r>
        <w:rPr>
          <w:noProof/>
        </w:rPr>
        <mc:AlternateContent>
          <mc:Choice Requires="wps">
            <w:drawing>
              <wp:anchor distT="0" distB="0" distL="114299" distR="114299" simplePos="0" relativeHeight="251665408" behindDoc="0" locked="0" layoutInCell="1" allowOverlap="1" wp14:anchorId="76CF876C" wp14:editId="128B4142">
                <wp:simplePos x="0" y="0"/>
                <wp:positionH relativeFrom="column">
                  <wp:posOffset>2773680</wp:posOffset>
                </wp:positionH>
                <wp:positionV relativeFrom="paragraph">
                  <wp:posOffset>92710</wp:posOffset>
                </wp:positionV>
                <wp:extent cx="0" cy="4572000"/>
                <wp:effectExtent l="5715" t="6350" r="13335" b="12700"/>
                <wp:wrapNone/>
                <wp:docPr id="18" name="Полилиния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4572000"/>
                        </a:xfrm>
                        <a:custGeom>
                          <a:avLst/>
                          <a:gdLst>
                            <a:gd name="T0" fmla="*/ 0 h 4572000"/>
                            <a:gd name="T1" fmla="*/ 2286000 h 4572000"/>
                            <a:gd name="T2" fmla="*/ 4572000 h 4572000"/>
                            <a:gd name="T3" fmla="*/ 2286000 h 4572000"/>
                            <a:gd name="T4" fmla="*/ 0 h 4572000"/>
                            <a:gd name="T5" fmla="*/ 2286000 h 4572000"/>
                            <a:gd name="T6" fmla="*/ 4572000 h 4572000"/>
                            <a:gd name="T7" fmla="*/ 2286000 h 4572000"/>
                            <a:gd name="T8" fmla="*/ 0 h 4572000"/>
                            <a:gd name="T9" fmla="*/ 2286000 h 4572000"/>
                            <a:gd name="T10" fmla="*/ 4572000 h 4572000"/>
                            <a:gd name="T11" fmla="*/ 2286000 h 4572000"/>
                            <a:gd name="T12" fmla="*/ 0 h 4572000"/>
                            <a:gd name="T13" fmla="*/ 4572000 h 4572000"/>
                            <a:gd name="T14" fmla="*/ 17694720 60000 65536"/>
                            <a:gd name="T15" fmla="*/ 0 60000 65536"/>
                            <a:gd name="T16" fmla="*/ 5898240 60000 65536"/>
                            <a:gd name="T17" fmla="*/ 11796480 60000 65536"/>
                            <a:gd name="T18" fmla="*/ 17694720 60000 65536"/>
                            <a:gd name="T19" fmla="*/ 0 60000 65536"/>
                            <a:gd name="T20" fmla="*/ 5898240 60000 65536"/>
                            <a:gd name="T21" fmla="*/ 11796480 60000 65536"/>
                            <a:gd name="T22" fmla="*/ 17694720 60000 65536"/>
                            <a:gd name="T23" fmla="*/ 0 60000 65536"/>
                            <a:gd name="T24" fmla="*/ 5898240 60000 65536"/>
                            <a:gd name="T25" fmla="*/ 11796480 60000 65536"/>
                            <a:gd name="T26" fmla="*/ 5898240 60000 65536"/>
                            <a:gd name="T27" fmla="*/ 17694720 60000 65536"/>
                            <a:gd name="T28" fmla="*/ 0 h 4572000"/>
                            <a:gd name="T29" fmla="*/ 4572000 h 4572000"/>
                          </a:gdLst>
                          <a:ahLst/>
                          <a:cxnLst>
                            <a:cxn ang="T14">
                              <a:pos x="0" y="T0"/>
                            </a:cxn>
                            <a:cxn ang="T15">
                              <a:pos x="0" y="T1"/>
                            </a:cxn>
                            <a:cxn ang="T16">
                              <a:pos x="0" y="T2"/>
                            </a:cxn>
                            <a:cxn ang="T17">
                              <a:pos x="0" y="T3"/>
                            </a:cxn>
                            <a:cxn ang="T18">
                              <a:pos x="0" y="T4"/>
                            </a:cxn>
                            <a:cxn ang="T19">
                              <a:pos x="0" y="T5"/>
                            </a:cxn>
                            <a:cxn ang="T20">
                              <a:pos x="0" y="T6"/>
                            </a:cxn>
                            <a:cxn ang="T21">
                              <a:pos x="0" y="T7"/>
                            </a:cxn>
                            <a:cxn ang="T22">
                              <a:pos x="0" y="T8"/>
                            </a:cxn>
                            <a:cxn ang="T23">
                              <a:pos x="0" y="T9"/>
                            </a:cxn>
                            <a:cxn ang="T24">
                              <a:pos x="0" y="T10"/>
                            </a:cxn>
                            <a:cxn ang="T25">
                              <a:pos x="0" y="T11"/>
                            </a:cxn>
                            <a:cxn ang="T26">
                              <a:pos x="0" y="T12"/>
                            </a:cxn>
                            <a:cxn ang="T27">
                              <a:pos x="0" y="T13"/>
                            </a:cxn>
                          </a:cxnLst>
                          <a:rect l="0" t="T28" r="0" b="T29"/>
                          <a:pathLst>
                            <a:path h="4572000">
                              <a:moveTo>
                                <a:pt x="0" y="0"/>
                              </a:moveTo>
                              <a:lnTo>
                                <a:pt x="1" y="4572002"/>
                              </a:lnTo>
                            </a:path>
                          </a:pathLst>
                        </a:custGeom>
                        <a:noFill/>
                        <a:ln w="95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6A2C9" id="Полилиния 18" o:spid="_x0000_s1026" style="position:absolute;margin-left:218.4pt;margin-top:7.3pt;width:0;height:5in;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0,457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" path="m,l1,4572002e" filled="f" strokeweight=".26467mm">
                <v:path arrowok="t" o:connecttype="custom" o:connectlocs="0,0;0,2286000;0,4572000;0,2286000;0,0;0,2286000;0,4572000;0,2286000;0,0;0,2286000;0,4572000;0,2286000;0,0;0,4572000" o:connectangles="270,0,90,180,270,0,90,180,270,0,90,180,90,270" textboxrect="0,0,0,4572000"/>
              </v:shape>
            </w:pict>
          </mc:Fallback>
        </mc:AlternateContent>
      </w:r>
    </w:p>
    <w:p w:rsidR="00CA6361" w:rsidRPr="00993045" w:rsidRDefault="00CA6361" w:rsidP="00CA6361">
      <w:pPr>
        <w:rPr>
          <w:b/>
          <w:sz w:val="20"/>
          <w:szCs w:val="20"/>
        </w:rPr>
      </w:pPr>
      <w:r w:rsidRPr="00FB6312">
        <w:rPr>
          <w:b/>
          <w:sz w:val="20"/>
          <w:szCs w:val="20"/>
        </w:rPr>
        <w:t>Корешок  материального пропуска № 000000                                Материальный пропуск № 000000</w:t>
      </w:r>
    </w:p>
    <w:p w:rsidR="00CA6361" w:rsidRDefault="00CA6361" w:rsidP="00CA6361">
      <w:pPr>
        <w:ind w:firstLine="708"/>
      </w:pPr>
      <w:r w:rsidRPr="00FB6312">
        <w:rPr>
          <w:sz w:val="20"/>
          <w:szCs w:val="20"/>
        </w:rPr>
        <w:t xml:space="preserve">            на вынос, вывоз</w:t>
      </w:r>
      <w:r w:rsidRPr="00FB6312">
        <w:rPr>
          <w:sz w:val="20"/>
          <w:szCs w:val="20"/>
        </w:rPr>
        <w:tab/>
      </w:r>
      <w:r w:rsidRPr="00FB6312">
        <w:rPr>
          <w:b/>
          <w:sz w:val="20"/>
          <w:szCs w:val="20"/>
        </w:rPr>
        <w:tab/>
      </w:r>
      <w:r w:rsidRPr="00FB6312">
        <w:rPr>
          <w:b/>
          <w:sz w:val="20"/>
          <w:szCs w:val="20"/>
        </w:rPr>
        <w:tab/>
      </w:r>
      <w:r w:rsidRPr="00FB6312">
        <w:rPr>
          <w:b/>
          <w:sz w:val="20"/>
          <w:szCs w:val="20"/>
        </w:rPr>
        <w:tab/>
        <w:t xml:space="preserve">                       </w:t>
      </w:r>
      <w:r w:rsidRPr="00FB6312">
        <w:rPr>
          <w:sz w:val="20"/>
          <w:szCs w:val="20"/>
        </w:rPr>
        <w:t>на вынос, вывоз</w:t>
      </w:r>
    </w:p>
    <w:p w:rsidR="00CA6361" w:rsidRPr="00FB6312" w:rsidRDefault="00CA6361" w:rsidP="00CA6361">
      <w:pPr>
        <w:ind w:firstLine="708"/>
      </w:pPr>
      <w:r w:rsidRPr="00FB6312">
        <w:rPr>
          <w:sz w:val="20"/>
          <w:szCs w:val="20"/>
        </w:rPr>
        <w:t xml:space="preserve">(пропуск действителен в день выдачи)    </w:t>
      </w:r>
      <w:r w:rsidRPr="00FB6312">
        <w:rPr>
          <w:sz w:val="20"/>
          <w:szCs w:val="20"/>
        </w:rPr>
        <w:tab/>
        <w:t xml:space="preserve">    </w:t>
      </w:r>
      <w:r>
        <w:rPr>
          <w:sz w:val="20"/>
          <w:szCs w:val="20"/>
        </w:rPr>
        <w:t xml:space="preserve">           </w:t>
      </w:r>
      <w:r w:rsidRPr="00FB6312">
        <w:rPr>
          <w:sz w:val="20"/>
          <w:szCs w:val="20"/>
        </w:rPr>
        <w:t xml:space="preserve">  </w:t>
      </w:r>
      <w:r w:rsidRPr="00FB6312">
        <w:rPr>
          <w:b/>
          <w:sz w:val="20"/>
          <w:szCs w:val="20"/>
        </w:rPr>
        <w:t xml:space="preserve"> </w:t>
      </w:r>
      <w:r w:rsidRPr="00FB6312">
        <w:rPr>
          <w:sz w:val="20"/>
          <w:szCs w:val="20"/>
        </w:rPr>
        <w:t>(пропуск действителен в день выдачи)</w:t>
      </w:r>
    </w:p>
    <w:p w:rsidR="00CA6361" w:rsidRPr="00FB6312" w:rsidRDefault="00CA6361" w:rsidP="00CA6361">
      <w:pPr>
        <w:rPr>
          <w:b/>
          <w:sz w:val="20"/>
          <w:szCs w:val="20"/>
        </w:rPr>
      </w:pPr>
    </w:p>
    <w:p w:rsidR="00CA6361" w:rsidRPr="00FB6312" w:rsidRDefault="00CA6361" w:rsidP="00CA6361">
      <w:pPr>
        <w:rPr>
          <w:b/>
          <w:sz w:val="20"/>
          <w:szCs w:val="20"/>
        </w:rPr>
      </w:pPr>
      <w:r w:rsidRPr="00FB6312">
        <w:rPr>
          <w:b/>
          <w:sz w:val="20"/>
          <w:szCs w:val="20"/>
        </w:rPr>
        <w:t>Ф.И.О.____________________________________         Ф.И.О.___________________________________________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pPr>
        <w:rPr>
          <w:b/>
          <w:sz w:val="20"/>
          <w:szCs w:val="20"/>
        </w:rPr>
      </w:pPr>
      <w:r w:rsidRPr="00FB6312">
        <w:rPr>
          <w:b/>
          <w:sz w:val="20"/>
          <w:szCs w:val="20"/>
        </w:rPr>
        <w:t>Куда выносится  (вывозится)_______________         Куда выносится  (вывозится)_______________________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r w:rsidRPr="00FB6312">
        <w:rPr>
          <w:b/>
          <w:sz w:val="20"/>
          <w:szCs w:val="20"/>
        </w:rPr>
        <w:t xml:space="preserve">Наименование ТМЦ </w:t>
      </w:r>
      <w:r w:rsidRPr="00FB6312">
        <w:rPr>
          <w:sz w:val="18"/>
          <w:szCs w:val="18"/>
        </w:rPr>
        <w:t xml:space="preserve">_________________________ </w:t>
      </w:r>
      <w:r w:rsidRPr="00FB6312">
        <w:rPr>
          <w:b/>
          <w:sz w:val="20"/>
          <w:szCs w:val="20"/>
        </w:rPr>
        <w:t xml:space="preserve">       Наименование ТМЦ________________________________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r w:rsidRPr="00FB6312">
        <w:rPr>
          <w:sz w:val="18"/>
          <w:szCs w:val="18"/>
        </w:rPr>
        <w:t xml:space="preserve"> (количество мест, № сопроводительных документов) </w:t>
      </w:r>
      <w:r w:rsidRPr="00FB6312">
        <w:rPr>
          <w:sz w:val="18"/>
          <w:szCs w:val="18"/>
        </w:rPr>
        <w:tab/>
        <w:t xml:space="preserve">   </w:t>
      </w:r>
      <w:r w:rsidRPr="00FB6312">
        <w:rPr>
          <w:sz w:val="18"/>
          <w:szCs w:val="18"/>
        </w:rPr>
        <w:tab/>
        <w:t>(количество мест, № сопроводительных документов)</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pPr>
        <w:pStyle w:val="HTML"/>
      </w:pPr>
      <w:r w:rsidRPr="00FB6312">
        <w:rPr>
          <w:rFonts w:ascii="Times New Roman" w:hAnsi="Times New Roman"/>
          <w:b/>
        </w:rPr>
        <w:t>Автомобиль: __________________  №_________</w:t>
      </w:r>
      <w:r w:rsidRPr="00FB6312">
        <w:t xml:space="preserve">   </w:t>
      </w:r>
      <w:r w:rsidRPr="00FB6312">
        <w:rPr>
          <w:rFonts w:ascii="Times New Roman" w:hAnsi="Times New Roman"/>
          <w:b/>
        </w:rPr>
        <w:t>Автомобиль: ______________________  №____________</w:t>
      </w:r>
    </w:p>
    <w:p w:rsidR="00CA6361" w:rsidRPr="00FB6312" w:rsidRDefault="00CA6361" w:rsidP="00CA6361">
      <w:pPr>
        <w:pStyle w:val="HTML"/>
      </w:pPr>
      <w:r w:rsidRPr="00FB6312">
        <w:rPr>
          <w:rFonts w:ascii="Times New Roman" w:hAnsi="Times New Roman"/>
          <w:b/>
        </w:rPr>
        <w:tab/>
      </w:r>
      <w:r w:rsidRPr="00FB6312">
        <w:rPr>
          <w:rFonts w:ascii="Times New Roman" w:hAnsi="Times New Roman"/>
          <w:sz w:val="18"/>
          <w:szCs w:val="18"/>
        </w:rPr>
        <w:t xml:space="preserve">             (марка машины)               (рег. знак)</w:t>
      </w:r>
      <w:r w:rsidRPr="00FB6312">
        <w:rPr>
          <w:rFonts w:ascii="Times New Roman" w:hAnsi="Times New Roman"/>
          <w:sz w:val="18"/>
          <w:szCs w:val="18"/>
        </w:rPr>
        <w:tab/>
      </w:r>
      <w:r w:rsidRPr="00FB6312">
        <w:rPr>
          <w:rFonts w:ascii="Times New Roman" w:hAnsi="Times New Roman"/>
          <w:sz w:val="18"/>
          <w:szCs w:val="18"/>
        </w:rPr>
        <w:tab/>
        <w:t xml:space="preserve">                (марка машины) </w:t>
      </w:r>
      <w:r w:rsidRPr="00FB6312">
        <w:rPr>
          <w:rFonts w:ascii="Times New Roman" w:hAnsi="Times New Roman"/>
          <w:sz w:val="18"/>
          <w:szCs w:val="18"/>
        </w:rPr>
        <w:tab/>
        <w:t xml:space="preserve">         (рег. знак)</w:t>
      </w:r>
    </w:p>
    <w:p w:rsidR="00CA6361" w:rsidRPr="00FB6312" w:rsidRDefault="00CA6361" w:rsidP="00CA6361">
      <w:pPr>
        <w:pStyle w:val="HTML"/>
      </w:pPr>
      <w:r w:rsidRPr="00FB6312">
        <w:rPr>
          <w:rFonts w:ascii="Times New Roman" w:hAnsi="Times New Roman"/>
          <w:b/>
        </w:rPr>
        <w:t>Водитель</w:t>
      </w:r>
      <w:r w:rsidRPr="00FB6312">
        <w:t xml:space="preserve"> ___________________________    </w:t>
      </w:r>
      <w:r w:rsidRPr="00FB6312">
        <w:rPr>
          <w:rFonts w:ascii="Times New Roman" w:hAnsi="Times New Roman"/>
          <w:b/>
        </w:rPr>
        <w:t>Водитель</w:t>
      </w:r>
      <w:r w:rsidRPr="00FB6312">
        <w:t xml:space="preserve"> _________________________________</w:t>
      </w:r>
    </w:p>
    <w:p w:rsidR="00CA6361" w:rsidRPr="00FB6312" w:rsidRDefault="00CA6361" w:rsidP="00CA6361">
      <w:pPr>
        <w:pStyle w:val="HTML"/>
        <w:rPr>
          <w:rFonts w:ascii="Times New Roman" w:hAnsi="Times New Roman"/>
          <w:sz w:val="18"/>
          <w:szCs w:val="18"/>
        </w:rPr>
      </w:pPr>
      <w:r w:rsidRPr="00FB6312">
        <w:rPr>
          <w:rFonts w:ascii="Times New Roman" w:hAnsi="Times New Roman"/>
          <w:sz w:val="18"/>
          <w:szCs w:val="18"/>
        </w:rPr>
        <w:t xml:space="preserve">                                   (фамилия, инициалы)                 </w:t>
      </w:r>
      <w:r w:rsidRPr="00FB6312">
        <w:rPr>
          <w:rFonts w:ascii="Times New Roman" w:hAnsi="Times New Roman"/>
          <w:sz w:val="18"/>
          <w:szCs w:val="18"/>
        </w:rPr>
        <w:tab/>
      </w:r>
      <w:r w:rsidRPr="00FB6312">
        <w:rPr>
          <w:rFonts w:ascii="Times New Roman" w:hAnsi="Times New Roman"/>
          <w:sz w:val="18"/>
          <w:szCs w:val="18"/>
        </w:rPr>
        <w:tab/>
        <w:t xml:space="preserve">                            (фамилия, инициалы)</w:t>
      </w:r>
    </w:p>
    <w:p w:rsidR="00CA6361" w:rsidRPr="00FB6312" w:rsidRDefault="00CA6361" w:rsidP="00CA6361">
      <w:pPr>
        <w:rPr>
          <w:b/>
          <w:sz w:val="20"/>
          <w:szCs w:val="20"/>
        </w:rPr>
      </w:pPr>
      <w:r w:rsidRPr="00FB6312">
        <w:rPr>
          <w:b/>
          <w:sz w:val="20"/>
          <w:szCs w:val="20"/>
        </w:rPr>
        <w:t>Материально-ответственное лицо</w:t>
      </w:r>
      <w:r w:rsidRPr="00FB6312">
        <w:rPr>
          <w:b/>
          <w:sz w:val="20"/>
          <w:szCs w:val="20"/>
        </w:rPr>
        <w:tab/>
      </w:r>
      <w:r w:rsidRPr="00FB6312">
        <w:rPr>
          <w:b/>
          <w:sz w:val="20"/>
          <w:szCs w:val="20"/>
        </w:rPr>
        <w:tab/>
        <w:t xml:space="preserve">            Материально-ответственное лицо </w:t>
      </w:r>
    </w:p>
    <w:p w:rsidR="00CA6361" w:rsidRPr="00FB6312" w:rsidRDefault="00CA6361" w:rsidP="00CA6361">
      <w:pPr>
        <w:rPr>
          <w:b/>
          <w:sz w:val="20"/>
          <w:szCs w:val="20"/>
        </w:rPr>
      </w:pPr>
      <w:r w:rsidRPr="00FB6312">
        <w:rPr>
          <w:b/>
          <w:sz w:val="20"/>
          <w:szCs w:val="20"/>
        </w:rPr>
        <w:t>_______________________     ________________           ________________________________          ____________</w:t>
      </w:r>
    </w:p>
    <w:p w:rsidR="00CA6361" w:rsidRPr="00FB6312" w:rsidRDefault="00CA6361" w:rsidP="00CA6361">
      <w:r w:rsidRPr="00FB6312">
        <w:rPr>
          <w:sz w:val="18"/>
          <w:szCs w:val="18"/>
        </w:rPr>
        <w:t xml:space="preserve">       (фамилия, инициалы) </w:t>
      </w:r>
      <w:r w:rsidRPr="00FB6312">
        <w:rPr>
          <w:sz w:val="18"/>
          <w:szCs w:val="18"/>
        </w:rPr>
        <w:tab/>
        <w:t xml:space="preserve">                 (подпись)  </w:t>
      </w:r>
      <w:r w:rsidRPr="00FB6312">
        <w:rPr>
          <w:b/>
          <w:sz w:val="16"/>
          <w:szCs w:val="16"/>
        </w:rPr>
        <w:t xml:space="preserve">      </w:t>
      </w:r>
      <w:r w:rsidRPr="00FB6312">
        <w:rPr>
          <w:b/>
          <w:sz w:val="16"/>
          <w:szCs w:val="16"/>
        </w:rPr>
        <w:tab/>
      </w:r>
      <w:r w:rsidRPr="00FB6312">
        <w:rPr>
          <w:b/>
          <w:sz w:val="16"/>
          <w:szCs w:val="16"/>
        </w:rPr>
        <w:tab/>
        <w:t xml:space="preserve">            </w:t>
      </w:r>
      <w:r w:rsidRPr="00FB6312">
        <w:rPr>
          <w:sz w:val="18"/>
          <w:szCs w:val="18"/>
        </w:rPr>
        <w:t xml:space="preserve">(фамилия, инициалы) </w:t>
      </w:r>
      <w:r w:rsidRPr="00FB6312">
        <w:rPr>
          <w:sz w:val="18"/>
          <w:szCs w:val="18"/>
        </w:rPr>
        <w:tab/>
        <w:t xml:space="preserve">                   (подпись)</w:t>
      </w:r>
      <w:r w:rsidRPr="00FB6312">
        <w:rPr>
          <w:b/>
          <w:sz w:val="16"/>
          <w:szCs w:val="16"/>
        </w:rPr>
        <w:t xml:space="preserve">     </w:t>
      </w:r>
    </w:p>
    <w:p w:rsidR="00CA6361" w:rsidRPr="00FB6312" w:rsidRDefault="00CA6361" w:rsidP="00CA6361">
      <w:pPr>
        <w:pStyle w:val="HTML"/>
        <w:rPr>
          <w:rFonts w:ascii="Times New Roman" w:hAnsi="Times New Roman"/>
          <w:b/>
        </w:rPr>
      </w:pPr>
      <w:r w:rsidRPr="00FB6312">
        <w:rPr>
          <w:rFonts w:ascii="Times New Roman" w:hAnsi="Times New Roman"/>
          <w:b/>
        </w:rPr>
        <w:t xml:space="preserve"> «____» _________________ 20___ г.          </w:t>
      </w:r>
      <w:r w:rsidRPr="00FB6312">
        <w:rPr>
          <w:rFonts w:ascii="Times New Roman" w:hAnsi="Times New Roman"/>
          <w:b/>
        </w:rPr>
        <w:tab/>
      </w:r>
      <w:r w:rsidRPr="00FB6312">
        <w:rPr>
          <w:rFonts w:ascii="Times New Roman" w:hAnsi="Times New Roman"/>
          <w:b/>
        </w:rPr>
        <w:tab/>
        <w:t xml:space="preserve">  «____» _________________ 20___ г.</w:t>
      </w:r>
    </w:p>
    <w:p w:rsidR="00CA6361" w:rsidRPr="00FB6312" w:rsidRDefault="00CA6361" w:rsidP="00CA6361">
      <w:pPr>
        <w:pStyle w:val="HTML"/>
        <w:rPr>
          <w:rFonts w:ascii="Times New Roman" w:hAnsi="Times New Roman"/>
          <w:b/>
        </w:rPr>
      </w:pPr>
    </w:p>
    <w:p w:rsidR="00CA6361" w:rsidRPr="00FB6312" w:rsidRDefault="00CA6361" w:rsidP="00CA6361">
      <w:pPr>
        <w:pStyle w:val="HTML"/>
      </w:pPr>
      <w:r w:rsidRPr="00FB6312">
        <w:rPr>
          <w:rFonts w:ascii="Times New Roman" w:hAnsi="Times New Roman"/>
          <w:b/>
        </w:rPr>
        <w:t xml:space="preserve">              </w:t>
      </w:r>
      <w:r w:rsidRPr="00FB6312">
        <w:t xml:space="preserve">          </w:t>
      </w:r>
    </w:p>
    <w:p w:rsidR="00CA6361" w:rsidRPr="00FB6312" w:rsidRDefault="00CA6361" w:rsidP="00CA6361">
      <w:pPr>
        <w:pStyle w:val="HTML"/>
      </w:pPr>
      <w:r w:rsidRPr="00FB6312">
        <w:tab/>
      </w:r>
      <w:r w:rsidRPr="00FB6312">
        <w:tab/>
      </w:r>
      <w:r w:rsidRPr="00FB6312">
        <w:tab/>
      </w:r>
      <w:r w:rsidRPr="00FB6312">
        <w:tab/>
        <w:t xml:space="preserve">                 </w:t>
      </w:r>
      <w:r w:rsidRPr="00FB6312">
        <w:rPr>
          <w:rFonts w:ascii="Times New Roman" w:hAnsi="Times New Roman"/>
          <w:b/>
        </w:rPr>
        <w:t>Отметка  работника охраны</w:t>
      </w:r>
    </w:p>
    <w:p w:rsidR="00CA6361" w:rsidRPr="00FB6312" w:rsidRDefault="00CA6361" w:rsidP="00CA6361">
      <w:r w:rsidRPr="00FB6312">
        <w:rPr>
          <w:b/>
          <w:sz w:val="20"/>
          <w:szCs w:val="20"/>
        </w:rPr>
        <w:t xml:space="preserve">                                                                                                  _____________________________      _______________</w:t>
      </w:r>
    </w:p>
    <w:p w:rsidR="00CA6361" w:rsidRPr="00FB6312" w:rsidRDefault="00CA6361" w:rsidP="00CA6361">
      <w:pPr>
        <w:ind w:left="5664"/>
        <w:rPr>
          <w:sz w:val="18"/>
          <w:szCs w:val="18"/>
        </w:rPr>
      </w:pPr>
      <w:r w:rsidRPr="00FB6312">
        <w:rPr>
          <w:sz w:val="18"/>
          <w:szCs w:val="18"/>
        </w:rPr>
        <w:t xml:space="preserve">(фамилия, инициалы) </w:t>
      </w:r>
      <w:r w:rsidRPr="00FB6312">
        <w:rPr>
          <w:sz w:val="18"/>
          <w:szCs w:val="18"/>
        </w:rPr>
        <w:tab/>
      </w:r>
      <w:r w:rsidRPr="00FB6312">
        <w:rPr>
          <w:sz w:val="18"/>
          <w:szCs w:val="18"/>
        </w:rPr>
        <w:tab/>
        <w:t xml:space="preserve">   (подпись)</w:t>
      </w:r>
    </w:p>
    <w:p w:rsidR="00CA6361" w:rsidRPr="00FB6312" w:rsidRDefault="00CA6361" w:rsidP="00CA6361">
      <w:pPr>
        <w:pStyle w:val="S"/>
      </w:pPr>
    </w:p>
    <w:p w:rsidR="00CA6361" w:rsidRPr="00FB6312" w:rsidRDefault="00CA6361" w:rsidP="00CA6361">
      <w:pPr>
        <w:pStyle w:val="S"/>
        <w:tabs>
          <w:tab w:val="left" w:pos="5515"/>
        </w:tabs>
      </w:pPr>
      <w:r w:rsidRPr="00FB6312">
        <w:t xml:space="preserve">                                                                               «____» _________________ 20___ г.          </w:t>
      </w: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53" w:name="Приложение10_1"/>
      <w:r w:rsidRPr="00114127">
        <w:rPr>
          <w:bCs w:val="0"/>
          <w:sz w:val="24"/>
          <w:szCs w:val="24"/>
        </w:rPr>
        <w:lastRenderedPageBreak/>
        <w:t>ПРИЛОЖЕНИЕ 10.1. ШАБЛОН «ПЕРЕЧЕНЬ ИМУЩЕСТВА (ПРИЛОЖЕНИЕ К МАТЕРИАЛЬНОМУ ПРОПУСКУ)» (ДЛЯ РАБОТНИКОВ АО «ВОСТСИБНЕФТЕГАЗ»)</w:t>
      </w:r>
    </w:p>
    <w:bookmarkEnd w:id="253"/>
    <w:p w:rsidR="00CA6361" w:rsidRPr="00FB6312" w:rsidRDefault="00CA6361" w:rsidP="00CA6361">
      <w:pPr>
        <w:ind w:left="5664" w:hanging="2687"/>
        <w:rPr>
          <w:b/>
        </w:rPr>
      </w:pPr>
    </w:p>
    <w:p w:rsidR="00CA6361" w:rsidRPr="00FB6312" w:rsidRDefault="00CA6361" w:rsidP="00CA6361">
      <w:pPr>
        <w:ind w:left="5664" w:hanging="2687"/>
        <w:rPr>
          <w:b/>
        </w:rPr>
      </w:pPr>
      <w:r w:rsidRPr="00FB6312">
        <w:rPr>
          <w:b/>
        </w:rPr>
        <w:t>ПЕРЕЧЕНЬ ИМУЩЕСТВА</w:t>
      </w:r>
    </w:p>
    <w:p w:rsidR="00CA6361" w:rsidRPr="00FB6312" w:rsidRDefault="00CA6361" w:rsidP="00CA6361">
      <w:pPr>
        <w:ind w:left="5664" w:hanging="3254"/>
      </w:pPr>
      <w:r w:rsidRPr="00FB6312">
        <w:t>(приложение к материальному пропуску №______)</w:t>
      </w:r>
    </w:p>
    <w:p w:rsidR="00CA6361" w:rsidRPr="00FB6312" w:rsidRDefault="00CA6361" w:rsidP="00CA6361">
      <w:pPr>
        <w:ind w:left="5664" w:hanging="3254"/>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3938"/>
        <w:gridCol w:w="1559"/>
        <w:gridCol w:w="1843"/>
        <w:gridCol w:w="2268"/>
      </w:tblGrid>
      <w:tr w:rsidR="00CA6361" w:rsidRPr="00993045" w:rsidTr="00984939">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w:t>
            </w:r>
          </w:p>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Наименование</w:t>
            </w:r>
          </w:p>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примечание</w:t>
            </w:r>
          </w:p>
        </w:tc>
      </w:tr>
      <w:tr w:rsidR="00CA6361" w:rsidRPr="00993045" w:rsidTr="00984939">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99" w:type="dxa"/>
            <w:tcBorders>
              <w:top w:val="single" w:sz="12"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12"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12"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12" w:space="0" w:color="auto"/>
              <w:right w:val="single" w:sz="12" w:space="0" w:color="auto"/>
            </w:tcBorders>
          </w:tcPr>
          <w:p w:rsidR="00CA6361" w:rsidRPr="00FB6312" w:rsidRDefault="00CA6361" w:rsidP="00984939"/>
        </w:tc>
      </w:tr>
    </w:tbl>
    <w:p w:rsidR="00CA6361" w:rsidRPr="00993045" w:rsidRDefault="00CA6361" w:rsidP="00CA6361">
      <w:pPr>
        <w:rPr>
          <w:sz w:val="20"/>
          <w:szCs w:val="20"/>
        </w:rPr>
      </w:pPr>
    </w:p>
    <w:p w:rsidR="00CA6361" w:rsidRPr="00993045" w:rsidRDefault="00CA6361" w:rsidP="00CA6361">
      <w:pPr>
        <w:rPr>
          <w:sz w:val="20"/>
          <w:szCs w:val="20"/>
        </w:rPr>
      </w:pPr>
    </w:p>
    <w:tbl>
      <w:tblPr>
        <w:tblpPr w:leftFromText="180" w:rightFromText="180" w:vertAnchor="text" w:horzAnchor="margin" w:tblpY="485"/>
        <w:tblW w:w="0" w:type="auto"/>
        <w:tblLook w:val="04A0" w:firstRow="1" w:lastRow="0" w:firstColumn="1" w:lastColumn="0" w:noHBand="0" w:noVBand="1"/>
      </w:tblPr>
      <w:tblGrid>
        <w:gridCol w:w="3166"/>
        <w:gridCol w:w="281"/>
        <w:gridCol w:w="3318"/>
        <w:gridCol w:w="282"/>
        <w:gridCol w:w="2591"/>
      </w:tblGrid>
      <w:tr w:rsidR="00CA6361" w:rsidRPr="00BB4F53" w:rsidTr="00984939">
        <w:tc>
          <w:tcPr>
            <w:tcW w:w="3227" w:type="dxa"/>
            <w:tcBorders>
              <w:bottom w:val="single" w:sz="4" w:space="0" w:color="auto"/>
            </w:tcBorders>
            <w:shd w:val="clear" w:color="auto" w:fill="auto"/>
          </w:tcPr>
          <w:p w:rsidR="00CA6361" w:rsidRPr="00BB4F53" w:rsidRDefault="00CA6361" w:rsidP="00984939">
            <w:pPr>
              <w:rPr>
                <w:sz w:val="20"/>
                <w:szCs w:val="20"/>
              </w:rPr>
            </w:pPr>
          </w:p>
        </w:tc>
        <w:tc>
          <w:tcPr>
            <w:tcW w:w="283" w:type="dxa"/>
            <w:shd w:val="clear" w:color="auto" w:fill="auto"/>
          </w:tcPr>
          <w:p w:rsidR="00CA6361" w:rsidRPr="00BB4F53" w:rsidRDefault="00CA6361" w:rsidP="00984939">
            <w:pPr>
              <w:rPr>
                <w:sz w:val="20"/>
                <w:szCs w:val="20"/>
              </w:rPr>
            </w:pPr>
          </w:p>
        </w:tc>
        <w:tc>
          <w:tcPr>
            <w:tcW w:w="3402" w:type="dxa"/>
            <w:tcBorders>
              <w:bottom w:val="single" w:sz="4" w:space="0" w:color="auto"/>
            </w:tcBorders>
            <w:shd w:val="clear" w:color="auto" w:fill="auto"/>
          </w:tcPr>
          <w:p w:rsidR="00CA6361" w:rsidRPr="00BB4F53" w:rsidRDefault="00CA6361" w:rsidP="00984939">
            <w:pPr>
              <w:rPr>
                <w:sz w:val="20"/>
                <w:szCs w:val="20"/>
              </w:rPr>
            </w:pPr>
          </w:p>
        </w:tc>
        <w:tc>
          <w:tcPr>
            <w:tcW w:w="284" w:type="dxa"/>
            <w:shd w:val="clear" w:color="auto" w:fill="auto"/>
          </w:tcPr>
          <w:p w:rsidR="00CA6361" w:rsidRPr="00BB4F53" w:rsidRDefault="00CA6361" w:rsidP="00984939">
            <w:pPr>
              <w:rPr>
                <w:sz w:val="20"/>
                <w:szCs w:val="20"/>
              </w:rPr>
            </w:pPr>
          </w:p>
        </w:tc>
        <w:tc>
          <w:tcPr>
            <w:tcW w:w="2658" w:type="dxa"/>
            <w:tcBorders>
              <w:bottom w:val="single" w:sz="4" w:space="0" w:color="auto"/>
            </w:tcBorders>
            <w:shd w:val="clear" w:color="auto" w:fill="auto"/>
          </w:tcPr>
          <w:p w:rsidR="00CA6361" w:rsidRPr="00BB4F53" w:rsidRDefault="00CA6361" w:rsidP="00984939">
            <w:pPr>
              <w:rPr>
                <w:sz w:val="20"/>
                <w:szCs w:val="20"/>
              </w:rPr>
            </w:pPr>
          </w:p>
        </w:tc>
      </w:tr>
      <w:tr w:rsidR="00CA6361" w:rsidRPr="00BB4F53" w:rsidTr="00984939">
        <w:tc>
          <w:tcPr>
            <w:tcW w:w="3227" w:type="dxa"/>
            <w:tcBorders>
              <w:top w:val="single" w:sz="4" w:space="0" w:color="auto"/>
            </w:tcBorders>
            <w:shd w:val="clear" w:color="auto" w:fill="auto"/>
          </w:tcPr>
          <w:p w:rsidR="00CA6361" w:rsidRPr="00D50C9E" w:rsidRDefault="00CA6361" w:rsidP="00984939">
            <w:pPr>
              <w:pStyle w:val="26"/>
              <w:tabs>
                <w:tab w:val="left" w:pos="540"/>
              </w:tabs>
              <w:spacing w:after="0" w:line="240" w:lineRule="auto"/>
              <w:ind w:left="0"/>
              <w:jc w:val="center"/>
              <w:rPr>
                <w:sz w:val="20"/>
                <w:szCs w:val="20"/>
              </w:rPr>
            </w:pPr>
            <w:r w:rsidRPr="00D50C9E">
              <w:rPr>
                <w:sz w:val="20"/>
                <w:szCs w:val="20"/>
              </w:rPr>
              <w:t>(Наименование должности материально ответственного лица структурного подразделения)</w:t>
            </w:r>
          </w:p>
        </w:tc>
        <w:tc>
          <w:tcPr>
            <w:tcW w:w="283" w:type="dxa"/>
            <w:shd w:val="clear" w:color="auto" w:fill="auto"/>
          </w:tcPr>
          <w:p w:rsidR="00CA6361" w:rsidRPr="00D50C9E" w:rsidRDefault="00CA6361" w:rsidP="00984939">
            <w:pPr>
              <w:jc w:val="center"/>
              <w:rPr>
                <w:sz w:val="20"/>
                <w:szCs w:val="20"/>
              </w:rPr>
            </w:pPr>
          </w:p>
        </w:tc>
        <w:tc>
          <w:tcPr>
            <w:tcW w:w="3402" w:type="dxa"/>
            <w:tcBorders>
              <w:top w:val="single" w:sz="4" w:space="0" w:color="auto"/>
            </w:tcBorders>
            <w:shd w:val="clear" w:color="auto" w:fill="auto"/>
          </w:tcPr>
          <w:p w:rsidR="00CA6361" w:rsidRPr="00D50C9E" w:rsidRDefault="00CA6361" w:rsidP="00984939">
            <w:pPr>
              <w:jc w:val="center"/>
              <w:rPr>
                <w:sz w:val="20"/>
                <w:szCs w:val="20"/>
              </w:rPr>
            </w:pPr>
            <w:r w:rsidRPr="00D50C9E">
              <w:rPr>
                <w:sz w:val="20"/>
                <w:szCs w:val="20"/>
              </w:rPr>
              <w:t>(Подпись)</w:t>
            </w:r>
          </w:p>
        </w:tc>
        <w:tc>
          <w:tcPr>
            <w:tcW w:w="284" w:type="dxa"/>
            <w:shd w:val="clear" w:color="auto" w:fill="auto"/>
          </w:tcPr>
          <w:p w:rsidR="00CA6361" w:rsidRPr="00D50C9E" w:rsidRDefault="00CA6361" w:rsidP="00984939">
            <w:pPr>
              <w:jc w:val="center"/>
              <w:rPr>
                <w:sz w:val="20"/>
                <w:szCs w:val="20"/>
              </w:rPr>
            </w:pPr>
          </w:p>
        </w:tc>
        <w:tc>
          <w:tcPr>
            <w:tcW w:w="2658" w:type="dxa"/>
            <w:tcBorders>
              <w:top w:val="single" w:sz="4" w:space="0" w:color="auto"/>
            </w:tcBorders>
            <w:shd w:val="clear" w:color="auto" w:fill="auto"/>
          </w:tcPr>
          <w:p w:rsidR="00CA6361" w:rsidRPr="00D50C9E" w:rsidRDefault="00CA6361" w:rsidP="00984939">
            <w:pPr>
              <w:jc w:val="center"/>
              <w:rPr>
                <w:sz w:val="20"/>
                <w:szCs w:val="20"/>
              </w:rPr>
            </w:pPr>
            <w:r w:rsidRPr="00D50C9E">
              <w:rPr>
                <w:sz w:val="20"/>
                <w:szCs w:val="20"/>
              </w:rPr>
              <w:t>(ФИО)</w:t>
            </w:r>
          </w:p>
        </w:tc>
      </w:tr>
    </w:tbl>
    <w:p w:rsidR="00CA6361" w:rsidRPr="004B7F60" w:rsidRDefault="00CA6361" w:rsidP="00CA6361">
      <w:pPr>
        <w:pStyle w:val="26"/>
        <w:tabs>
          <w:tab w:val="left" w:pos="540"/>
        </w:tabs>
        <w:spacing w:after="0" w:line="240" w:lineRule="auto"/>
        <w:ind w:left="0"/>
        <w:rPr>
          <w:b/>
        </w:rPr>
      </w:pPr>
    </w:p>
    <w:p w:rsidR="00CA6361" w:rsidRPr="004B7F60" w:rsidRDefault="00CA6361" w:rsidP="00CA6361">
      <w:pPr>
        <w:pStyle w:val="26"/>
        <w:tabs>
          <w:tab w:val="left" w:pos="540"/>
        </w:tabs>
        <w:spacing w:after="0" w:line="240" w:lineRule="auto"/>
        <w:rPr>
          <w:b/>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Default="00CA6361" w:rsidP="00CA6361"/>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54" w:name="Приложение11"/>
      <w:r w:rsidRPr="00114127">
        <w:rPr>
          <w:bCs w:val="0"/>
          <w:sz w:val="24"/>
          <w:szCs w:val="24"/>
        </w:rPr>
        <w:lastRenderedPageBreak/>
        <w:t>ПРИЛОЖЕНИЕ 11. ШАБЛОН «МАТЕРИАЛЬНЫЙ ПРОПУСК» ДЛЯ ПОДРЯДНЫХ (СУБПОДРЯДНЫХ) ОРГАНИЗАЦИЙ)»</w:t>
      </w:r>
    </w:p>
    <w:bookmarkEnd w:id="254"/>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r w:rsidRPr="000B5A8A">
        <w:rPr>
          <w:b/>
          <w:color w:val="000000" w:themeColor="text1"/>
          <w:sz w:val="20"/>
          <w:szCs w:val="20"/>
        </w:rPr>
        <w:t>Корешок  материального пропуска №0000                                 Материальный пропуск № 0000</w:t>
      </w:r>
    </w:p>
    <w:p w:rsidR="00CA6361" w:rsidRPr="000B5A8A" w:rsidRDefault="00CA6361" w:rsidP="00CA6361">
      <w:pPr>
        <w:ind w:firstLine="708"/>
        <w:rPr>
          <w:color w:val="000000" w:themeColor="text1"/>
        </w:rPr>
      </w:pPr>
      <w:r w:rsidRPr="000B5A8A">
        <w:rPr>
          <w:color w:val="000000" w:themeColor="text1"/>
          <w:sz w:val="20"/>
          <w:szCs w:val="20"/>
        </w:rPr>
        <w:t xml:space="preserve">            на вынос, вывоз</w:t>
      </w:r>
      <w:r w:rsidRPr="000B5A8A">
        <w:rPr>
          <w:color w:val="000000" w:themeColor="text1"/>
          <w:sz w:val="20"/>
          <w:szCs w:val="20"/>
        </w:rPr>
        <w:tab/>
      </w:r>
      <w:r w:rsidRPr="000B5A8A">
        <w:rPr>
          <w:b/>
          <w:color w:val="000000" w:themeColor="text1"/>
          <w:sz w:val="20"/>
          <w:szCs w:val="20"/>
        </w:rPr>
        <w:tab/>
      </w:r>
      <w:r w:rsidRPr="000B5A8A">
        <w:rPr>
          <w:b/>
          <w:color w:val="000000" w:themeColor="text1"/>
          <w:sz w:val="20"/>
          <w:szCs w:val="20"/>
        </w:rPr>
        <w:tab/>
      </w:r>
      <w:r w:rsidRPr="000B5A8A">
        <w:rPr>
          <w:b/>
          <w:color w:val="000000" w:themeColor="text1"/>
          <w:sz w:val="20"/>
          <w:szCs w:val="20"/>
        </w:rPr>
        <w:tab/>
        <w:t xml:space="preserve">                       </w:t>
      </w:r>
      <w:r w:rsidRPr="000B5A8A">
        <w:rPr>
          <w:color w:val="000000" w:themeColor="text1"/>
          <w:sz w:val="20"/>
          <w:szCs w:val="20"/>
        </w:rPr>
        <w:t>на вынос, вывоз</w:t>
      </w:r>
    </w:p>
    <w:p w:rsidR="00CA6361" w:rsidRPr="000B5A8A" w:rsidRDefault="00CA6361" w:rsidP="00CA6361">
      <w:pPr>
        <w:ind w:firstLine="708"/>
        <w:rPr>
          <w:color w:val="000000" w:themeColor="text1"/>
        </w:rPr>
      </w:pPr>
      <w:r w:rsidRPr="000B5A8A">
        <w:rPr>
          <w:color w:val="000000" w:themeColor="text1"/>
          <w:sz w:val="20"/>
          <w:szCs w:val="20"/>
        </w:rPr>
        <w:t xml:space="preserve">(пропуск действителен в день выдачи)    </w:t>
      </w:r>
      <w:r w:rsidRPr="000B5A8A">
        <w:rPr>
          <w:color w:val="000000" w:themeColor="text1"/>
          <w:sz w:val="20"/>
          <w:szCs w:val="20"/>
        </w:rPr>
        <w:tab/>
        <w:t xml:space="preserve">                 </w:t>
      </w:r>
      <w:r w:rsidRPr="000B5A8A">
        <w:rPr>
          <w:b/>
          <w:color w:val="000000" w:themeColor="text1"/>
          <w:sz w:val="20"/>
          <w:szCs w:val="20"/>
        </w:rPr>
        <w:t xml:space="preserve"> </w:t>
      </w:r>
      <w:r w:rsidRPr="000B5A8A">
        <w:rPr>
          <w:color w:val="000000" w:themeColor="text1"/>
          <w:sz w:val="20"/>
          <w:szCs w:val="20"/>
        </w:rPr>
        <w:t>(пропуск действителен в день выдачи)</w:t>
      </w: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r w:rsidRPr="000B5A8A">
        <w:rPr>
          <w:b/>
          <w:color w:val="000000" w:themeColor="text1"/>
          <w:sz w:val="20"/>
          <w:szCs w:val="20"/>
        </w:rPr>
        <w:t>Ф.И.О.____________________________________         Ф.И.О.___________________________________________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Куда выносится  (вывозится)_______________         Куда выносится  (вывозится)_______________________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color w:val="000000" w:themeColor="text1"/>
        </w:rPr>
      </w:pPr>
      <w:r w:rsidRPr="000B5A8A">
        <w:rPr>
          <w:b/>
          <w:color w:val="000000" w:themeColor="text1"/>
          <w:sz w:val="20"/>
          <w:szCs w:val="20"/>
        </w:rPr>
        <w:t xml:space="preserve">Наименование ТМЦ </w:t>
      </w:r>
      <w:r w:rsidRPr="000B5A8A">
        <w:rPr>
          <w:color w:val="000000" w:themeColor="text1"/>
          <w:sz w:val="18"/>
          <w:szCs w:val="18"/>
        </w:rPr>
        <w:t xml:space="preserve">_________________________ </w:t>
      </w:r>
      <w:r w:rsidRPr="000B5A8A">
        <w:rPr>
          <w:b/>
          <w:color w:val="000000" w:themeColor="text1"/>
          <w:sz w:val="20"/>
          <w:szCs w:val="20"/>
        </w:rPr>
        <w:t xml:space="preserve">       Наименование ТМЦ________________________________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color w:val="000000" w:themeColor="text1"/>
        </w:rPr>
      </w:pPr>
      <w:r w:rsidRPr="000B5A8A">
        <w:rPr>
          <w:color w:val="000000" w:themeColor="text1"/>
          <w:sz w:val="18"/>
          <w:szCs w:val="18"/>
        </w:rPr>
        <w:t xml:space="preserve"> (количество мест, № сопроводительных документов) </w:t>
      </w:r>
      <w:r w:rsidRPr="000B5A8A">
        <w:rPr>
          <w:color w:val="000000" w:themeColor="text1"/>
          <w:sz w:val="18"/>
          <w:szCs w:val="18"/>
        </w:rPr>
        <w:tab/>
        <w:t xml:space="preserve">   </w:t>
      </w:r>
      <w:r w:rsidRPr="000B5A8A">
        <w:rPr>
          <w:color w:val="000000" w:themeColor="text1"/>
          <w:sz w:val="18"/>
          <w:szCs w:val="18"/>
        </w:rPr>
        <w:tab/>
        <w:t>(количество мест, № сопроводительных документов)</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Автомобиль: __________________  №_________</w:t>
      </w:r>
      <w:r w:rsidRPr="000B5A8A">
        <w:rPr>
          <w:rFonts w:ascii="Courier New" w:hAnsi="Courier New"/>
          <w:color w:val="000000" w:themeColor="text1"/>
          <w:sz w:val="20"/>
          <w:szCs w:val="20"/>
        </w:rPr>
        <w:t xml:space="preserve">   </w:t>
      </w:r>
      <w:r w:rsidRPr="000B5A8A">
        <w:rPr>
          <w:b/>
          <w:color w:val="000000" w:themeColor="text1"/>
          <w:sz w:val="20"/>
          <w:szCs w:val="20"/>
        </w:rPr>
        <w:t>Автомобиль: ______________________  №____________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ab/>
      </w:r>
      <w:r w:rsidRPr="000B5A8A">
        <w:rPr>
          <w:color w:val="000000" w:themeColor="text1"/>
          <w:sz w:val="18"/>
          <w:szCs w:val="18"/>
        </w:rPr>
        <w:t xml:space="preserve">             (марка машины)               (рег. знак)</w:t>
      </w:r>
      <w:r w:rsidRPr="000B5A8A">
        <w:rPr>
          <w:color w:val="000000" w:themeColor="text1"/>
          <w:sz w:val="18"/>
          <w:szCs w:val="18"/>
        </w:rPr>
        <w:tab/>
      </w:r>
      <w:r w:rsidRPr="000B5A8A">
        <w:rPr>
          <w:color w:val="000000" w:themeColor="text1"/>
          <w:sz w:val="18"/>
          <w:szCs w:val="18"/>
        </w:rPr>
        <w:tab/>
        <w:t xml:space="preserve">                (марка машины) </w:t>
      </w:r>
      <w:r w:rsidRPr="000B5A8A">
        <w:rPr>
          <w:color w:val="000000" w:themeColor="text1"/>
          <w:sz w:val="18"/>
          <w:szCs w:val="18"/>
        </w:rPr>
        <w:tab/>
        <w:t xml:space="preserve">         (рег. знак)</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Водитель</w:t>
      </w:r>
      <w:r w:rsidRPr="000B5A8A">
        <w:rPr>
          <w:rFonts w:ascii="Courier New" w:hAnsi="Courier New"/>
          <w:color w:val="000000" w:themeColor="text1"/>
          <w:sz w:val="20"/>
          <w:szCs w:val="20"/>
        </w:rPr>
        <w:t xml:space="preserve"> ___________________________    </w:t>
      </w:r>
      <w:r w:rsidRPr="000B5A8A">
        <w:rPr>
          <w:b/>
          <w:color w:val="000000" w:themeColor="text1"/>
          <w:sz w:val="20"/>
          <w:szCs w:val="20"/>
        </w:rPr>
        <w:t>Водитель</w:t>
      </w:r>
      <w:r w:rsidRPr="000B5A8A">
        <w:rPr>
          <w:rFonts w:ascii="Courier New" w:hAnsi="Courier New"/>
          <w:color w:val="000000" w:themeColor="text1"/>
          <w:sz w:val="20"/>
          <w:szCs w:val="20"/>
        </w:rPr>
        <w:t xml:space="preserve"> _________________________________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color w:val="000000" w:themeColor="text1"/>
          <w:sz w:val="18"/>
          <w:szCs w:val="18"/>
        </w:rPr>
      </w:pPr>
      <w:r w:rsidRPr="000B5A8A">
        <w:rPr>
          <w:color w:val="000000" w:themeColor="text1"/>
          <w:sz w:val="18"/>
          <w:szCs w:val="18"/>
        </w:rPr>
        <w:t xml:space="preserve">                                   (фамилия, инициалы)                 </w:t>
      </w:r>
      <w:r w:rsidRPr="000B5A8A">
        <w:rPr>
          <w:color w:val="000000" w:themeColor="text1"/>
          <w:sz w:val="18"/>
          <w:szCs w:val="18"/>
        </w:rPr>
        <w:tab/>
      </w:r>
      <w:r w:rsidRPr="000B5A8A">
        <w:rPr>
          <w:color w:val="000000" w:themeColor="text1"/>
          <w:sz w:val="18"/>
          <w:szCs w:val="18"/>
        </w:rPr>
        <w:tab/>
        <w:t xml:space="preserve">                            (фамилия, инициалы)</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 xml:space="preserve">Руководитель СП               </w:t>
      </w:r>
      <w:r w:rsidRPr="000B5A8A">
        <w:rPr>
          <w:b/>
          <w:color w:val="000000" w:themeColor="text1"/>
          <w:sz w:val="20"/>
          <w:szCs w:val="20"/>
        </w:rPr>
        <w:tab/>
        <w:t xml:space="preserve">                                    Руководитель СП</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_____________________     ________________           ________________________________          ____________</w:t>
      </w:r>
    </w:p>
    <w:p w:rsidR="00CA6361" w:rsidRPr="000B5A8A" w:rsidRDefault="00CA6361" w:rsidP="00CA6361">
      <w:pPr>
        <w:tabs>
          <w:tab w:val="left" w:pos="708"/>
        </w:tabs>
        <w:rPr>
          <w:color w:val="000000" w:themeColor="text1"/>
        </w:rPr>
      </w:pPr>
      <w:r w:rsidRPr="000B5A8A">
        <w:rPr>
          <w:color w:val="000000" w:themeColor="text1"/>
          <w:sz w:val="18"/>
          <w:szCs w:val="18"/>
        </w:rPr>
        <w:t xml:space="preserve">       (фамилия, инициалы) </w:t>
      </w:r>
      <w:r w:rsidRPr="000B5A8A">
        <w:rPr>
          <w:color w:val="000000" w:themeColor="text1"/>
          <w:sz w:val="18"/>
          <w:szCs w:val="18"/>
        </w:rPr>
        <w:tab/>
        <w:t xml:space="preserve">                 (подпись)  </w:t>
      </w:r>
      <w:r w:rsidRPr="000B5A8A">
        <w:rPr>
          <w:b/>
          <w:color w:val="000000" w:themeColor="text1"/>
          <w:sz w:val="16"/>
          <w:szCs w:val="16"/>
        </w:rPr>
        <w:t xml:space="preserve">      </w:t>
      </w:r>
      <w:r w:rsidRPr="000B5A8A">
        <w:rPr>
          <w:b/>
          <w:color w:val="000000" w:themeColor="text1"/>
          <w:sz w:val="16"/>
          <w:szCs w:val="16"/>
        </w:rPr>
        <w:tab/>
      </w:r>
      <w:r w:rsidRPr="000B5A8A">
        <w:rPr>
          <w:b/>
          <w:color w:val="000000" w:themeColor="text1"/>
          <w:sz w:val="16"/>
          <w:szCs w:val="16"/>
        </w:rPr>
        <w:tab/>
        <w:t xml:space="preserve">            </w:t>
      </w:r>
      <w:r w:rsidRPr="000B5A8A">
        <w:rPr>
          <w:color w:val="000000" w:themeColor="text1"/>
          <w:sz w:val="18"/>
          <w:szCs w:val="18"/>
        </w:rPr>
        <w:t xml:space="preserve">(фамилия, инициалы) </w:t>
      </w:r>
      <w:r w:rsidRPr="000B5A8A">
        <w:rPr>
          <w:color w:val="000000" w:themeColor="text1"/>
          <w:sz w:val="18"/>
          <w:szCs w:val="18"/>
        </w:rPr>
        <w:tab/>
        <w:t xml:space="preserve">                   (подпись)</w:t>
      </w:r>
      <w:r w:rsidRPr="000B5A8A">
        <w:rPr>
          <w:b/>
          <w:color w:val="000000" w:themeColor="text1"/>
          <w:sz w:val="16"/>
          <w:szCs w:val="16"/>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r w:rsidRPr="000B5A8A">
        <w:rPr>
          <w:b/>
          <w:color w:val="000000" w:themeColor="text1"/>
          <w:sz w:val="20"/>
          <w:szCs w:val="20"/>
        </w:rPr>
        <w:t xml:space="preserve"> «____» _________________ 20___ г.          </w:t>
      </w:r>
      <w:r w:rsidRPr="000B5A8A">
        <w:rPr>
          <w:b/>
          <w:color w:val="000000" w:themeColor="text1"/>
          <w:sz w:val="20"/>
          <w:szCs w:val="20"/>
        </w:rPr>
        <w:tab/>
      </w:r>
      <w:r w:rsidRPr="000B5A8A">
        <w:rPr>
          <w:b/>
          <w:color w:val="000000" w:themeColor="text1"/>
          <w:sz w:val="20"/>
          <w:szCs w:val="20"/>
        </w:rPr>
        <w:tab/>
        <w:t xml:space="preserve">  «____» _________________ 20___ г.</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p>
    <w:p w:rsidR="00CA6361" w:rsidRPr="000B5A8A" w:rsidRDefault="00CA6361" w:rsidP="00CA6361">
      <w:pPr>
        <w:tabs>
          <w:tab w:val="left" w:pos="708"/>
        </w:tabs>
        <w:rPr>
          <w:b/>
          <w:color w:val="000000" w:themeColor="text1"/>
          <w:sz w:val="20"/>
          <w:szCs w:val="20"/>
        </w:rPr>
      </w:pPr>
      <w:r w:rsidRPr="000B5A8A">
        <w:rPr>
          <w:b/>
          <w:color w:val="000000" w:themeColor="text1"/>
        </w:rPr>
        <w:t xml:space="preserve">  </w:t>
      </w:r>
      <w:r w:rsidR="00CC01CC">
        <w:rPr>
          <w:b/>
          <w:color w:val="000000" w:themeColor="text1"/>
          <w:sz w:val="20"/>
          <w:szCs w:val="20"/>
        </w:rPr>
        <w:t>Зам начальника Р</w:t>
      </w:r>
      <w:r w:rsidRPr="000B5A8A">
        <w:rPr>
          <w:b/>
          <w:color w:val="000000" w:themeColor="text1"/>
          <w:sz w:val="20"/>
          <w:szCs w:val="20"/>
        </w:rPr>
        <w:t>ИТС АО "Востсибнефтегаз"</w:t>
      </w:r>
      <w:r w:rsidRPr="000B5A8A">
        <w:rPr>
          <w:b/>
          <w:color w:val="000000" w:themeColor="text1"/>
        </w:rPr>
        <w:t xml:space="preserve">   </w:t>
      </w:r>
      <w:r w:rsidR="00CC01CC">
        <w:rPr>
          <w:b/>
          <w:color w:val="000000" w:themeColor="text1"/>
          <w:sz w:val="20"/>
          <w:szCs w:val="20"/>
        </w:rPr>
        <w:t xml:space="preserve"> Зам начальника Р</w:t>
      </w:r>
      <w:r w:rsidRPr="000B5A8A">
        <w:rPr>
          <w:b/>
          <w:color w:val="000000" w:themeColor="text1"/>
          <w:sz w:val="20"/>
          <w:szCs w:val="20"/>
        </w:rPr>
        <w:t>ИТС АО "Востсибне</w:t>
      </w:r>
      <w:r w:rsidR="00C56812">
        <w:rPr>
          <w:b/>
          <w:color w:val="000000" w:themeColor="text1"/>
          <w:sz w:val="20"/>
          <w:szCs w:val="20"/>
        </w:rPr>
        <w:t>ф</w:t>
      </w:r>
      <w:r w:rsidRPr="000B5A8A">
        <w:rPr>
          <w:b/>
          <w:color w:val="000000" w:themeColor="text1"/>
          <w:sz w:val="20"/>
          <w:szCs w:val="20"/>
        </w:rPr>
        <w:t>тегаз"</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_______________________     ________________           ________________________________          ____________</w:t>
      </w:r>
    </w:p>
    <w:p w:rsidR="00CA6361" w:rsidRPr="000B5A8A" w:rsidRDefault="00CA6361" w:rsidP="00CA6361">
      <w:pPr>
        <w:tabs>
          <w:tab w:val="left" w:pos="708"/>
        </w:tabs>
        <w:rPr>
          <w:color w:val="000000" w:themeColor="text1"/>
        </w:rPr>
      </w:pPr>
      <w:r w:rsidRPr="000B5A8A">
        <w:rPr>
          <w:color w:val="000000" w:themeColor="text1"/>
          <w:sz w:val="18"/>
          <w:szCs w:val="18"/>
        </w:rPr>
        <w:t xml:space="preserve">       (фамилия, инициалы) </w:t>
      </w:r>
      <w:r w:rsidRPr="000B5A8A">
        <w:rPr>
          <w:color w:val="000000" w:themeColor="text1"/>
          <w:sz w:val="18"/>
          <w:szCs w:val="18"/>
        </w:rPr>
        <w:tab/>
        <w:t xml:space="preserve">                 (подпись)  </w:t>
      </w:r>
      <w:r w:rsidRPr="000B5A8A">
        <w:rPr>
          <w:b/>
          <w:color w:val="000000" w:themeColor="text1"/>
          <w:sz w:val="16"/>
          <w:szCs w:val="16"/>
        </w:rPr>
        <w:t xml:space="preserve">      </w:t>
      </w:r>
      <w:r w:rsidRPr="000B5A8A">
        <w:rPr>
          <w:b/>
          <w:color w:val="000000" w:themeColor="text1"/>
          <w:sz w:val="16"/>
          <w:szCs w:val="16"/>
        </w:rPr>
        <w:tab/>
      </w:r>
      <w:r w:rsidRPr="000B5A8A">
        <w:rPr>
          <w:b/>
          <w:color w:val="000000" w:themeColor="text1"/>
          <w:sz w:val="16"/>
          <w:szCs w:val="16"/>
        </w:rPr>
        <w:tab/>
        <w:t xml:space="preserve">            </w:t>
      </w:r>
      <w:r w:rsidRPr="000B5A8A">
        <w:rPr>
          <w:color w:val="000000" w:themeColor="text1"/>
          <w:sz w:val="18"/>
          <w:szCs w:val="18"/>
        </w:rPr>
        <w:t xml:space="preserve">(фамилия, инициалы) </w:t>
      </w:r>
      <w:r w:rsidRPr="000B5A8A">
        <w:rPr>
          <w:color w:val="000000" w:themeColor="text1"/>
          <w:sz w:val="18"/>
          <w:szCs w:val="18"/>
        </w:rPr>
        <w:tab/>
        <w:t xml:space="preserve">                   (подпись)</w:t>
      </w:r>
      <w:r w:rsidRPr="000B5A8A">
        <w:rPr>
          <w:b/>
          <w:color w:val="000000" w:themeColor="text1"/>
          <w:sz w:val="16"/>
          <w:szCs w:val="16"/>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r w:rsidRPr="000B5A8A">
        <w:rPr>
          <w:b/>
          <w:color w:val="000000" w:themeColor="text1"/>
          <w:sz w:val="20"/>
          <w:szCs w:val="20"/>
        </w:rPr>
        <w:t xml:space="preserve"> «____» _________________ 20___ г.          </w:t>
      </w:r>
      <w:r w:rsidRPr="000B5A8A">
        <w:rPr>
          <w:b/>
          <w:color w:val="000000" w:themeColor="text1"/>
          <w:sz w:val="20"/>
          <w:szCs w:val="20"/>
        </w:rPr>
        <w:tab/>
      </w:r>
      <w:r w:rsidRPr="000B5A8A">
        <w:rPr>
          <w:b/>
          <w:color w:val="000000" w:themeColor="text1"/>
          <w:sz w:val="20"/>
          <w:szCs w:val="20"/>
        </w:rPr>
        <w:tab/>
        <w:t xml:space="preserve">  «____» _________________ 20___ г.</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 xml:space="preserve">            </w:t>
      </w:r>
      <w:r w:rsidRPr="000B5A8A">
        <w:rPr>
          <w:rFonts w:ascii="Courier New" w:hAnsi="Courier New"/>
          <w:color w:val="000000" w:themeColor="text1"/>
          <w:sz w:val="20"/>
          <w:szCs w:val="20"/>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t xml:space="preserve">                 </w:t>
      </w:r>
      <w:r w:rsidRPr="000B5A8A">
        <w:rPr>
          <w:b/>
          <w:color w:val="000000" w:themeColor="text1"/>
          <w:sz w:val="20"/>
          <w:szCs w:val="20"/>
        </w:rPr>
        <w:t>Отметка  работника охраны</w:t>
      </w:r>
    </w:p>
    <w:p w:rsidR="00CA6361" w:rsidRPr="000B5A8A" w:rsidRDefault="00CA6361" w:rsidP="00CA6361">
      <w:pPr>
        <w:tabs>
          <w:tab w:val="left" w:pos="708"/>
        </w:tabs>
        <w:rPr>
          <w:color w:val="000000" w:themeColor="text1"/>
        </w:rPr>
      </w:pPr>
      <w:r w:rsidRPr="000B5A8A">
        <w:rPr>
          <w:b/>
          <w:color w:val="000000" w:themeColor="text1"/>
          <w:sz w:val="20"/>
          <w:szCs w:val="20"/>
        </w:rPr>
        <w:t xml:space="preserve">                                                                                                  _____________________________      _______________</w:t>
      </w:r>
    </w:p>
    <w:p w:rsidR="00CA6361" w:rsidRPr="000B5A8A" w:rsidRDefault="00CA6361" w:rsidP="00CA6361">
      <w:pPr>
        <w:tabs>
          <w:tab w:val="left" w:pos="708"/>
        </w:tabs>
        <w:ind w:left="5664"/>
        <w:rPr>
          <w:color w:val="000000" w:themeColor="text1"/>
          <w:sz w:val="18"/>
          <w:szCs w:val="18"/>
        </w:rPr>
      </w:pPr>
      <w:r w:rsidRPr="000B5A8A">
        <w:rPr>
          <w:color w:val="000000" w:themeColor="text1"/>
          <w:sz w:val="18"/>
          <w:szCs w:val="18"/>
        </w:rPr>
        <w:t xml:space="preserve">(фамилия, инициалы) </w:t>
      </w:r>
      <w:r w:rsidRPr="000B5A8A">
        <w:rPr>
          <w:color w:val="000000" w:themeColor="text1"/>
          <w:sz w:val="18"/>
          <w:szCs w:val="18"/>
        </w:rPr>
        <w:tab/>
      </w:r>
      <w:r w:rsidRPr="000B5A8A">
        <w:rPr>
          <w:color w:val="000000" w:themeColor="text1"/>
          <w:sz w:val="18"/>
          <w:szCs w:val="18"/>
        </w:rPr>
        <w:tab/>
        <w:t xml:space="preserve">   (подпись)</w:t>
      </w:r>
    </w:p>
    <w:p w:rsidR="00CA6361" w:rsidRPr="000B5A8A" w:rsidRDefault="00CA6361" w:rsidP="00CA6361">
      <w:pPr>
        <w:widowControl w:val="0"/>
        <w:tabs>
          <w:tab w:val="left" w:pos="708"/>
        </w:tabs>
        <w:suppressAutoHyphens/>
        <w:autoSpaceDN w:val="0"/>
        <w:jc w:val="both"/>
        <w:rPr>
          <w:color w:val="000000" w:themeColor="text1"/>
        </w:rPr>
      </w:pPr>
    </w:p>
    <w:p w:rsidR="00CA6361" w:rsidRDefault="00CA6361" w:rsidP="00CA6361">
      <w:pPr>
        <w:widowControl w:val="0"/>
        <w:tabs>
          <w:tab w:val="left" w:pos="5515"/>
        </w:tabs>
        <w:suppressAutoHyphens/>
        <w:autoSpaceDN w:val="0"/>
        <w:jc w:val="both"/>
        <w:rPr>
          <w:color w:val="000000" w:themeColor="text1"/>
        </w:rPr>
      </w:pPr>
      <w:r w:rsidRPr="000B5A8A">
        <w:rPr>
          <w:color w:val="000000" w:themeColor="text1"/>
        </w:rPr>
        <w:t xml:space="preserve">                                                                               «____» _________________ 20___ г. </w:t>
      </w:r>
    </w:p>
    <w:p w:rsidR="00CA6361" w:rsidRDefault="00CA6361" w:rsidP="00CA6361">
      <w:pPr>
        <w:widowControl w:val="0"/>
        <w:tabs>
          <w:tab w:val="left" w:pos="5515"/>
        </w:tabs>
        <w:suppressAutoHyphens/>
        <w:autoSpaceDN w:val="0"/>
        <w:jc w:val="both"/>
        <w:rPr>
          <w:color w:val="000000" w:themeColor="text1"/>
        </w:rPr>
      </w:pPr>
    </w:p>
    <w:p w:rsidR="00CA6361" w:rsidRDefault="00CA6361" w:rsidP="00CA6361">
      <w:pPr>
        <w:widowControl w:val="0"/>
        <w:tabs>
          <w:tab w:val="left" w:pos="5515"/>
        </w:tabs>
        <w:suppressAutoHyphens/>
        <w:autoSpaceDN w:val="0"/>
        <w:jc w:val="both"/>
        <w:rPr>
          <w:color w:val="000000" w:themeColor="text1"/>
        </w:rPr>
      </w:pPr>
      <w:r>
        <w:rPr>
          <w:color w:val="000000" w:themeColor="text1"/>
        </w:rPr>
        <w:br w:type="page"/>
      </w:r>
    </w:p>
    <w:p w:rsidR="00CA6361" w:rsidRPr="00114127" w:rsidRDefault="00114127" w:rsidP="00114127">
      <w:pPr>
        <w:pStyle w:val="10"/>
        <w:numPr>
          <w:ilvl w:val="0"/>
          <w:numId w:val="0"/>
        </w:numPr>
        <w:spacing w:before="0" w:after="0"/>
        <w:jc w:val="both"/>
        <w:rPr>
          <w:bCs w:val="0"/>
          <w:sz w:val="24"/>
          <w:szCs w:val="24"/>
        </w:rPr>
      </w:pPr>
      <w:bookmarkStart w:id="255" w:name="Приложение11_1"/>
      <w:r w:rsidRPr="00114127">
        <w:rPr>
          <w:bCs w:val="0"/>
          <w:sz w:val="24"/>
          <w:szCs w:val="24"/>
        </w:rPr>
        <w:lastRenderedPageBreak/>
        <w:t>ПРИЛОЖЕНИЕ 11.1. ШАБЛОН «ПЕРЕЧЕНЬ ИМУЩЕСТВА (ПРИЛОЖЕНИЕ К МАТЕРИАЛЬНОМУ ПРОПУСКУ)» (ДЛЯ ПОДРЯДНЫХ (СУБПОДРЯДНЫХ) ОРГАНИЗАЦИЙ)»</w:t>
      </w:r>
    </w:p>
    <w:bookmarkEnd w:id="255"/>
    <w:p w:rsidR="00CA6361" w:rsidRDefault="00CA6361" w:rsidP="00CA6361">
      <w:pPr>
        <w:rPr>
          <w:rFonts w:ascii="Arial" w:hAnsi="Arial" w:cs="Arial"/>
          <w:b/>
          <w:caps/>
        </w:rPr>
      </w:pPr>
    </w:p>
    <w:p w:rsidR="00CA6361" w:rsidRPr="00FB6312" w:rsidRDefault="00CA6361" w:rsidP="00CA6361">
      <w:pPr>
        <w:ind w:left="5664" w:hanging="2687"/>
        <w:rPr>
          <w:b/>
        </w:rPr>
      </w:pPr>
    </w:p>
    <w:p w:rsidR="00CA6361" w:rsidRPr="00FB6312" w:rsidRDefault="00CA6361" w:rsidP="00CA6361">
      <w:pPr>
        <w:ind w:left="5664" w:hanging="2687"/>
        <w:rPr>
          <w:b/>
        </w:rPr>
      </w:pPr>
      <w:r w:rsidRPr="00FB6312">
        <w:rPr>
          <w:b/>
        </w:rPr>
        <w:t>ПЕРЕЧЕНЬ ИМУЩЕСТВА</w:t>
      </w:r>
    </w:p>
    <w:p w:rsidR="00CA6361" w:rsidRDefault="00CA6361" w:rsidP="00CA6361">
      <w:pPr>
        <w:ind w:left="5664" w:hanging="3254"/>
      </w:pPr>
      <w:r w:rsidRPr="00FB6312">
        <w:t>(приложение к материальному пропуску №______)</w:t>
      </w:r>
    </w:p>
    <w:p w:rsidR="00CA6361" w:rsidRPr="00FB6312" w:rsidRDefault="00CA6361" w:rsidP="00CA6361">
      <w:pPr>
        <w:ind w:left="5664" w:hanging="3254"/>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3938"/>
        <w:gridCol w:w="1559"/>
        <w:gridCol w:w="1843"/>
        <w:gridCol w:w="2268"/>
      </w:tblGrid>
      <w:tr w:rsidR="00CA6361" w:rsidRPr="00993045" w:rsidTr="00984939">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w:t>
            </w:r>
          </w:p>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Наименование</w:t>
            </w:r>
          </w:p>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примечание</w:t>
            </w:r>
          </w:p>
        </w:tc>
      </w:tr>
      <w:tr w:rsidR="00CA6361" w:rsidRPr="00993045" w:rsidTr="00984939">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99" w:type="dxa"/>
            <w:tcBorders>
              <w:top w:val="single" w:sz="12"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12"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12"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12" w:space="0" w:color="auto"/>
              <w:right w:val="single" w:sz="12" w:space="0" w:color="auto"/>
            </w:tcBorders>
          </w:tcPr>
          <w:p w:rsidR="00CA6361" w:rsidRPr="00FB6312" w:rsidRDefault="00CA6361" w:rsidP="00984939"/>
        </w:tc>
      </w:tr>
    </w:tbl>
    <w:p w:rsidR="00CA6361" w:rsidRDefault="00CA6361" w:rsidP="00CA6361">
      <w:pPr>
        <w:rPr>
          <w:sz w:val="20"/>
          <w:szCs w:val="20"/>
        </w:rPr>
      </w:pPr>
    </w:p>
    <w:p w:rsidR="00CA6361" w:rsidRDefault="00CA6361" w:rsidP="00CA6361">
      <w:pPr>
        <w:rPr>
          <w:sz w:val="20"/>
          <w:szCs w:val="20"/>
        </w:rPr>
      </w:pPr>
    </w:p>
    <w:p w:rsidR="00CA6361" w:rsidRDefault="00CA6361" w:rsidP="00CA6361">
      <w:pPr>
        <w:rPr>
          <w:sz w:val="20"/>
          <w:szCs w:val="20"/>
        </w:rPr>
      </w:pPr>
    </w:p>
    <w:tbl>
      <w:tblPr>
        <w:tblpPr w:leftFromText="180" w:rightFromText="180" w:vertAnchor="text" w:horzAnchor="margin" w:tblpY="48"/>
        <w:tblW w:w="0" w:type="auto"/>
        <w:tblLook w:val="04A0" w:firstRow="1" w:lastRow="0" w:firstColumn="1" w:lastColumn="0" w:noHBand="0" w:noVBand="1"/>
      </w:tblPr>
      <w:tblGrid>
        <w:gridCol w:w="3553"/>
        <w:gridCol w:w="356"/>
        <w:gridCol w:w="2779"/>
        <w:gridCol w:w="401"/>
        <w:gridCol w:w="2549"/>
      </w:tblGrid>
      <w:tr w:rsidR="00CA6361" w:rsidTr="00984939">
        <w:tc>
          <w:tcPr>
            <w:tcW w:w="3618" w:type="dxa"/>
            <w:shd w:val="clear" w:color="auto" w:fill="auto"/>
          </w:tcPr>
          <w:p w:rsidR="00CA6361" w:rsidRPr="00BB4F53" w:rsidRDefault="00CA6361" w:rsidP="00984939">
            <w:pPr>
              <w:rPr>
                <w:b/>
              </w:rPr>
            </w:pPr>
            <w:r w:rsidRPr="00BB4F53">
              <w:rPr>
                <w:b/>
              </w:rPr>
              <w:t>Руководитель Субподрядной организации</w:t>
            </w: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c>
          <w:tcPr>
            <w:tcW w:w="3618" w:type="dxa"/>
            <w:shd w:val="clear" w:color="auto" w:fill="auto"/>
          </w:tcPr>
          <w:p w:rsidR="00CA6361" w:rsidRPr="00BB4F53" w:rsidRDefault="00CA6361" w:rsidP="00984939">
            <w:pPr>
              <w:rPr>
                <w:b/>
              </w:rPr>
            </w:pPr>
            <w:r w:rsidRPr="00BB4F53">
              <w:rPr>
                <w:b/>
                <w:sz w:val="18"/>
              </w:rPr>
              <w:t>М.П.</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618" w:type="dxa"/>
            <w:shd w:val="clear" w:color="auto" w:fill="auto"/>
          </w:tcPr>
          <w:p w:rsidR="00CA6361" w:rsidRPr="00BB4F53" w:rsidRDefault="00CA6361" w:rsidP="00984939">
            <w:pPr>
              <w:rPr>
                <w:b/>
              </w:rPr>
            </w:pPr>
            <w:r w:rsidRPr="00BB4F53">
              <w:rPr>
                <w:b/>
              </w:rPr>
              <w:t>Руководитель Подрядной организации</w:t>
            </w: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rPr>
          <w:trHeight w:val="870"/>
        </w:trPr>
        <w:tc>
          <w:tcPr>
            <w:tcW w:w="3618" w:type="dxa"/>
            <w:shd w:val="clear" w:color="auto" w:fill="auto"/>
          </w:tcPr>
          <w:p w:rsidR="00CA6361" w:rsidRPr="00BB4F53" w:rsidRDefault="00CA6361" w:rsidP="00984939">
            <w:pPr>
              <w:rPr>
                <w:b/>
              </w:rPr>
            </w:pPr>
            <w:r w:rsidRPr="00BB4F53">
              <w:rPr>
                <w:b/>
                <w:sz w:val="18"/>
              </w:rPr>
              <w:t>М.П.</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618" w:type="dxa"/>
            <w:shd w:val="clear" w:color="auto" w:fill="auto"/>
          </w:tcPr>
          <w:p w:rsidR="00CA6361" w:rsidRPr="00BB4F53" w:rsidRDefault="00CA6361" w:rsidP="00984939">
            <w:pPr>
              <w:rPr>
                <w:b/>
              </w:rPr>
            </w:pP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c>
          <w:tcPr>
            <w:tcW w:w="3618" w:type="dxa"/>
            <w:shd w:val="clear" w:color="auto" w:fill="auto"/>
          </w:tcPr>
          <w:p w:rsidR="00CA6361" w:rsidRDefault="00CA6361" w:rsidP="00984939">
            <w:pPr>
              <w:jc w:val="center"/>
            </w:pPr>
            <w:r w:rsidRPr="00BB4F53">
              <w:rPr>
                <w:sz w:val="16"/>
                <w:szCs w:val="16"/>
              </w:rPr>
              <w:t>(наименование должности материально  ответственного  лица организации)</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Pr>
        <w:pStyle w:val="26"/>
        <w:tabs>
          <w:tab w:val="left" w:pos="540"/>
        </w:tabs>
        <w:spacing w:after="0" w:line="240" w:lineRule="auto"/>
      </w:pPr>
    </w:p>
    <w:p w:rsidR="00CA6361" w:rsidRDefault="00CA6361" w:rsidP="00CA6361">
      <w:pPr>
        <w:pStyle w:val="26"/>
        <w:tabs>
          <w:tab w:val="left" w:pos="540"/>
        </w:tabs>
        <w:spacing w:after="0" w:line="240" w:lineRule="auto"/>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Default="00CA6361" w:rsidP="00CA6361"/>
    <w:p w:rsidR="00CA6361" w:rsidRDefault="00CA6361" w:rsidP="00CA6361">
      <w:pPr>
        <w:rPr>
          <w:b/>
          <w:color w:val="000000" w:themeColor="text1"/>
        </w:rPr>
      </w:pPr>
      <w:r w:rsidRPr="000B5A8A">
        <w:rPr>
          <w:b/>
          <w:color w:val="000000" w:themeColor="text1"/>
        </w:rPr>
        <w:t>Согласовано</w:t>
      </w:r>
    </w:p>
    <w:p w:rsidR="00CA6361" w:rsidRDefault="00CA6361" w:rsidP="00CA6361">
      <w:pPr>
        <w:rPr>
          <w:b/>
          <w:color w:val="000000" w:themeColor="text1"/>
        </w:rPr>
      </w:pPr>
    </w:p>
    <w:p w:rsidR="00CA6361" w:rsidRPr="000B5A8A" w:rsidRDefault="00CA6361" w:rsidP="00CA6361">
      <w:pPr>
        <w:rPr>
          <w:b/>
          <w:color w:val="000000" w:themeColor="text1"/>
        </w:rPr>
      </w:pPr>
    </w:p>
    <w:tbl>
      <w:tblPr>
        <w:tblpPr w:leftFromText="180" w:rightFromText="180" w:vertAnchor="text" w:horzAnchor="margin" w:tblpY="485"/>
        <w:tblW w:w="0" w:type="auto"/>
        <w:tblLook w:val="04A0" w:firstRow="1" w:lastRow="0" w:firstColumn="1" w:lastColumn="0" w:noHBand="0" w:noVBand="1"/>
      </w:tblPr>
      <w:tblGrid>
        <w:gridCol w:w="3170"/>
        <w:gridCol w:w="281"/>
        <w:gridCol w:w="3316"/>
        <w:gridCol w:w="282"/>
        <w:gridCol w:w="2589"/>
      </w:tblGrid>
      <w:tr w:rsidR="00CA6361" w:rsidRPr="000B5A8A" w:rsidTr="00984939">
        <w:tc>
          <w:tcPr>
            <w:tcW w:w="3227" w:type="dxa"/>
            <w:tcBorders>
              <w:top w:val="single" w:sz="4" w:space="0" w:color="auto"/>
            </w:tcBorders>
            <w:shd w:val="clear" w:color="auto" w:fill="auto"/>
          </w:tcPr>
          <w:p w:rsidR="00CA6361" w:rsidRDefault="00CA6361" w:rsidP="00984939">
            <w:pPr>
              <w:pStyle w:val="26"/>
              <w:tabs>
                <w:tab w:val="left" w:pos="540"/>
              </w:tabs>
              <w:spacing w:after="0" w:line="240" w:lineRule="auto"/>
              <w:ind w:left="0"/>
              <w:jc w:val="center"/>
              <w:rPr>
                <w:color w:val="000000" w:themeColor="text1"/>
                <w:sz w:val="16"/>
                <w:szCs w:val="16"/>
              </w:rPr>
            </w:pPr>
            <w:r w:rsidRPr="000B5A8A">
              <w:rPr>
                <w:color w:val="000000" w:themeColor="text1"/>
                <w:sz w:val="16"/>
                <w:szCs w:val="16"/>
              </w:rPr>
              <w:t xml:space="preserve">(Наименование должности куратора структурного подразделения </w:t>
            </w:r>
          </w:p>
          <w:p w:rsidR="00CA6361" w:rsidRPr="000B5A8A" w:rsidRDefault="00CA6361" w:rsidP="00984939">
            <w:pPr>
              <w:pStyle w:val="26"/>
              <w:tabs>
                <w:tab w:val="left" w:pos="540"/>
              </w:tabs>
              <w:spacing w:after="0" w:line="240" w:lineRule="auto"/>
              <w:ind w:left="0"/>
              <w:jc w:val="center"/>
              <w:rPr>
                <w:color w:val="000000" w:themeColor="text1"/>
                <w:sz w:val="16"/>
                <w:szCs w:val="16"/>
              </w:rPr>
            </w:pPr>
            <w:r w:rsidRPr="000B5A8A">
              <w:rPr>
                <w:color w:val="000000" w:themeColor="text1"/>
                <w:sz w:val="16"/>
                <w:szCs w:val="16"/>
              </w:rPr>
              <w:t>АО «Востсибнефтегаз»)</w:t>
            </w:r>
          </w:p>
        </w:tc>
        <w:tc>
          <w:tcPr>
            <w:tcW w:w="283" w:type="dxa"/>
            <w:shd w:val="clear" w:color="auto" w:fill="auto"/>
          </w:tcPr>
          <w:p w:rsidR="00CA6361" w:rsidRPr="000B5A8A" w:rsidRDefault="00CA6361" w:rsidP="00984939">
            <w:pPr>
              <w:jc w:val="center"/>
              <w:rPr>
                <w:color w:val="000000" w:themeColor="text1"/>
                <w:sz w:val="16"/>
                <w:szCs w:val="16"/>
              </w:rPr>
            </w:pPr>
          </w:p>
        </w:tc>
        <w:tc>
          <w:tcPr>
            <w:tcW w:w="3402" w:type="dxa"/>
            <w:tcBorders>
              <w:top w:val="single" w:sz="4" w:space="0" w:color="auto"/>
            </w:tcBorders>
            <w:shd w:val="clear" w:color="auto" w:fill="auto"/>
          </w:tcPr>
          <w:p w:rsidR="00CA6361" w:rsidRPr="000B5A8A" w:rsidRDefault="00CA6361" w:rsidP="00984939">
            <w:pPr>
              <w:jc w:val="center"/>
              <w:rPr>
                <w:color w:val="000000" w:themeColor="text1"/>
                <w:sz w:val="16"/>
                <w:szCs w:val="16"/>
              </w:rPr>
            </w:pPr>
            <w:r w:rsidRPr="000B5A8A">
              <w:rPr>
                <w:color w:val="000000" w:themeColor="text1"/>
                <w:sz w:val="16"/>
                <w:szCs w:val="16"/>
              </w:rPr>
              <w:t>(Подпись)</w:t>
            </w:r>
          </w:p>
        </w:tc>
        <w:tc>
          <w:tcPr>
            <w:tcW w:w="284" w:type="dxa"/>
            <w:shd w:val="clear" w:color="auto" w:fill="auto"/>
          </w:tcPr>
          <w:p w:rsidR="00CA6361" w:rsidRPr="000B5A8A" w:rsidRDefault="00CA6361" w:rsidP="00984939">
            <w:pPr>
              <w:jc w:val="center"/>
              <w:rPr>
                <w:color w:val="000000" w:themeColor="text1"/>
                <w:sz w:val="16"/>
                <w:szCs w:val="16"/>
              </w:rPr>
            </w:pPr>
          </w:p>
        </w:tc>
        <w:tc>
          <w:tcPr>
            <w:tcW w:w="2658" w:type="dxa"/>
            <w:tcBorders>
              <w:top w:val="single" w:sz="4" w:space="0" w:color="auto"/>
            </w:tcBorders>
            <w:shd w:val="clear" w:color="auto" w:fill="auto"/>
          </w:tcPr>
          <w:p w:rsidR="00CA6361" w:rsidRPr="000B5A8A" w:rsidRDefault="00CA6361" w:rsidP="00984939">
            <w:pPr>
              <w:jc w:val="center"/>
              <w:rPr>
                <w:color w:val="000000" w:themeColor="text1"/>
                <w:sz w:val="16"/>
                <w:szCs w:val="16"/>
              </w:rPr>
            </w:pPr>
            <w:r w:rsidRPr="000B5A8A">
              <w:rPr>
                <w:color w:val="000000" w:themeColor="text1"/>
                <w:sz w:val="16"/>
                <w:szCs w:val="16"/>
              </w:rPr>
              <w:t>(ФИО)</w:t>
            </w:r>
          </w:p>
        </w:tc>
      </w:tr>
    </w:tbl>
    <w:p w:rsidR="00CA6361" w:rsidRPr="000B5A8A" w:rsidRDefault="00CA6361" w:rsidP="00CA6361">
      <w:pPr>
        <w:pStyle w:val="26"/>
        <w:tabs>
          <w:tab w:val="left" w:pos="540"/>
        </w:tabs>
        <w:spacing w:after="0" w:line="240" w:lineRule="auto"/>
        <w:ind w:left="0"/>
        <w:rPr>
          <w:b/>
          <w:color w:val="000000" w:themeColor="text1"/>
        </w:rPr>
      </w:pPr>
    </w:p>
    <w:p w:rsidR="00CA6361" w:rsidRPr="000B5A8A" w:rsidRDefault="00CA6361" w:rsidP="00CA6361">
      <w:pPr>
        <w:pStyle w:val="26"/>
        <w:tabs>
          <w:tab w:val="left" w:pos="540"/>
        </w:tabs>
        <w:spacing w:after="0" w:line="240" w:lineRule="auto"/>
        <w:rPr>
          <w:b/>
          <w:color w:val="000000" w:themeColor="text1"/>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 w:rsidR="00CA6361" w:rsidRDefault="00CA6361" w:rsidP="00CA6361">
      <w:pPr>
        <w:widowControl w:val="0"/>
        <w:tabs>
          <w:tab w:val="left" w:pos="5515"/>
        </w:tabs>
        <w:suppressAutoHyphens/>
        <w:autoSpaceDN w:val="0"/>
        <w:jc w:val="both"/>
        <w:rPr>
          <w:color w:val="000000" w:themeColor="text1"/>
        </w:rPr>
        <w:sectPr w:rsidR="00CA6361" w:rsidSect="000763B0">
          <w:footnotePr>
            <w:numRestart w:val="eachPage"/>
          </w:footnotePr>
          <w:pgSz w:w="11906" w:h="16838"/>
          <w:pgMar w:top="567" w:right="1021" w:bottom="510" w:left="1247" w:header="709" w:footer="709" w:gutter="0"/>
          <w:cols w:space="708"/>
          <w:docGrid w:linePitch="360"/>
        </w:sectPr>
      </w:pPr>
      <w:r>
        <w:rPr>
          <w:color w:val="000000" w:themeColor="text1"/>
        </w:rPr>
        <w:t xml:space="preserve">         </w:t>
      </w:r>
    </w:p>
    <w:p w:rsidR="00CA6361" w:rsidRPr="00114127" w:rsidRDefault="00114127" w:rsidP="00114127">
      <w:pPr>
        <w:pStyle w:val="10"/>
        <w:numPr>
          <w:ilvl w:val="0"/>
          <w:numId w:val="0"/>
        </w:numPr>
        <w:spacing w:before="0" w:after="0"/>
        <w:jc w:val="both"/>
        <w:rPr>
          <w:bCs w:val="0"/>
          <w:sz w:val="24"/>
          <w:szCs w:val="24"/>
        </w:rPr>
      </w:pPr>
      <w:bookmarkStart w:id="256" w:name="Приложение12"/>
      <w:r w:rsidRPr="00114127">
        <w:rPr>
          <w:bCs w:val="0"/>
          <w:sz w:val="24"/>
          <w:szCs w:val="24"/>
        </w:rPr>
        <w:lastRenderedPageBreak/>
        <w:t>ПРИЛОЖЕНИЕ 12. ШАБЛОН «ЖУРНАЛ УЧЕТА ВЫДАЧИ ПРОПУСКОВ НА ОБЪЕКТЫ АО «ВОСТСИБНЕФТЕГАЗ»</w:t>
      </w:r>
    </w:p>
    <w:bookmarkEnd w:id="256"/>
    <w:p w:rsidR="00CA6361" w:rsidRDefault="00CA6361" w:rsidP="00CA6361">
      <w:pPr>
        <w:rPr>
          <w:rFonts w:ascii="Arial" w:hAnsi="Arial" w:cs="Arial"/>
          <w:b/>
          <w:caps/>
        </w:rPr>
      </w:pPr>
    </w:p>
    <w:p w:rsidR="00CA6361" w:rsidRPr="00FB6312" w:rsidRDefault="00CA6361" w:rsidP="00CA6361">
      <w:pPr>
        <w:rPr>
          <w:rFonts w:ascii="Arial" w:hAnsi="Arial" w:cs="Arial"/>
          <w:b/>
          <w:caps/>
        </w:rPr>
      </w:pPr>
    </w:p>
    <w:p w:rsidR="00CA6361" w:rsidRDefault="00CA6361" w:rsidP="00CA6361">
      <w:pPr>
        <w:jc w:val="center"/>
        <w:rPr>
          <w:rFonts w:ascii="Arial" w:hAnsi="Arial" w:cs="Arial"/>
          <w:b/>
          <w:caps/>
        </w:rPr>
      </w:pPr>
      <w:r w:rsidRPr="00FB6312">
        <w:rPr>
          <w:rFonts w:ascii="Arial" w:hAnsi="Arial" w:cs="Arial"/>
          <w:b/>
          <w:caps/>
        </w:rPr>
        <w:t>Журнал учета выдачи пропусков н</w:t>
      </w:r>
      <w:r>
        <w:rPr>
          <w:rFonts w:ascii="Arial" w:hAnsi="Arial" w:cs="Arial"/>
          <w:b/>
          <w:caps/>
        </w:rPr>
        <w:t>а объекты АО «востсибнефтегаз»</w:t>
      </w:r>
    </w:p>
    <w:p w:rsidR="00CA6361" w:rsidRPr="00FB6312" w:rsidRDefault="00CA6361" w:rsidP="00CA6361">
      <w:pPr>
        <w:jc w:val="center"/>
        <w:rPr>
          <w:rFonts w:ascii="Arial" w:hAnsi="Arial" w:cs="Arial"/>
          <w:b/>
          <w:caps/>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09"/>
        <w:gridCol w:w="1560"/>
        <w:gridCol w:w="1269"/>
        <w:gridCol w:w="7"/>
        <w:gridCol w:w="1275"/>
        <w:gridCol w:w="709"/>
        <w:gridCol w:w="1418"/>
        <w:gridCol w:w="1559"/>
        <w:gridCol w:w="4110"/>
      </w:tblGrid>
      <w:tr w:rsidR="00CA6361" w:rsidRPr="003E171E" w:rsidTr="00984939">
        <w:trPr>
          <w:tblHeader/>
        </w:trPr>
        <w:tc>
          <w:tcPr>
            <w:tcW w:w="534" w:type="dxa"/>
            <w:tcBorders>
              <w:top w:val="single" w:sz="12" w:space="0" w:color="auto"/>
              <w:left w:val="single" w:sz="12" w:space="0" w:color="auto"/>
            </w:tcBorders>
            <w:shd w:val="clear" w:color="auto" w:fill="FFD200"/>
            <w:vAlign w:val="center"/>
          </w:tcPr>
          <w:p w:rsidR="00CA6361" w:rsidRPr="003E171E" w:rsidRDefault="00CA6361" w:rsidP="00984939">
            <w:pPr>
              <w:ind w:right="-108"/>
              <w:jc w:val="center"/>
              <w:rPr>
                <w:rFonts w:ascii="Arial" w:hAnsi="Arial" w:cs="Arial"/>
                <w:b/>
                <w:caps/>
                <w:sz w:val="16"/>
                <w:szCs w:val="16"/>
              </w:rPr>
            </w:pPr>
            <w:r w:rsidRPr="003E171E">
              <w:rPr>
                <w:rFonts w:ascii="Arial" w:hAnsi="Arial" w:cs="Arial"/>
                <w:b/>
                <w:caps/>
                <w:sz w:val="16"/>
                <w:szCs w:val="16"/>
              </w:rPr>
              <w:t>№ п/п</w:t>
            </w:r>
          </w:p>
        </w:tc>
        <w:tc>
          <w:tcPr>
            <w:tcW w:w="240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ФИО</w:t>
            </w:r>
          </w:p>
        </w:tc>
        <w:tc>
          <w:tcPr>
            <w:tcW w:w="1560"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Основание выдачи</w:t>
            </w:r>
          </w:p>
        </w:tc>
        <w:tc>
          <w:tcPr>
            <w:tcW w:w="1276" w:type="dxa"/>
            <w:gridSpan w:val="2"/>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Дата выдачи</w:t>
            </w:r>
          </w:p>
        </w:tc>
        <w:tc>
          <w:tcPr>
            <w:tcW w:w="1275"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Номер пропуска</w:t>
            </w:r>
          </w:p>
        </w:tc>
        <w:tc>
          <w:tcPr>
            <w:tcW w:w="70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Тип пропуска</w:t>
            </w:r>
          </w:p>
        </w:tc>
        <w:tc>
          <w:tcPr>
            <w:tcW w:w="1418"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Роспись в получении</w:t>
            </w:r>
          </w:p>
        </w:tc>
        <w:tc>
          <w:tcPr>
            <w:tcW w:w="155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Роспись о сдаче</w:t>
            </w:r>
          </w:p>
        </w:tc>
        <w:tc>
          <w:tcPr>
            <w:tcW w:w="4110" w:type="dxa"/>
            <w:tcBorders>
              <w:top w:val="single" w:sz="12" w:space="0" w:color="auto"/>
              <w:right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Объект</w:t>
            </w:r>
          </w:p>
        </w:tc>
      </w:tr>
      <w:tr w:rsidR="00CA6361" w:rsidRPr="003E171E" w:rsidTr="00984939">
        <w:trPr>
          <w:tblHeader/>
        </w:trPr>
        <w:tc>
          <w:tcPr>
            <w:tcW w:w="534" w:type="dxa"/>
            <w:tcBorders>
              <w:left w:val="single" w:sz="12" w:space="0" w:color="auto"/>
              <w:bottom w:val="single" w:sz="12" w:space="0" w:color="auto"/>
            </w:tcBorders>
            <w:shd w:val="clear" w:color="auto" w:fill="FFD200"/>
            <w:vAlign w:val="center"/>
          </w:tcPr>
          <w:p w:rsidR="00CA6361" w:rsidRPr="000F2BE9" w:rsidRDefault="00CA6361" w:rsidP="00984939">
            <w:pPr>
              <w:ind w:right="-108"/>
              <w:jc w:val="center"/>
              <w:rPr>
                <w:rFonts w:ascii="Arial" w:hAnsi="Arial" w:cs="Arial"/>
                <w:b/>
                <w:caps/>
                <w:sz w:val="14"/>
                <w:szCs w:val="14"/>
              </w:rPr>
            </w:pPr>
            <w:r w:rsidRPr="000F2BE9">
              <w:rPr>
                <w:rFonts w:ascii="Arial" w:hAnsi="Arial" w:cs="Arial"/>
                <w:b/>
                <w:caps/>
                <w:sz w:val="14"/>
                <w:szCs w:val="14"/>
              </w:rPr>
              <w:t>1</w:t>
            </w:r>
          </w:p>
        </w:tc>
        <w:tc>
          <w:tcPr>
            <w:tcW w:w="240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2</w:t>
            </w:r>
          </w:p>
        </w:tc>
        <w:tc>
          <w:tcPr>
            <w:tcW w:w="1560"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3</w:t>
            </w:r>
          </w:p>
        </w:tc>
        <w:tc>
          <w:tcPr>
            <w:tcW w:w="1276" w:type="dxa"/>
            <w:gridSpan w:val="2"/>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4</w:t>
            </w:r>
          </w:p>
        </w:tc>
        <w:tc>
          <w:tcPr>
            <w:tcW w:w="1275"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5</w:t>
            </w:r>
          </w:p>
        </w:tc>
        <w:tc>
          <w:tcPr>
            <w:tcW w:w="70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6</w:t>
            </w:r>
          </w:p>
        </w:tc>
        <w:tc>
          <w:tcPr>
            <w:tcW w:w="1418"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7</w:t>
            </w:r>
          </w:p>
        </w:tc>
        <w:tc>
          <w:tcPr>
            <w:tcW w:w="155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8</w:t>
            </w:r>
          </w:p>
        </w:tc>
        <w:tc>
          <w:tcPr>
            <w:tcW w:w="4110" w:type="dxa"/>
            <w:tcBorders>
              <w:bottom w:val="single" w:sz="12" w:space="0" w:color="auto"/>
              <w:right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9</w:t>
            </w:r>
          </w:p>
        </w:tc>
      </w:tr>
      <w:tr w:rsidR="00CA6361" w:rsidRPr="00FB6312" w:rsidTr="00984939">
        <w:trPr>
          <w:trHeight w:val="257"/>
        </w:trPr>
        <w:tc>
          <w:tcPr>
            <w:tcW w:w="534" w:type="dxa"/>
            <w:tcBorders>
              <w:top w:val="single" w:sz="12" w:space="0" w:color="auto"/>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tcBorders>
              <w:top w:val="single" w:sz="12" w:space="0" w:color="auto"/>
            </w:tcBorders>
            <w:shd w:val="clear" w:color="auto" w:fill="auto"/>
          </w:tcPr>
          <w:p w:rsidR="00CA6361" w:rsidRPr="003E171E" w:rsidRDefault="00CA6361" w:rsidP="00984939">
            <w:pPr>
              <w:jc w:val="center"/>
              <w:rPr>
                <w:sz w:val="20"/>
                <w:szCs w:val="20"/>
              </w:rPr>
            </w:pPr>
          </w:p>
        </w:tc>
        <w:tc>
          <w:tcPr>
            <w:tcW w:w="1560" w:type="dxa"/>
            <w:tcBorders>
              <w:top w:val="single" w:sz="12" w:space="0" w:color="auto"/>
            </w:tcBorders>
            <w:shd w:val="clear" w:color="auto" w:fill="auto"/>
          </w:tcPr>
          <w:p w:rsidR="00CA6361" w:rsidRPr="003E171E" w:rsidRDefault="00CA6361" w:rsidP="00984939">
            <w:pPr>
              <w:jc w:val="center"/>
              <w:rPr>
                <w:sz w:val="20"/>
                <w:szCs w:val="20"/>
              </w:rPr>
            </w:pPr>
          </w:p>
        </w:tc>
        <w:tc>
          <w:tcPr>
            <w:tcW w:w="1269" w:type="dxa"/>
            <w:tcBorders>
              <w:top w:val="single" w:sz="12" w:space="0" w:color="auto"/>
            </w:tcBorders>
            <w:shd w:val="clear" w:color="auto" w:fill="auto"/>
          </w:tcPr>
          <w:p w:rsidR="00CA6361" w:rsidRPr="003E171E" w:rsidRDefault="00CA6361" w:rsidP="00984939">
            <w:pPr>
              <w:jc w:val="center"/>
              <w:rPr>
                <w:sz w:val="20"/>
                <w:szCs w:val="20"/>
              </w:rPr>
            </w:pPr>
          </w:p>
        </w:tc>
        <w:tc>
          <w:tcPr>
            <w:tcW w:w="1282" w:type="dxa"/>
            <w:gridSpan w:val="2"/>
            <w:tcBorders>
              <w:top w:val="single" w:sz="12" w:space="0" w:color="auto"/>
            </w:tcBorders>
            <w:shd w:val="clear" w:color="auto" w:fill="auto"/>
          </w:tcPr>
          <w:p w:rsidR="00CA6361" w:rsidRPr="003E171E" w:rsidRDefault="00CA6361" w:rsidP="00984939">
            <w:pPr>
              <w:jc w:val="center"/>
              <w:rPr>
                <w:sz w:val="20"/>
                <w:szCs w:val="20"/>
              </w:rPr>
            </w:pPr>
          </w:p>
        </w:tc>
        <w:tc>
          <w:tcPr>
            <w:tcW w:w="709" w:type="dxa"/>
            <w:tcBorders>
              <w:top w:val="single" w:sz="12" w:space="0" w:color="auto"/>
            </w:tcBorders>
            <w:shd w:val="clear" w:color="auto" w:fill="auto"/>
          </w:tcPr>
          <w:p w:rsidR="00CA6361" w:rsidRPr="003E171E" w:rsidRDefault="00CA6361" w:rsidP="00984939">
            <w:pPr>
              <w:jc w:val="center"/>
              <w:rPr>
                <w:sz w:val="20"/>
                <w:szCs w:val="20"/>
              </w:rPr>
            </w:pPr>
          </w:p>
        </w:tc>
        <w:tc>
          <w:tcPr>
            <w:tcW w:w="1418" w:type="dxa"/>
            <w:tcBorders>
              <w:top w:val="single" w:sz="12" w:space="0" w:color="auto"/>
            </w:tcBorders>
            <w:shd w:val="clear" w:color="auto" w:fill="auto"/>
          </w:tcPr>
          <w:p w:rsidR="00CA6361" w:rsidRPr="003E171E" w:rsidRDefault="00CA6361" w:rsidP="00984939">
            <w:pPr>
              <w:jc w:val="center"/>
              <w:rPr>
                <w:sz w:val="20"/>
                <w:szCs w:val="20"/>
              </w:rPr>
            </w:pPr>
          </w:p>
        </w:tc>
        <w:tc>
          <w:tcPr>
            <w:tcW w:w="1559" w:type="dxa"/>
            <w:tcBorders>
              <w:top w:val="single" w:sz="12" w:space="0" w:color="auto"/>
            </w:tcBorders>
            <w:shd w:val="clear" w:color="auto" w:fill="auto"/>
          </w:tcPr>
          <w:p w:rsidR="00CA6361" w:rsidRPr="003E171E" w:rsidRDefault="00CA6361" w:rsidP="00984939">
            <w:pPr>
              <w:jc w:val="center"/>
              <w:rPr>
                <w:sz w:val="20"/>
                <w:szCs w:val="20"/>
              </w:rPr>
            </w:pPr>
          </w:p>
        </w:tc>
        <w:tc>
          <w:tcPr>
            <w:tcW w:w="4110" w:type="dxa"/>
            <w:tcBorders>
              <w:top w:val="single" w:sz="12" w:space="0" w:color="auto"/>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139"/>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186"/>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231"/>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267"/>
        </w:trPr>
        <w:tc>
          <w:tcPr>
            <w:tcW w:w="534" w:type="dxa"/>
            <w:tcBorders>
              <w:left w:val="single" w:sz="12" w:space="0" w:color="auto"/>
              <w:bottom w:val="single" w:sz="12" w:space="0" w:color="auto"/>
            </w:tcBorders>
            <w:shd w:val="clear" w:color="auto" w:fill="auto"/>
          </w:tcPr>
          <w:p w:rsidR="00CA6361" w:rsidRPr="003E171E" w:rsidRDefault="00CA6361" w:rsidP="00984939">
            <w:pPr>
              <w:pStyle w:val="aff5"/>
              <w:ind w:left="284"/>
              <w:jc w:val="center"/>
              <w:rPr>
                <w:sz w:val="20"/>
                <w:szCs w:val="20"/>
              </w:rPr>
            </w:pPr>
          </w:p>
        </w:tc>
        <w:tc>
          <w:tcPr>
            <w:tcW w:w="2409" w:type="dxa"/>
            <w:tcBorders>
              <w:bottom w:val="single" w:sz="12" w:space="0" w:color="auto"/>
            </w:tcBorders>
            <w:shd w:val="clear" w:color="auto" w:fill="auto"/>
          </w:tcPr>
          <w:p w:rsidR="00CA6361" w:rsidRPr="003E171E" w:rsidRDefault="00CA6361" w:rsidP="00984939">
            <w:pPr>
              <w:jc w:val="center"/>
              <w:rPr>
                <w:sz w:val="20"/>
                <w:szCs w:val="20"/>
              </w:rPr>
            </w:pPr>
          </w:p>
        </w:tc>
        <w:tc>
          <w:tcPr>
            <w:tcW w:w="1560" w:type="dxa"/>
            <w:tcBorders>
              <w:bottom w:val="single" w:sz="12" w:space="0" w:color="auto"/>
            </w:tcBorders>
            <w:shd w:val="clear" w:color="auto" w:fill="auto"/>
          </w:tcPr>
          <w:p w:rsidR="00CA6361" w:rsidRPr="003E171E" w:rsidRDefault="00CA6361" w:rsidP="00984939">
            <w:pPr>
              <w:jc w:val="center"/>
              <w:rPr>
                <w:sz w:val="20"/>
                <w:szCs w:val="20"/>
              </w:rPr>
            </w:pPr>
          </w:p>
        </w:tc>
        <w:tc>
          <w:tcPr>
            <w:tcW w:w="1276" w:type="dxa"/>
            <w:gridSpan w:val="2"/>
            <w:tcBorders>
              <w:bottom w:val="single" w:sz="12" w:space="0" w:color="auto"/>
            </w:tcBorders>
            <w:shd w:val="clear" w:color="auto" w:fill="auto"/>
          </w:tcPr>
          <w:p w:rsidR="00CA6361" w:rsidRPr="003E171E" w:rsidRDefault="00CA6361" w:rsidP="00984939">
            <w:pPr>
              <w:jc w:val="center"/>
              <w:rPr>
                <w:sz w:val="20"/>
                <w:szCs w:val="20"/>
              </w:rPr>
            </w:pPr>
          </w:p>
        </w:tc>
        <w:tc>
          <w:tcPr>
            <w:tcW w:w="1275" w:type="dxa"/>
            <w:tcBorders>
              <w:bottom w:val="single" w:sz="12" w:space="0" w:color="auto"/>
            </w:tcBorders>
            <w:shd w:val="clear" w:color="auto" w:fill="auto"/>
          </w:tcPr>
          <w:p w:rsidR="00CA6361" w:rsidRPr="003E171E" w:rsidRDefault="00CA6361" w:rsidP="00984939">
            <w:pPr>
              <w:jc w:val="center"/>
              <w:rPr>
                <w:sz w:val="20"/>
                <w:szCs w:val="20"/>
              </w:rPr>
            </w:pPr>
          </w:p>
        </w:tc>
        <w:tc>
          <w:tcPr>
            <w:tcW w:w="709" w:type="dxa"/>
            <w:tcBorders>
              <w:bottom w:val="single" w:sz="12" w:space="0" w:color="auto"/>
            </w:tcBorders>
            <w:shd w:val="clear" w:color="auto" w:fill="auto"/>
          </w:tcPr>
          <w:p w:rsidR="00CA6361" w:rsidRPr="003E171E" w:rsidRDefault="00CA6361" w:rsidP="00984939">
            <w:pPr>
              <w:jc w:val="center"/>
              <w:rPr>
                <w:sz w:val="20"/>
                <w:szCs w:val="20"/>
              </w:rPr>
            </w:pPr>
          </w:p>
        </w:tc>
        <w:tc>
          <w:tcPr>
            <w:tcW w:w="1418" w:type="dxa"/>
            <w:tcBorders>
              <w:bottom w:val="single" w:sz="12" w:space="0" w:color="auto"/>
            </w:tcBorders>
            <w:shd w:val="clear" w:color="auto" w:fill="auto"/>
          </w:tcPr>
          <w:p w:rsidR="00CA6361" w:rsidRPr="003E171E" w:rsidRDefault="00CA6361" w:rsidP="00984939">
            <w:pPr>
              <w:jc w:val="center"/>
              <w:rPr>
                <w:sz w:val="20"/>
                <w:szCs w:val="20"/>
              </w:rPr>
            </w:pPr>
          </w:p>
        </w:tc>
        <w:tc>
          <w:tcPr>
            <w:tcW w:w="1559" w:type="dxa"/>
            <w:tcBorders>
              <w:bottom w:val="single" w:sz="12" w:space="0" w:color="auto"/>
            </w:tcBorders>
            <w:shd w:val="clear" w:color="auto" w:fill="auto"/>
          </w:tcPr>
          <w:p w:rsidR="00CA6361" w:rsidRPr="003E171E" w:rsidRDefault="00CA6361" w:rsidP="00984939">
            <w:pPr>
              <w:jc w:val="center"/>
              <w:rPr>
                <w:sz w:val="20"/>
                <w:szCs w:val="20"/>
              </w:rPr>
            </w:pPr>
          </w:p>
        </w:tc>
        <w:tc>
          <w:tcPr>
            <w:tcW w:w="4110" w:type="dxa"/>
            <w:tcBorders>
              <w:bottom w:val="single" w:sz="12" w:space="0" w:color="auto"/>
              <w:right w:val="single" w:sz="12" w:space="0" w:color="auto"/>
            </w:tcBorders>
            <w:shd w:val="clear" w:color="auto" w:fill="auto"/>
          </w:tcPr>
          <w:p w:rsidR="00CA6361" w:rsidRPr="003E171E" w:rsidRDefault="00CA6361" w:rsidP="00984939">
            <w:pPr>
              <w:jc w:val="center"/>
              <w:rPr>
                <w:sz w:val="20"/>
                <w:szCs w:val="20"/>
              </w:rPr>
            </w:pPr>
          </w:p>
        </w:tc>
      </w:tr>
    </w:tbl>
    <w:p w:rsidR="00CA6361" w:rsidRPr="00FB6312" w:rsidRDefault="00CA6361" w:rsidP="00CA6361">
      <w:pPr>
        <w:jc w:val="both"/>
        <w:sectPr w:rsidR="00CA6361" w:rsidRPr="00FB6312" w:rsidSect="0051259F">
          <w:headerReference w:type="even" r:id="rId116"/>
          <w:headerReference w:type="default" r:id="rId117"/>
          <w:footerReference w:type="default" r:id="rId118"/>
          <w:headerReference w:type="first" r:id="rId119"/>
          <w:footnotePr>
            <w:numRestart w:val="eachPage"/>
          </w:footnotePr>
          <w:pgSz w:w="16838" w:h="11906" w:orient="landscape"/>
          <w:pgMar w:top="1418" w:right="1134" w:bottom="567" w:left="1134"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7" w:name="Приложение13"/>
      <w:r w:rsidRPr="00114127">
        <w:rPr>
          <w:bCs w:val="0"/>
          <w:sz w:val="24"/>
          <w:szCs w:val="24"/>
        </w:rPr>
        <w:lastRenderedPageBreak/>
        <w:t xml:space="preserve">ПРИЛОЖЕНИЕ 13. ШАБЛОН «ЗАЯВКА НА ВРЕМЕННЫЙ ЭЛЕКТРОННЫЙ ПРОПУСК АО «ВОСТСИБНЕФТЕГАЗ» </w:t>
      </w:r>
    </w:p>
    <w:bookmarkEnd w:id="257"/>
    <w:p w:rsidR="00CA6361" w:rsidRPr="00FB6312" w:rsidRDefault="00CA6361" w:rsidP="00CA6361">
      <w:pPr>
        <w:jc w:val="both"/>
      </w:pPr>
    </w:p>
    <w:p w:rsidR="00CA6361" w:rsidRPr="00FB6312" w:rsidRDefault="00CA6361" w:rsidP="00CA6361">
      <w:pPr>
        <w:ind w:firstLine="4253"/>
      </w:pPr>
      <w:r w:rsidRPr="00FB6312">
        <w:t>Заместителю генерального директора по</w:t>
      </w:r>
    </w:p>
    <w:p w:rsidR="00CA6361" w:rsidRPr="00FB6312" w:rsidRDefault="00CA6361" w:rsidP="00CA6361">
      <w:pPr>
        <w:ind w:firstLine="4253"/>
      </w:pPr>
      <w:r w:rsidRPr="00FB6312">
        <w:t>экономической безопасности -</w:t>
      </w:r>
    </w:p>
    <w:p w:rsidR="00CA6361" w:rsidRPr="00FB6312" w:rsidRDefault="00CA6361" w:rsidP="00CA6361">
      <w:pPr>
        <w:ind w:firstLine="4253"/>
      </w:pPr>
      <w:r w:rsidRPr="00FB6312">
        <w:t xml:space="preserve">начальнику </w:t>
      </w:r>
      <w:r>
        <w:t>у</w:t>
      </w:r>
      <w:r w:rsidRPr="00FB6312">
        <w:t xml:space="preserve">правления экономической </w:t>
      </w:r>
    </w:p>
    <w:p w:rsidR="00CA6361" w:rsidRPr="00FB6312" w:rsidRDefault="00CA6361" w:rsidP="00CA6361">
      <w:pPr>
        <w:ind w:firstLine="4253"/>
        <w:rPr>
          <w:sz w:val="20"/>
        </w:rPr>
      </w:pPr>
      <w:r>
        <w:t xml:space="preserve">безопасности АО </w:t>
      </w:r>
      <w:r w:rsidRPr="00FB6312">
        <w:t>«В</w:t>
      </w:r>
      <w:r>
        <w:t>остсибнефтегаз»</w:t>
      </w:r>
    </w:p>
    <w:p w:rsidR="00CA6361" w:rsidRPr="00FB6312" w:rsidRDefault="00CA6361" w:rsidP="00CA6361">
      <w:pPr>
        <w:ind w:firstLine="4253"/>
        <w:rPr>
          <w:sz w:val="20"/>
        </w:rPr>
      </w:pPr>
      <w:r w:rsidRPr="00FB6312">
        <w:rPr>
          <w:sz w:val="20"/>
        </w:rPr>
        <w:t>____________________________________________</w:t>
      </w:r>
    </w:p>
    <w:p w:rsidR="00CA6361" w:rsidRPr="00FB6312" w:rsidRDefault="00CA6361" w:rsidP="00CA6361">
      <w:pPr>
        <w:ind w:firstLine="4253"/>
        <w:rPr>
          <w:sz w:val="16"/>
        </w:rPr>
      </w:pPr>
      <w:r w:rsidRPr="00FB6312">
        <w:rPr>
          <w:sz w:val="20"/>
        </w:rPr>
        <w:t xml:space="preserve">                           </w:t>
      </w:r>
      <w:r w:rsidRPr="00FB6312">
        <w:rPr>
          <w:sz w:val="16"/>
        </w:rPr>
        <w:t>( фамилия, инициалы)</w:t>
      </w:r>
    </w:p>
    <w:p w:rsidR="00CA6361" w:rsidRPr="00FB6312" w:rsidRDefault="00CA6361" w:rsidP="00CA6361">
      <w:pPr>
        <w:ind w:firstLine="4253"/>
        <w:rPr>
          <w:sz w:val="16"/>
        </w:rPr>
      </w:pPr>
    </w:p>
    <w:p w:rsidR="00CA6361" w:rsidRPr="00FB6312" w:rsidRDefault="00CA6361" w:rsidP="00CA6361">
      <w:pPr>
        <w:ind w:firstLine="4253"/>
        <w:rPr>
          <w:sz w:val="16"/>
        </w:rPr>
      </w:pPr>
      <w:r w:rsidRPr="00FB6312">
        <w:rPr>
          <w:sz w:val="16"/>
        </w:rPr>
        <w:t>«_______» ___________________20______года</w:t>
      </w:r>
    </w:p>
    <w:p w:rsidR="00CA6361" w:rsidRDefault="00CA6361" w:rsidP="00CA6361">
      <w:pPr>
        <w:jc w:val="both"/>
        <w:rPr>
          <w:b/>
          <w:sz w:val="28"/>
          <w:szCs w:val="28"/>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Pr>
          <w:b/>
          <w:sz w:val="28"/>
          <w:szCs w:val="28"/>
        </w:rPr>
        <w:t xml:space="preserve">НА ВРЕМЕННЫЙ </w:t>
      </w:r>
      <w:r w:rsidRPr="00FB6312">
        <w:rPr>
          <w:b/>
          <w:sz w:val="28"/>
          <w:szCs w:val="28"/>
        </w:rPr>
        <w:t>ЭЛЕКТРОННЫЙ ПРОПУСК</w:t>
      </w:r>
      <w:r>
        <w:rPr>
          <w:b/>
          <w:sz w:val="28"/>
          <w:szCs w:val="28"/>
        </w:rPr>
        <w:t xml:space="preserve"> </w:t>
      </w:r>
    </w:p>
    <w:p w:rsidR="00CA6361" w:rsidRPr="00FB6312" w:rsidRDefault="00CA6361" w:rsidP="00CA6361">
      <w:pPr>
        <w:jc w:val="center"/>
        <w:rPr>
          <w:b/>
          <w:sz w:val="28"/>
          <w:szCs w:val="28"/>
        </w:rPr>
      </w:pPr>
      <w:r>
        <w:rPr>
          <w:b/>
          <w:sz w:val="28"/>
          <w:szCs w:val="28"/>
        </w:rPr>
        <w:t xml:space="preserve">АО </w:t>
      </w:r>
      <w:r w:rsidRPr="00FB6312">
        <w:rPr>
          <w:b/>
          <w:sz w:val="28"/>
          <w:szCs w:val="28"/>
        </w:rPr>
        <w:t xml:space="preserve">«ВОСТСИБНЕФТЕГАЗ» </w:t>
      </w:r>
    </w:p>
    <w:p w:rsidR="00CA6361" w:rsidRPr="00FB6312" w:rsidRDefault="00CA6361" w:rsidP="00CA6361">
      <w:pPr>
        <w:pStyle w:val="aff6"/>
        <w:rPr>
          <w:sz w:val="24"/>
          <w:szCs w:val="24"/>
        </w:rPr>
      </w:pPr>
      <w:r>
        <w:rPr>
          <w:sz w:val="24"/>
          <w:szCs w:val="24"/>
        </w:rPr>
        <w:t>Прошу выдать временный</w:t>
      </w:r>
      <w:r w:rsidRPr="00FB6312">
        <w:rPr>
          <w:sz w:val="24"/>
          <w:szCs w:val="24"/>
        </w:rPr>
        <w:t xml:space="preserve"> электронный пропуск:</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957"/>
        <w:gridCol w:w="5651"/>
      </w:tblGrid>
      <w:tr w:rsidR="00CA6361" w:rsidRPr="00FB6312" w:rsidTr="00984939">
        <w:tc>
          <w:tcPr>
            <w:tcW w:w="2059" w:type="pct"/>
            <w:tcBorders>
              <w:top w:val="single" w:sz="12"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Наименование организации</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Ф.И.О. работника</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Должность работника</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Административное здание</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12"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Основание выдачи пропуска (номер договора подряда/субподряда; другие причины)</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bl>
    <w:p w:rsidR="00CA6361" w:rsidRPr="00FB6312" w:rsidRDefault="00CA6361" w:rsidP="00CA6361">
      <w:pPr>
        <w:rPr>
          <w:vanish/>
        </w:rPr>
      </w:pPr>
    </w:p>
    <w:tbl>
      <w:tblPr>
        <w:tblpPr w:leftFromText="180" w:rightFromText="180" w:vertAnchor="text" w:horzAnchor="margin" w:tblpY="83"/>
        <w:tblW w:w="9951" w:type="dxa"/>
        <w:tblLayout w:type="fixed"/>
        <w:tblLook w:val="01E0" w:firstRow="1" w:lastRow="1" w:firstColumn="1" w:lastColumn="1" w:noHBand="0" w:noVBand="0"/>
      </w:tblPr>
      <w:tblGrid>
        <w:gridCol w:w="3528"/>
        <w:gridCol w:w="1980"/>
        <w:gridCol w:w="2328"/>
        <w:gridCol w:w="2115"/>
      </w:tblGrid>
      <w:tr w:rsidR="00CA6361" w:rsidRPr="00FB6312" w:rsidTr="00984939">
        <w:trPr>
          <w:trHeight w:val="297"/>
        </w:trPr>
        <w:tc>
          <w:tcPr>
            <w:tcW w:w="9951" w:type="dxa"/>
            <w:gridSpan w:val="4"/>
            <w:vAlign w:val="center"/>
          </w:tcPr>
          <w:p w:rsidR="00CA6361" w:rsidRDefault="00CA6361" w:rsidP="00984939">
            <w:pPr>
              <w:jc w:val="both"/>
              <w:rPr>
                <w:b/>
              </w:rPr>
            </w:pPr>
            <w:r>
              <w:t xml:space="preserve">Настоящим подтверждаю, что все указанные работники ООО/ОАО/ЗАО/… «___»___ ознакомлены с требованиями </w:t>
            </w:r>
            <w:r w:rsidRPr="00C23010">
              <w:t>Инструкция</w:t>
            </w:r>
            <w:r>
              <w:t xml:space="preserve"> АО </w:t>
            </w:r>
            <w:r w:rsidRPr="00C23010">
              <w:t>«Востсибнефтегаз» «Пропускной и внутриобъектовый режим на объектах</w:t>
            </w:r>
            <w:r w:rsidRPr="008F0162">
              <w:rPr>
                <w:color w:val="000000" w:themeColor="text1"/>
              </w:rPr>
              <w:t>» № П3-11.01 И-01220 ЮЛ-107.</w:t>
            </w:r>
          </w:p>
          <w:p w:rsidR="00CA6361" w:rsidRDefault="00CA6361" w:rsidP="00984939">
            <w:pPr>
              <w:jc w:val="both"/>
              <w:rPr>
                <w:b/>
              </w:rPr>
            </w:pPr>
          </w:p>
          <w:p w:rsidR="00CA6361" w:rsidRPr="00FB6312" w:rsidRDefault="00CA6361" w:rsidP="00984939">
            <w:pPr>
              <w:jc w:val="both"/>
            </w:pPr>
            <w:r w:rsidRPr="00FB6312">
              <w:rPr>
                <w:b/>
              </w:rPr>
              <w:t xml:space="preserve">Руководитель </w:t>
            </w:r>
            <w:r w:rsidRPr="00FB6312">
              <w:t xml:space="preserve"> </w:t>
            </w:r>
            <w:r w:rsidRPr="00FB6312">
              <w:rPr>
                <w:b/>
              </w:rPr>
              <w:t>организации:</w:t>
            </w:r>
          </w:p>
        </w:tc>
      </w:tr>
      <w:tr w:rsidR="00CA6361" w:rsidRPr="00FB6312" w:rsidTr="00984939">
        <w:trPr>
          <w:trHeight w:val="41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pPr>
        <w:ind w:left="-142" w:firstLine="142"/>
        <w:rPr>
          <w:b/>
          <w:sz w:val="28"/>
          <w:szCs w:val="28"/>
        </w:rPr>
      </w:pPr>
    </w:p>
    <w:tbl>
      <w:tblPr>
        <w:tblpPr w:leftFromText="180" w:rightFromText="180" w:vertAnchor="text" w:horzAnchor="margin" w:tblpXSpec="center" w:tblpY="89"/>
        <w:tblW w:w="9951" w:type="dxa"/>
        <w:tblLayout w:type="fixed"/>
        <w:tblLook w:val="01E0" w:firstRow="1" w:lastRow="1" w:firstColumn="1" w:lastColumn="1" w:noHBand="0" w:noVBand="0"/>
      </w:tblPr>
      <w:tblGrid>
        <w:gridCol w:w="3528"/>
        <w:gridCol w:w="1980"/>
        <w:gridCol w:w="2328"/>
        <w:gridCol w:w="2115"/>
      </w:tblGrid>
      <w:tr w:rsidR="00CA6361" w:rsidRPr="00FB6312" w:rsidTr="00984939">
        <w:trPr>
          <w:trHeight w:val="297"/>
        </w:trPr>
        <w:tc>
          <w:tcPr>
            <w:tcW w:w="9951" w:type="dxa"/>
            <w:gridSpan w:val="4"/>
            <w:vAlign w:val="center"/>
          </w:tcPr>
          <w:p w:rsidR="00CA6361" w:rsidRPr="00FB6312" w:rsidRDefault="00CA6361" w:rsidP="00984939">
            <w:pPr>
              <w:jc w:val="both"/>
              <w:rPr>
                <w:b/>
              </w:rPr>
            </w:pPr>
            <w:r w:rsidRPr="00FB6312">
              <w:rPr>
                <w:b/>
              </w:rPr>
              <w:t>Согласовано</w:t>
            </w:r>
          </w:p>
          <w:p w:rsidR="00CA6361" w:rsidRPr="00FB6312" w:rsidRDefault="00CA6361" w:rsidP="00984939">
            <w:pPr>
              <w:jc w:val="both"/>
            </w:pPr>
            <w:r w:rsidRPr="00FB6312">
              <w:rPr>
                <w:b/>
              </w:rPr>
              <w:t>Куратор по направлению в</w:t>
            </w:r>
            <w:r>
              <w:rPr>
                <w:b/>
              </w:rPr>
              <w:t xml:space="preserve"> АО </w:t>
            </w:r>
            <w:r>
              <w:rPr>
                <w:bCs/>
              </w:rPr>
              <w:t>«Востсибнефтегаз»</w:t>
            </w:r>
            <w:r w:rsidRPr="00FB6312">
              <w:rPr>
                <w:b/>
              </w:rPr>
              <w:t>:</w:t>
            </w:r>
          </w:p>
        </w:tc>
      </w:tr>
      <w:tr w:rsidR="00CA6361" w:rsidRPr="00FB6312" w:rsidTr="00984939">
        <w:trPr>
          <w:trHeight w:val="29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r w:rsidRPr="00FB6312">
        <w:t>(Номер заявки - _________ от ___/____/20</w:t>
      </w:r>
      <w:r>
        <w:t>_</w:t>
      </w:r>
      <w:r w:rsidRPr="00FB6312">
        <w:t>__ года)</w:t>
      </w:r>
    </w:p>
    <w:p w:rsidR="00CA6361" w:rsidRPr="00FB6312" w:rsidRDefault="00CA6361" w:rsidP="00CA6361">
      <w:pPr>
        <w:rPr>
          <w:rFonts w:ascii="Arial" w:hAnsi="Arial" w:cs="Arial"/>
          <w:b/>
          <w:caps/>
        </w:rPr>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58" w:name="_Toc180491421"/>
      <w:bookmarkStart w:id="259" w:name="_Toc180491710"/>
      <w:bookmarkStart w:id="260" w:name="_Toc184189140"/>
      <w:bookmarkStart w:id="261" w:name="_Toc184457173"/>
      <w:bookmarkStart w:id="262" w:name="Приложение14"/>
      <w:r w:rsidRPr="00114127">
        <w:rPr>
          <w:bCs w:val="0"/>
          <w:sz w:val="24"/>
          <w:szCs w:val="24"/>
        </w:rPr>
        <w:lastRenderedPageBreak/>
        <w:t xml:space="preserve">ПРИЛОЖЕНИЕ </w:t>
      </w:r>
      <w:bookmarkEnd w:id="258"/>
      <w:bookmarkEnd w:id="259"/>
      <w:bookmarkEnd w:id="260"/>
      <w:bookmarkEnd w:id="261"/>
      <w:r w:rsidRPr="00114127">
        <w:rPr>
          <w:bCs w:val="0"/>
          <w:sz w:val="24"/>
          <w:szCs w:val="24"/>
        </w:rPr>
        <w:t>14. ШАБЛОН «ЗАЯВКА НА ВРЕМЕННЫЙ ПРОПУСК НА ОБЪЕКТЫ ЮТМ»</w:t>
      </w:r>
    </w:p>
    <w:bookmarkEnd w:id="262"/>
    <w:p w:rsidR="00CA6361" w:rsidRDefault="00CA6361" w:rsidP="00CA6361">
      <w:pPr>
        <w:rPr>
          <w:rFonts w:ascii="Arial" w:hAnsi="Arial" w:cs="Arial"/>
        </w:rPr>
      </w:pPr>
    </w:p>
    <w:tbl>
      <w:tblPr>
        <w:tblW w:w="0" w:type="auto"/>
        <w:tblLook w:val="04A0" w:firstRow="1" w:lastRow="0" w:firstColumn="1" w:lastColumn="0" w:noHBand="0" w:noVBand="1"/>
      </w:tblPr>
      <w:tblGrid>
        <w:gridCol w:w="4714"/>
        <w:gridCol w:w="376"/>
        <w:gridCol w:w="627"/>
        <w:gridCol w:w="400"/>
        <w:gridCol w:w="1759"/>
        <w:gridCol w:w="456"/>
        <w:gridCol w:w="534"/>
        <w:gridCol w:w="772"/>
      </w:tblGrid>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shd w:val="clear" w:color="auto" w:fill="auto"/>
          </w:tcPr>
          <w:p w:rsidR="00CA6361" w:rsidRDefault="00CA6361" w:rsidP="00984939">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t xml:space="preserve">ния экономической безопасности </w:t>
            </w:r>
          </w:p>
          <w:p w:rsidR="00CA6361" w:rsidRPr="00BB4F53" w:rsidRDefault="00CA6361" w:rsidP="00984939">
            <w:pPr>
              <w:rPr>
                <w:rFonts w:ascii="Arial" w:hAnsi="Arial" w:cs="Arial"/>
              </w:rPr>
            </w:pPr>
            <w:r>
              <w:t xml:space="preserve">АО </w:t>
            </w:r>
            <w:r w:rsidRPr="00FB6312">
              <w:t>«Востсибнефтегаз»</w:t>
            </w: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tcBorders>
              <w:bottom w:val="single" w:sz="4" w:space="0" w:color="auto"/>
            </w:tcBorders>
            <w:shd w:val="clear" w:color="auto" w:fill="auto"/>
          </w:tcPr>
          <w:p w:rsidR="00CA6361" w:rsidRPr="00BB4F53" w:rsidRDefault="00CA6361" w:rsidP="00984939">
            <w:pPr>
              <w:rPr>
                <w:rFonts w:ascii="Arial" w:hAnsi="Arial" w:cs="Arial"/>
              </w:rPr>
            </w:pP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tcBorders>
              <w:top w:val="single" w:sz="4" w:space="0" w:color="auto"/>
            </w:tcBorders>
            <w:shd w:val="clear" w:color="auto" w:fill="auto"/>
          </w:tcPr>
          <w:p w:rsidR="00CA6361" w:rsidRPr="00BB4F53" w:rsidRDefault="00CA6361" w:rsidP="00984939">
            <w:pPr>
              <w:jc w:val="center"/>
              <w:rPr>
                <w:rFonts w:ascii="Arial" w:hAnsi="Arial" w:cs="Arial"/>
                <w:sz w:val="16"/>
                <w:szCs w:val="16"/>
              </w:rPr>
            </w:pPr>
            <w:r w:rsidRPr="00BB4F53">
              <w:rPr>
                <w:sz w:val="16"/>
                <w:szCs w:val="16"/>
              </w:rPr>
              <w:t>(ФИО)</w:t>
            </w: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380" w:type="dxa"/>
            <w:shd w:val="clear" w:color="auto" w:fill="auto"/>
          </w:tcPr>
          <w:p w:rsidR="00CA6361" w:rsidRPr="00BB4F53" w:rsidRDefault="00CA6361" w:rsidP="00984939">
            <w:pPr>
              <w:jc w:val="center"/>
              <w:rPr>
                <w:sz w:val="16"/>
                <w:szCs w:val="16"/>
              </w:rPr>
            </w:pPr>
            <w:r w:rsidRPr="00FB6312">
              <w:t>«</w:t>
            </w:r>
          </w:p>
        </w:tc>
        <w:tc>
          <w:tcPr>
            <w:tcW w:w="670" w:type="dxa"/>
            <w:tcBorders>
              <w:bottom w:val="single" w:sz="4" w:space="0" w:color="auto"/>
            </w:tcBorders>
            <w:shd w:val="clear" w:color="auto" w:fill="auto"/>
          </w:tcPr>
          <w:p w:rsidR="00CA6361" w:rsidRPr="00BB4F53" w:rsidRDefault="00CA6361" w:rsidP="00984939">
            <w:pPr>
              <w:jc w:val="center"/>
              <w:rPr>
                <w:sz w:val="16"/>
                <w:szCs w:val="16"/>
              </w:rPr>
            </w:pPr>
          </w:p>
        </w:tc>
        <w:tc>
          <w:tcPr>
            <w:tcW w:w="406" w:type="dxa"/>
            <w:shd w:val="clear" w:color="auto" w:fill="auto"/>
          </w:tcPr>
          <w:p w:rsidR="00CA6361" w:rsidRPr="00BB4F53" w:rsidRDefault="00CA6361" w:rsidP="00984939">
            <w:pPr>
              <w:jc w:val="center"/>
              <w:rPr>
                <w:sz w:val="16"/>
                <w:szCs w:val="16"/>
              </w:rPr>
            </w:pPr>
            <w:r w:rsidRPr="00FB6312">
              <w:t>»</w:t>
            </w:r>
          </w:p>
        </w:tc>
        <w:tc>
          <w:tcPr>
            <w:tcW w:w="1925" w:type="dxa"/>
            <w:tcBorders>
              <w:bottom w:val="single" w:sz="4" w:space="0" w:color="auto"/>
            </w:tcBorders>
            <w:shd w:val="clear" w:color="auto" w:fill="auto"/>
          </w:tcPr>
          <w:p w:rsidR="00CA6361" w:rsidRPr="00BB4F53" w:rsidRDefault="00CA6361" w:rsidP="00984939">
            <w:pPr>
              <w:jc w:val="center"/>
              <w:rPr>
                <w:sz w:val="16"/>
                <w:szCs w:val="16"/>
              </w:rPr>
            </w:pPr>
          </w:p>
        </w:tc>
        <w:tc>
          <w:tcPr>
            <w:tcW w:w="456" w:type="dxa"/>
            <w:shd w:val="clear" w:color="auto" w:fill="auto"/>
          </w:tcPr>
          <w:p w:rsidR="00CA6361" w:rsidRPr="00BB4F53" w:rsidRDefault="00CA6361" w:rsidP="00984939">
            <w:pPr>
              <w:jc w:val="center"/>
              <w:rPr>
                <w:sz w:val="16"/>
                <w:szCs w:val="16"/>
              </w:rPr>
            </w:pPr>
            <w:r w:rsidRPr="00FB6312">
              <w:t>20</w:t>
            </w:r>
          </w:p>
        </w:tc>
        <w:tc>
          <w:tcPr>
            <w:tcW w:w="567" w:type="dxa"/>
            <w:tcBorders>
              <w:bottom w:val="single" w:sz="4" w:space="0" w:color="auto"/>
            </w:tcBorders>
            <w:shd w:val="clear" w:color="auto" w:fill="auto"/>
          </w:tcPr>
          <w:p w:rsidR="00CA6361" w:rsidRPr="00BB4F53" w:rsidRDefault="00CA6361" w:rsidP="00984939">
            <w:pPr>
              <w:jc w:val="center"/>
              <w:rPr>
                <w:sz w:val="16"/>
                <w:szCs w:val="16"/>
              </w:rPr>
            </w:pPr>
          </w:p>
        </w:tc>
        <w:tc>
          <w:tcPr>
            <w:tcW w:w="815" w:type="dxa"/>
            <w:shd w:val="clear" w:color="auto" w:fill="auto"/>
          </w:tcPr>
          <w:p w:rsidR="00CA6361" w:rsidRPr="00BB4F53" w:rsidRDefault="00CA6361" w:rsidP="00984939">
            <w:pPr>
              <w:jc w:val="center"/>
              <w:rPr>
                <w:sz w:val="16"/>
                <w:szCs w:val="16"/>
              </w:rPr>
            </w:pPr>
            <w:r w:rsidRPr="00FB6312">
              <w:t>г.</w:t>
            </w:r>
          </w:p>
        </w:tc>
      </w:tr>
    </w:tbl>
    <w:p w:rsidR="00CA6361" w:rsidRDefault="00CA6361" w:rsidP="00CA6361">
      <w:pPr>
        <w:jc w:val="center"/>
        <w:rPr>
          <w:b/>
          <w:sz w:val="28"/>
          <w:szCs w:val="28"/>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sidRPr="00FB6312">
        <w:rPr>
          <w:b/>
          <w:sz w:val="28"/>
          <w:szCs w:val="28"/>
        </w:rPr>
        <w:t>НА ВРЕМЕННЫЙ</w:t>
      </w:r>
      <w:r>
        <w:rPr>
          <w:b/>
          <w:sz w:val="28"/>
          <w:szCs w:val="28"/>
        </w:rPr>
        <w:t xml:space="preserve"> </w:t>
      </w:r>
      <w:r w:rsidRPr="00FB6312">
        <w:rPr>
          <w:b/>
          <w:sz w:val="28"/>
          <w:szCs w:val="28"/>
        </w:rPr>
        <w:t>ПРОПУСК НА ОБЪЕКТЫ ЮТМ</w:t>
      </w:r>
    </w:p>
    <w:tbl>
      <w:tblPr>
        <w:tblW w:w="9747" w:type="dxa"/>
        <w:tblLook w:val="04A0" w:firstRow="1" w:lastRow="0" w:firstColumn="1" w:lastColumn="0" w:noHBand="0" w:noVBand="1"/>
      </w:tblPr>
      <w:tblGrid>
        <w:gridCol w:w="2948"/>
        <w:gridCol w:w="6799"/>
      </w:tblGrid>
      <w:tr w:rsidR="00CA6361" w:rsidTr="00984939">
        <w:trPr>
          <w:trHeight w:val="249"/>
        </w:trPr>
        <w:tc>
          <w:tcPr>
            <w:tcW w:w="2948" w:type="dxa"/>
            <w:shd w:val="clear" w:color="auto" w:fill="auto"/>
          </w:tcPr>
          <w:p w:rsidR="00CA6361" w:rsidRDefault="00CA6361" w:rsidP="00984939">
            <w:r w:rsidRPr="00FB6312">
              <w:t>На представителей</w:t>
            </w:r>
          </w:p>
        </w:tc>
        <w:tc>
          <w:tcPr>
            <w:tcW w:w="6799" w:type="dxa"/>
            <w:tcBorders>
              <w:bottom w:val="single" w:sz="4" w:space="0" w:color="auto"/>
            </w:tcBorders>
            <w:shd w:val="clear" w:color="auto" w:fill="auto"/>
          </w:tcPr>
          <w:p w:rsidR="00CA6361" w:rsidRDefault="00CA6361" w:rsidP="00984939"/>
        </w:tc>
      </w:tr>
      <w:tr w:rsidR="00CA6361" w:rsidRPr="00BB4F53" w:rsidTr="00984939">
        <w:trPr>
          <w:trHeight w:val="131"/>
        </w:trPr>
        <w:tc>
          <w:tcPr>
            <w:tcW w:w="2948" w:type="dxa"/>
            <w:shd w:val="clear" w:color="auto" w:fill="auto"/>
          </w:tcPr>
          <w:p w:rsidR="00CA6361" w:rsidRPr="00BB4F53" w:rsidRDefault="00CA6361" w:rsidP="00984939">
            <w:pPr>
              <w:rPr>
                <w:sz w:val="16"/>
                <w:szCs w:val="16"/>
              </w:rPr>
            </w:pPr>
          </w:p>
        </w:tc>
        <w:tc>
          <w:tcPr>
            <w:tcW w:w="679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(наименование фирмы, организации, страны прибытия)</w:t>
            </w:r>
          </w:p>
        </w:tc>
      </w:tr>
      <w:tr w:rsidR="00CA6361" w:rsidTr="00984939">
        <w:trPr>
          <w:trHeight w:val="249"/>
        </w:trPr>
        <w:tc>
          <w:tcPr>
            <w:tcW w:w="2948" w:type="dxa"/>
            <w:shd w:val="clear" w:color="auto" w:fill="auto"/>
          </w:tcPr>
          <w:p w:rsidR="00CA6361" w:rsidRDefault="00CA6361" w:rsidP="00984939">
            <w:r w:rsidRPr="00FB6312">
              <w:t>для пропуска</w:t>
            </w:r>
          </w:p>
        </w:tc>
        <w:tc>
          <w:tcPr>
            <w:tcW w:w="6799" w:type="dxa"/>
            <w:tcBorders>
              <w:bottom w:val="single" w:sz="4" w:space="0" w:color="auto"/>
            </w:tcBorders>
            <w:shd w:val="clear" w:color="auto" w:fill="auto"/>
          </w:tcPr>
          <w:p w:rsidR="00CA6361" w:rsidRDefault="00CA6361" w:rsidP="00984939"/>
        </w:tc>
      </w:tr>
      <w:tr w:rsidR="00CA6361" w:rsidRPr="00BB4F53" w:rsidTr="00984939">
        <w:trPr>
          <w:trHeight w:val="131"/>
        </w:trPr>
        <w:tc>
          <w:tcPr>
            <w:tcW w:w="2948" w:type="dxa"/>
            <w:shd w:val="clear" w:color="auto" w:fill="auto"/>
          </w:tcPr>
          <w:p w:rsidR="00CA6361" w:rsidRPr="00BB4F53" w:rsidRDefault="00CA6361" w:rsidP="00984939">
            <w:pPr>
              <w:rPr>
                <w:sz w:val="16"/>
                <w:szCs w:val="16"/>
              </w:rPr>
            </w:pPr>
          </w:p>
        </w:tc>
        <w:tc>
          <w:tcPr>
            <w:tcW w:w="679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 наименование охраняемого объекта )</w:t>
            </w:r>
          </w:p>
        </w:tc>
      </w:tr>
      <w:tr w:rsidR="00CA6361" w:rsidTr="00984939">
        <w:trPr>
          <w:trHeight w:val="249"/>
        </w:trPr>
        <w:tc>
          <w:tcPr>
            <w:tcW w:w="2948" w:type="dxa"/>
            <w:shd w:val="clear" w:color="auto" w:fill="auto"/>
          </w:tcPr>
          <w:p w:rsidR="00CA6361" w:rsidRDefault="00CA6361" w:rsidP="00984939">
            <w:r w:rsidRPr="00FB6312">
              <w:t>цель нахождения на объекте</w:t>
            </w:r>
          </w:p>
        </w:tc>
        <w:tc>
          <w:tcPr>
            <w:tcW w:w="6799" w:type="dxa"/>
            <w:tcBorders>
              <w:bottom w:val="single" w:sz="4" w:space="0" w:color="auto"/>
            </w:tcBorders>
            <w:shd w:val="clear" w:color="auto" w:fill="auto"/>
          </w:tcPr>
          <w:p w:rsidR="00CA6361" w:rsidRDefault="00CA6361" w:rsidP="00984939"/>
        </w:tc>
      </w:tr>
      <w:tr w:rsidR="00CA6361" w:rsidTr="00984939">
        <w:trPr>
          <w:trHeight w:val="419"/>
        </w:trPr>
        <w:tc>
          <w:tcPr>
            <w:tcW w:w="2948" w:type="dxa"/>
            <w:shd w:val="clear" w:color="auto" w:fill="auto"/>
          </w:tcPr>
          <w:p w:rsidR="00CA6361" w:rsidRDefault="00CA6361" w:rsidP="00984939"/>
        </w:tc>
        <w:tc>
          <w:tcPr>
            <w:tcW w:w="6799" w:type="dxa"/>
            <w:tcBorders>
              <w:top w:val="single" w:sz="4" w:space="0" w:color="auto"/>
            </w:tcBorders>
            <w:shd w:val="clear" w:color="auto" w:fill="auto"/>
          </w:tcPr>
          <w:p w:rsidR="00CA6361" w:rsidRDefault="00CA6361" w:rsidP="00984939">
            <w:pPr>
              <w:jc w:val="center"/>
            </w:pPr>
            <w:r w:rsidRPr="00BB4F53">
              <w:rPr>
                <w:sz w:val="16"/>
              </w:rPr>
              <w:t>( вид выполняемых работ, № договора)</w:t>
            </w:r>
          </w:p>
        </w:tc>
      </w:tr>
    </w:tbl>
    <w:p w:rsidR="00CA6361" w:rsidRPr="00FB6312" w:rsidRDefault="00CA6361" w:rsidP="00CA6361">
      <w:pPr>
        <w:pStyle w:val="a8"/>
      </w:pPr>
      <w:r w:rsidRPr="00FB6312">
        <w:t>сроком на _______дней с «___»__________20___г. по «____»___________20___г.</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2078"/>
        <w:gridCol w:w="1843"/>
        <w:gridCol w:w="2551"/>
        <w:gridCol w:w="2693"/>
      </w:tblGrid>
      <w:tr w:rsidR="00CA6361" w:rsidRPr="00FB6312" w:rsidTr="00984939">
        <w:tc>
          <w:tcPr>
            <w:tcW w:w="582" w:type="dxa"/>
            <w:tcBorders>
              <w:top w:val="single" w:sz="12" w:space="0" w:color="auto"/>
              <w:left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w:t>
            </w:r>
          </w:p>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п/п</w:t>
            </w:r>
          </w:p>
        </w:tc>
        <w:tc>
          <w:tcPr>
            <w:tcW w:w="2078" w:type="dxa"/>
            <w:tcBorders>
              <w:top w:val="single" w:sz="12" w:space="0" w:color="auto"/>
            </w:tcBorders>
            <w:shd w:val="clear" w:color="auto" w:fill="FFD200"/>
            <w:vAlign w:val="center"/>
          </w:tcPr>
          <w:p w:rsidR="00CA6361" w:rsidRPr="00422C9B" w:rsidRDefault="00CA6361" w:rsidP="00984939">
            <w:pPr>
              <w:jc w:val="center"/>
              <w:rPr>
                <w:rFonts w:ascii="Arial" w:hAnsi="Arial" w:cs="Arial"/>
                <w:b/>
                <w:caps/>
                <w:sz w:val="16"/>
                <w:szCs w:val="16"/>
              </w:rPr>
            </w:pPr>
            <w:r w:rsidRPr="00422C9B">
              <w:rPr>
                <w:rFonts w:ascii="Arial" w:hAnsi="Arial" w:cs="Arial"/>
                <w:b/>
                <w:caps/>
                <w:sz w:val="16"/>
                <w:szCs w:val="16"/>
              </w:rPr>
              <w:t>Фамилия, имя, отчество</w:t>
            </w:r>
          </w:p>
        </w:tc>
        <w:tc>
          <w:tcPr>
            <w:tcW w:w="1843" w:type="dxa"/>
            <w:tcBorders>
              <w:top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Должность, место работы и страна прибытия</w:t>
            </w:r>
          </w:p>
        </w:tc>
        <w:tc>
          <w:tcPr>
            <w:tcW w:w="2551" w:type="dxa"/>
            <w:tcBorders>
              <w:top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vertAlign w:val="superscript"/>
              </w:rPr>
            </w:pPr>
            <w:r w:rsidRPr="00422C9B">
              <w:rPr>
                <w:rFonts w:ascii="Arial" w:hAnsi="Arial" w:cs="Arial"/>
                <w:b/>
                <w:bCs/>
                <w:caps/>
                <w:sz w:val="16"/>
                <w:szCs w:val="16"/>
              </w:rPr>
              <w:t>Паспортные данные</w:t>
            </w:r>
          </w:p>
        </w:tc>
        <w:tc>
          <w:tcPr>
            <w:tcW w:w="2693" w:type="dxa"/>
            <w:tcBorders>
              <w:top w:val="single" w:sz="12" w:space="0" w:color="auto"/>
              <w:right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 пропуска</w:t>
            </w:r>
          </w:p>
          <w:p w:rsidR="00CA6361" w:rsidRPr="000F762E" w:rsidRDefault="00CA6361" w:rsidP="00984939">
            <w:pPr>
              <w:jc w:val="center"/>
              <w:rPr>
                <w:rFonts w:ascii="Arial" w:hAnsi="Arial" w:cs="Arial"/>
                <w:b/>
                <w:bCs/>
                <w:caps/>
                <w:sz w:val="16"/>
                <w:szCs w:val="16"/>
              </w:rPr>
            </w:pPr>
            <w:r w:rsidRPr="000F762E">
              <w:rPr>
                <w:rFonts w:ascii="Arial" w:hAnsi="Arial" w:cs="Arial"/>
                <w:b/>
                <w:bCs/>
                <w:caps/>
                <w:sz w:val="16"/>
                <w:szCs w:val="16"/>
              </w:rPr>
              <w:t>(заполняется в УЭБ)</w:t>
            </w:r>
          </w:p>
        </w:tc>
      </w:tr>
      <w:tr w:rsidR="00CA6361" w:rsidRPr="00FB6312" w:rsidTr="00984939">
        <w:tc>
          <w:tcPr>
            <w:tcW w:w="582" w:type="dxa"/>
            <w:tcBorders>
              <w:left w:val="single" w:sz="12" w:space="0" w:color="auto"/>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2078"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843"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2551"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693" w:type="dxa"/>
            <w:tcBorders>
              <w:bottom w:val="single" w:sz="12" w:space="0" w:color="auto"/>
              <w:right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82" w:type="dxa"/>
            <w:tcBorders>
              <w:top w:val="single" w:sz="12" w:space="0" w:color="auto"/>
              <w:left w:val="single" w:sz="12" w:space="0" w:color="auto"/>
            </w:tcBorders>
          </w:tcPr>
          <w:p w:rsidR="00CA6361" w:rsidRPr="00FB6312" w:rsidRDefault="00CA6361" w:rsidP="00984939"/>
        </w:tc>
        <w:tc>
          <w:tcPr>
            <w:tcW w:w="2078" w:type="dxa"/>
            <w:tcBorders>
              <w:top w:val="single" w:sz="12" w:space="0" w:color="auto"/>
            </w:tcBorders>
          </w:tcPr>
          <w:p w:rsidR="00CA6361" w:rsidRPr="00FB6312" w:rsidRDefault="00CA6361" w:rsidP="00984939"/>
        </w:tc>
        <w:tc>
          <w:tcPr>
            <w:tcW w:w="1843" w:type="dxa"/>
            <w:tcBorders>
              <w:top w:val="single" w:sz="12" w:space="0" w:color="auto"/>
            </w:tcBorders>
          </w:tcPr>
          <w:p w:rsidR="00CA6361" w:rsidRPr="00FB6312" w:rsidRDefault="00CA6361" w:rsidP="00984939"/>
        </w:tc>
        <w:tc>
          <w:tcPr>
            <w:tcW w:w="2551" w:type="dxa"/>
            <w:tcBorders>
              <w:top w:val="single" w:sz="12" w:space="0" w:color="auto"/>
            </w:tcBorders>
          </w:tcPr>
          <w:p w:rsidR="00CA6361" w:rsidRPr="00FB6312" w:rsidRDefault="00CA6361" w:rsidP="00984939"/>
        </w:tc>
        <w:tc>
          <w:tcPr>
            <w:tcW w:w="2693" w:type="dxa"/>
            <w:tcBorders>
              <w:top w:val="single" w:sz="12" w:space="0" w:color="auto"/>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bottom w:val="single" w:sz="12" w:space="0" w:color="auto"/>
            </w:tcBorders>
          </w:tcPr>
          <w:p w:rsidR="00CA6361" w:rsidRPr="00FB6312" w:rsidRDefault="00CA6361" w:rsidP="00984939"/>
        </w:tc>
        <w:tc>
          <w:tcPr>
            <w:tcW w:w="2078" w:type="dxa"/>
            <w:tcBorders>
              <w:bottom w:val="single" w:sz="12" w:space="0" w:color="auto"/>
            </w:tcBorders>
          </w:tcPr>
          <w:p w:rsidR="00CA6361" w:rsidRPr="00FB6312" w:rsidRDefault="00CA6361" w:rsidP="00984939"/>
        </w:tc>
        <w:tc>
          <w:tcPr>
            <w:tcW w:w="1843" w:type="dxa"/>
            <w:tcBorders>
              <w:bottom w:val="single" w:sz="12" w:space="0" w:color="auto"/>
            </w:tcBorders>
          </w:tcPr>
          <w:p w:rsidR="00CA6361" w:rsidRPr="00FB6312" w:rsidRDefault="00CA6361" w:rsidP="00984939"/>
        </w:tc>
        <w:tc>
          <w:tcPr>
            <w:tcW w:w="2551" w:type="dxa"/>
            <w:tcBorders>
              <w:bottom w:val="single" w:sz="12" w:space="0" w:color="auto"/>
            </w:tcBorders>
          </w:tcPr>
          <w:p w:rsidR="00CA6361" w:rsidRPr="00FB6312" w:rsidRDefault="00CA6361" w:rsidP="00984939"/>
        </w:tc>
        <w:tc>
          <w:tcPr>
            <w:tcW w:w="2693" w:type="dxa"/>
            <w:tcBorders>
              <w:bottom w:val="single" w:sz="12" w:space="0" w:color="auto"/>
              <w:right w:val="single" w:sz="12" w:space="0" w:color="auto"/>
            </w:tcBorders>
          </w:tcPr>
          <w:p w:rsidR="00CA6361" w:rsidRPr="00FB6312" w:rsidRDefault="00CA6361" w:rsidP="00984939"/>
        </w:tc>
      </w:tr>
    </w:tbl>
    <w:p w:rsidR="00CA6361" w:rsidRPr="008D38C4" w:rsidRDefault="00CA6361" w:rsidP="00CA6361">
      <w:pPr>
        <w:ind w:left="-142"/>
        <w:jc w:val="both"/>
      </w:pPr>
      <w:r>
        <w:t xml:space="preserve">Настоящим подтверждаю, что все указанные работники ООО/ЗАО/ОАО ___ ознакомлены с требованиями </w:t>
      </w:r>
      <w:r w:rsidRPr="00D21CBC">
        <w:t>Инструкции</w:t>
      </w:r>
      <w:r>
        <w:t xml:space="preserve"> АО </w:t>
      </w:r>
      <w:r w:rsidRPr="00D21CBC">
        <w:t>«Востсибнефтегаз» «Пропускной и внутриобъектовый режим на объектах» №П3-11.01 И-01220 ЮЛ-107.</w:t>
      </w:r>
    </w:p>
    <w:p w:rsidR="00CA6361" w:rsidRDefault="00CA6361" w:rsidP="00CA6361"/>
    <w:tbl>
      <w:tblPr>
        <w:tblW w:w="0" w:type="auto"/>
        <w:tblLook w:val="04A0" w:firstRow="1" w:lastRow="0" w:firstColumn="1" w:lastColumn="0" w:noHBand="0" w:noVBand="1"/>
      </w:tblPr>
      <w:tblGrid>
        <w:gridCol w:w="3600"/>
        <w:gridCol w:w="354"/>
        <w:gridCol w:w="2757"/>
        <w:gridCol w:w="399"/>
        <w:gridCol w:w="2528"/>
      </w:tblGrid>
      <w:tr w:rsidR="00CA6361" w:rsidTr="00984939">
        <w:tc>
          <w:tcPr>
            <w:tcW w:w="3794" w:type="dxa"/>
            <w:shd w:val="clear" w:color="auto" w:fill="auto"/>
          </w:tcPr>
          <w:p w:rsidR="00CA6361" w:rsidRPr="00BB4F53" w:rsidRDefault="00CA6361" w:rsidP="00984939">
            <w:pPr>
              <w:rPr>
                <w:b/>
              </w:rPr>
            </w:pPr>
            <w:r w:rsidRPr="00BB4F53">
              <w:rPr>
                <w:b/>
              </w:rPr>
              <w:t xml:space="preserve">Руководитель </w:t>
            </w:r>
            <w:r>
              <w:rPr>
                <w:b/>
              </w:rPr>
              <w:t>С</w:t>
            </w:r>
            <w:r w:rsidRPr="00BB4F53">
              <w:rPr>
                <w:b/>
              </w:rPr>
              <w:t>убподрядной организации</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Pr="00BB4F53" w:rsidRDefault="00CA6361" w:rsidP="00984939">
            <w:pPr>
              <w:rPr>
                <w:b/>
              </w:rPr>
            </w:pPr>
            <w:r w:rsidRPr="00BB4F53">
              <w:rPr>
                <w:b/>
                <w:sz w:val="18"/>
              </w:rPr>
              <w:t>М.П.</w:t>
            </w:r>
          </w:p>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794" w:type="dxa"/>
            <w:shd w:val="clear" w:color="auto" w:fill="auto"/>
          </w:tcPr>
          <w:p w:rsidR="00CA6361" w:rsidRPr="00BB4F53" w:rsidRDefault="00CA6361" w:rsidP="00984939">
            <w:pPr>
              <w:rPr>
                <w:b/>
              </w:rPr>
            </w:pPr>
            <w:r w:rsidRPr="00BB4F53">
              <w:rPr>
                <w:b/>
              </w:rPr>
              <w:t>Руководитель подрядной организации</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Pr="00BB4F53" w:rsidRDefault="00CA6361" w:rsidP="00984939">
            <w:pPr>
              <w:rPr>
                <w:b/>
              </w:rPr>
            </w:pPr>
            <w:r w:rsidRPr="00BB4F53">
              <w:rPr>
                <w:b/>
                <w:sz w:val="18"/>
              </w:rPr>
              <w:t>М.П.</w:t>
            </w:r>
          </w:p>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794" w:type="dxa"/>
            <w:shd w:val="clear" w:color="auto" w:fill="auto"/>
          </w:tcPr>
          <w:p w:rsidR="00CA6361" w:rsidRPr="00BB4F53" w:rsidRDefault="00CA6361" w:rsidP="00984939">
            <w:pPr>
              <w:rPr>
                <w:b/>
              </w:rPr>
            </w:pPr>
            <w:r w:rsidRPr="00BB4F53">
              <w:rPr>
                <w:b/>
              </w:rPr>
              <w:t>СОГЛАСОВАНО:</w:t>
            </w:r>
          </w:p>
          <w:p w:rsidR="00CA6361" w:rsidRPr="00BB4F53" w:rsidRDefault="00CA6361" w:rsidP="00984939">
            <w:pPr>
              <w:rPr>
                <w:b/>
              </w:rPr>
            </w:pPr>
            <w:r>
              <w:rPr>
                <w:b/>
              </w:rPr>
              <w:t xml:space="preserve">Руководитель СП АО </w:t>
            </w:r>
            <w:r w:rsidRPr="00BB4F53">
              <w:rPr>
                <w:b/>
              </w:rPr>
              <w:t>«Востсибнефтегаз»</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Default="00CA6361" w:rsidP="00984939"/>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 w:rsidR="00CA6361" w:rsidRDefault="00CA6361" w:rsidP="00CA6361"/>
    <w:p w:rsidR="00CA6361" w:rsidRPr="00FB6312" w:rsidRDefault="00CA6361" w:rsidP="00CA6361">
      <w:pPr>
        <w:sectPr w:rsidR="00CA6361" w:rsidRPr="00FB6312" w:rsidSect="0051259F">
          <w:headerReference w:type="even" r:id="rId120"/>
          <w:headerReference w:type="default" r:id="rId121"/>
          <w:footerReference w:type="default" r:id="rId122"/>
          <w:headerReference w:type="first" r:id="rId123"/>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63" w:name="Приложение15"/>
      <w:r w:rsidRPr="00114127">
        <w:rPr>
          <w:bCs w:val="0"/>
          <w:sz w:val="24"/>
          <w:szCs w:val="24"/>
        </w:rPr>
        <w:lastRenderedPageBreak/>
        <w:t>ПРИЛОЖЕНИЕ 15. ШАБЛОН «ЗАЯВКА НА ВРЕМЕННЫЙ ПРОПУСК НА ОБЪЕКТЫ ЮТМ» (ЭЛЕКТРОННАЯ ФОРМА)</w:t>
      </w:r>
    </w:p>
    <w:bookmarkEnd w:id="263"/>
    <w:p w:rsidR="00CA6361" w:rsidRPr="00FB6312" w:rsidRDefault="00CA6361" w:rsidP="00CA6361">
      <w:pPr>
        <w:jc w:val="right"/>
        <w:rPr>
          <w:rFonts w:ascii="Arial" w:hAnsi="Arial" w:cs="Arial"/>
          <w:i/>
          <w:caps/>
        </w:rPr>
      </w:pPr>
    </w:p>
    <w:tbl>
      <w:tblPr>
        <w:tblW w:w="15113" w:type="dxa"/>
        <w:tblInd w:w="98" w:type="dxa"/>
        <w:tblLook w:val="04A0" w:firstRow="1" w:lastRow="0" w:firstColumn="1" w:lastColumn="0" w:noHBand="0" w:noVBand="1"/>
      </w:tblPr>
      <w:tblGrid>
        <w:gridCol w:w="598"/>
        <w:gridCol w:w="1338"/>
        <w:gridCol w:w="1958"/>
        <w:gridCol w:w="1723"/>
        <w:gridCol w:w="1443"/>
        <w:gridCol w:w="1654"/>
        <w:gridCol w:w="1742"/>
        <w:gridCol w:w="1212"/>
        <w:gridCol w:w="1176"/>
        <w:gridCol w:w="1163"/>
        <w:gridCol w:w="1106"/>
      </w:tblGrid>
      <w:tr w:rsidR="00CA6361" w:rsidRPr="002E5E83" w:rsidTr="00984939">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пропуска</w:t>
            </w:r>
          </w:p>
        </w:tc>
      </w:tr>
      <w:tr w:rsidR="00CA6361" w:rsidRPr="002E5E83" w:rsidTr="00984939">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11</w:t>
            </w:r>
          </w:p>
        </w:tc>
      </w:tr>
      <w:tr w:rsidR="00CA6361" w:rsidRPr="002E5E83" w:rsidTr="00984939">
        <w:trPr>
          <w:trHeight w:val="233"/>
        </w:trPr>
        <w:tc>
          <w:tcPr>
            <w:tcW w:w="609" w:type="dxa"/>
            <w:tcBorders>
              <w:top w:val="single" w:sz="12" w:space="0" w:color="auto"/>
              <w:left w:val="single" w:sz="12" w:space="0" w:color="auto"/>
              <w:bottom w:val="single" w:sz="8" w:space="0" w:color="auto"/>
              <w:right w:val="single" w:sz="8" w:space="0" w:color="auto"/>
            </w:tcBorders>
          </w:tcPr>
          <w:p w:rsidR="00CA6361" w:rsidRPr="002E5E83" w:rsidRDefault="00CA6361" w:rsidP="00984939">
            <w:pPr>
              <w:jc w:val="center"/>
              <w:rPr>
                <w:bCs/>
                <w:i/>
                <w:sz w:val="22"/>
                <w:szCs w:val="22"/>
              </w:rPr>
            </w:pPr>
          </w:p>
        </w:tc>
        <w:tc>
          <w:tcPr>
            <w:tcW w:w="1364" w:type="dxa"/>
            <w:tcBorders>
              <w:top w:val="single" w:sz="12" w:space="0" w:color="auto"/>
              <w:left w:val="single" w:sz="4" w:space="0" w:color="auto"/>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2029"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754"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473"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684" w:type="dxa"/>
            <w:tcBorders>
              <w:top w:val="single" w:sz="12" w:space="0" w:color="auto"/>
              <w:left w:val="nil"/>
              <w:bottom w:val="single" w:sz="8" w:space="0" w:color="auto"/>
              <w:right w:val="single" w:sz="4" w:space="0" w:color="auto"/>
            </w:tcBorders>
            <w:shd w:val="clear" w:color="auto" w:fill="auto"/>
            <w:vAlign w:val="center"/>
          </w:tcPr>
          <w:p w:rsidR="00CA6361" w:rsidRPr="002E5E83" w:rsidRDefault="00CA6361" w:rsidP="00984939">
            <w:pPr>
              <w:jc w:val="center"/>
              <w:rPr>
                <w:bCs/>
                <w:i/>
                <w:sz w:val="22"/>
                <w:szCs w:val="22"/>
              </w:rPr>
            </w:pPr>
          </w:p>
        </w:tc>
        <w:tc>
          <w:tcPr>
            <w:tcW w:w="1782"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218"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206" w:type="dxa"/>
            <w:tcBorders>
              <w:top w:val="single" w:sz="12" w:space="0" w:color="auto"/>
              <w:left w:val="single" w:sz="4" w:space="0" w:color="auto"/>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206"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788" w:type="dxa"/>
            <w:tcBorders>
              <w:top w:val="single" w:sz="12" w:space="0" w:color="auto"/>
              <w:left w:val="nil"/>
              <w:bottom w:val="single" w:sz="8" w:space="0" w:color="auto"/>
              <w:right w:val="single" w:sz="12" w:space="0" w:color="auto"/>
            </w:tcBorders>
          </w:tcPr>
          <w:p w:rsidR="00CA6361" w:rsidRPr="002E5E83" w:rsidRDefault="00CA6361" w:rsidP="00984939">
            <w:pPr>
              <w:jc w:val="center"/>
              <w:rPr>
                <w:bCs/>
                <w:i/>
                <w:sz w:val="22"/>
                <w:szCs w:val="22"/>
              </w:rPr>
            </w:pPr>
          </w:p>
        </w:tc>
      </w:tr>
      <w:tr w:rsidR="00CA6361" w:rsidRPr="00FB6312" w:rsidTr="00984939">
        <w:trPr>
          <w:trHeight w:val="248"/>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sz w:val="22"/>
                <w:szCs w:val="22"/>
              </w:rPr>
            </w:pPr>
          </w:p>
        </w:tc>
      </w:tr>
      <w:tr w:rsidR="00CA6361" w:rsidRPr="00FB6312" w:rsidTr="00984939">
        <w:trPr>
          <w:trHeight w:val="251"/>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sz w:val="22"/>
                <w:szCs w:val="22"/>
              </w:rPr>
            </w:pPr>
          </w:p>
        </w:tc>
      </w:tr>
      <w:tr w:rsidR="00CA6361" w:rsidRPr="00FB6312" w:rsidTr="00984939">
        <w:trPr>
          <w:trHeight w:val="128"/>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sz w:val="22"/>
                <w:szCs w:val="22"/>
              </w:rPr>
            </w:pPr>
          </w:p>
        </w:tc>
      </w:tr>
      <w:tr w:rsidR="00CA6361" w:rsidRPr="00FB6312" w:rsidTr="00984939">
        <w:trPr>
          <w:trHeight w:val="287"/>
        </w:trPr>
        <w:tc>
          <w:tcPr>
            <w:tcW w:w="609" w:type="dxa"/>
            <w:tcBorders>
              <w:top w:val="single" w:sz="8" w:space="0" w:color="auto"/>
              <w:left w:val="single" w:sz="12" w:space="0" w:color="auto"/>
              <w:bottom w:val="single" w:sz="12"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12"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12" w:space="0" w:color="auto"/>
              <w:right w:val="single" w:sz="12" w:space="0" w:color="auto"/>
            </w:tcBorders>
          </w:tcPr>
          <w:p w:rsidR="00CA6361" w:rsidRPr="00FB6312" w:rsidRDefault="00CA6361" w:rsidP="00984939">
            <w:pPr>
              <w:jc w:val="center"/>
              <w:rPr>
                <w:b/>
                <w:bCs/>
                <w:sz w:val="22"/>
                <w:szCs w:val="22"/>
              </w:rPr>
            </w:pPr>
          </w:p>
        </w:tc>
      </w:tr>
    </w:tbl>
    <w:p w:rsidR="00CA6361" w:rsidRDefault="00CA6361" w:rsidP="00CA6361">
      <w:pPr>
        <w:jc w:val="both"/>
      </w:pPr>
      <w:r w:rsidRPr="00FB6312">
        <w:t xml:space="preserve">Заявка оформляется в формате </w:t>
      </w:r>
      <w:r w:rsidRPr="00D50C9E">
        <w:rPr>
          <w:lang w:val="en-US"/>
        </w:rPr>
        <w:t>Microsoft</w:t>
      </w:r>
      <w:r w:rsidRPr="00D50C9E">
        <w:t xml:space="preserve"> </w:t>
      </w:r>
      <w:r w:rsidRPr="00D50C9E">
        <w:rPr>
          <w:lang w:val="en-US"/>
        </w:rPr>
        <w:t>Excel</w:t>
      </w:r>
      <w:r w:rsidRPr="00D50C9E">
        <w:t xml:space="preserve"> 2003-2010 и в электронном виде направляется совместно с оптической копией заполненной и подписанной заявки по форме (</w:t>
      </w:r>
      <w:hyperlink w:anchor="Приложение14" w:history="1">
        <w:r w:rsidRPr="00D50C9E">
          <w:rPr>
            <w:rStyle w:val="a7"/>
          </w:rPr>
          <w:t>Приложения 14</w:t>
        </w:r>
      </w:hyperlink>
      <w:r w:rsidRPr="00D50C9E">
        <w:t>).</w:t>
      </w:r>
    </w:p>
    <w:p w:rsidR="00CA6361" w:rsidRPr="00FB6312" w:rsidRDefault="00CA6361" w:rsidP="00CA6361"/>
    <w:p w:rsidR="00CA6361" w:rsidRDefault="00CA6361" w:rsidP="00CA6361"/>
    <w:p w:rsidR="00CA6361" w:rsidRDefault="00CA6361" w:rsidP="00CA6361">
      <w:r>
        <w:t>Пример заполнения:</w:t>
      </w:r>
    </w:p>
    <w:tbl>
      <w:tblPr>
        <w:tblW w:w="15113" w:type="dxa"/>
        <w:tblInd w:w="98" w:type="dxa"/>
        <w:tblLook w:val="04A0" w:firstRow="1" w:lastRow="0" w:firstColumn="1" w:lastColumn="0" w:noHBand="0" w:noVBand="1"/>
      </w:tblPr>
      <w:tblGrid>
        <w:gridCol w:w="585"/>
        <w:gridCol w:w="1309"/>
        <w:gridCol w:w="1966"/>
        <w:gridCol w:w="1750"/>
        <w:gridCol w:w="1409"/>
        <w:gridCol w:w="1627"/>
        <w:gridCol w:w="1745"/>
        <w:gridCol w:w="1204"/>
        <w:gridCol w:w="1206"/>
        <w:gridCol w:w="1206"/>
        <w:gridCol w:w="1106"/>
      </w:tblGrid>
      <w:tr w:rsidR="00CA6361" w:rsidRPr="002E5E83" w:rsidTr="00984939">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пропуска</w:t>
            </w:r>
          </w:p>
        </w:tc>
      </w:tr>
      <w:tr w:rsidR="00CA6361" w:rsidRPr="002E5E83" w:rsidTr="00984939">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11</w:t>
            </w:r>
          </w:p>
        </w:tc>
      </w:tr>
      <w:tr w:rsidR="00CA6361" w:rsidRPr="002E5E83" w:rsidTr="00984939">
        <w:trPr>
          <w:trHeight w:val="720"/>
        </w:trPr>
        <w:tc>
          <w:tcPr>
            <w:tcW w:w="609" w:type="dxa"/>
            <w:tcBorders>
              <w:top w:val="single" w:sz="12" w:space="0" w:color="auto"/>
              <w:left w:val="single" w:sz="12" w:space="0" w:color="auto"/>
              <w:bottom w:val="single" w:sz="12" w:space="0" w:color="auto"/>
              <w:right w:val="single" w:sz="8" w:space="0" w:color="auto"/>
            </w:tcBorders>
          </w:tcPr>
          <w:p w:rsidR="00CA6361" w:rsidRPr="002E5E83" w:rsidRDefault="00CA6361" w:rsidP="00984939">
            <w:pPr>
              <w:jc w:val="center"/>
              <w:rPr>
                <w:bCs/>
                <w:i/>
                <w:sz w:val="22"/>
                <w:szCs w:val="22"/>
              </w:rPr>
            </w:pPr>
            <w:r w:rsidRPr="002E5E83">
              <w:rPr>
                <w:bCs/>
                <w:i/>
                <w:sz w:val="22"/>
                <w:szCs w:val="22"/>
              </w:rPr>
              <w:t>1</w:t>
            </w:r>
          </w:p>
        </w:tc>
        <w:tc>
          <w:tcPr>
            <w:tcW w:w="1364" w:type="dxa"/>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Иванов Иван Иванович</w:t>
            </w:r>
          </w:p>
        </w:tc>
        <w:tc>
          <w:tcPr>
            <w:tcW w:w="2029"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Водитель, ООО «Строительная компания», РФ</w:t>
            </w:r>
          </w:p>
        </w:tc>
        <w:tc>
          <w:tcPr>
            <w:tcW w:w="1754"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ООО «Строительная компания»</w:t>
            </w:r>
          </w:p>
        </w:tc>
        <w:tc>
          <w:tcPr>
            <w:tcW w:w="1473"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Pr>
                <w:bCs/>
                <w:i/>
                <w:sz w:val="22"/>
                <w:szCs w:val="22"/>
              </w:rPr>
              <w:t xml:space="preserve">Договор от </w:t>
            </w: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w:t>
            </w:r>
            <w:r>
              <w:rPr>
                <w:bCs/>
                <w:i/>
                <w:sz w:val="22"/>
                <w:szCs w:val="22"/>
              </w:rPr>
              <w:t xml:space="preserve"> №</w:t>
            </w:r>
            <w:r>
              <w:rPr>
                <w:bCs/>
                <w:i/>
                <w:sz w:val="22"/>
                <w:szCs w:val="22"/>
                <w:lang w:val="en-US"/>
              </w:rPr>
              <w:t>X</w:t>
            </w:r>
            <w:r>
              <w:rPr>
                <w:bCs/>
                <w:i/>
                <w:sz w:val="22"/>
                <w:szCs w:val="22"/>
              </w:rPr>
              <w:t xml:space="preserve"> «О</w:t>
            </w:r>
            <w:r w:rsidRPr="002E5E83">
              <w:rPr>
                <w:bCs/>
                <w:i/>
                <w:sz w:val="22"/>
                <w:szCs w:val="22"/>
              </w:rPr>
              <w:t>б указании услуг …»</w:t>
            </w:r>
          </w:p>
        </w:tc>
        <w:tc>
          <w:tcPr>
            <w:tcW w:w="1684" w:type="dxa"/>
            <w:tcBorders>
              <w:top w:val="single" w:sz="12" w:space="0" w:color="auto"/>
              <w:left w:val="nil"/>
              <w:bottom w:val="single" w:sz="12" w:space="0" w:color="auto"/>
              <w:right w:val="single" w:sz="4" w:space="0" w:color="auto"/>
            </w:tcBorders>
            <w:shd w:val="clear" w:color="auto" w:fill="auto"/>
            <w:vAlign w:val="center"/>
          </w:tcPr>
          <w:p w:rsidR="00CA6361" w:rsidRPr="002E5E83" w:rsidRDefault="00CA6361" w:rsidP="00984939">
            <w:pPr>
              <w:jc w:val="center"/>
              <w:rPr>
                <w:bCs/>
                <w:i/>
                <w:sz w:val="22"/>
                <w:szCs w:val="22"/>
              </w:rPr>
            </w:pPr>
            <w:r>
              <w:rPr>
                <w:bCs/>
                <w:i/>
                <w:sz w:val="22"/>
                <w:szCs w:val="22"/>
              </w:rPr>
              <w:t xml:space="preserve">Серия </w:t>
            </w:r>
            <w:r>
              <w:rPr>
                <w:bCs/>
                <w:i/>
                <w:sz w:val="22"/>
                <w:szCs w:val="22"/>
                <w:lang w:val="en-US"/>
              </w:rPr>
              <w:t>XX</w:t>
            </w:r>
            <w:r w:rsidRPr="002E5E83">
              <w:rPr>
                <w:bCs/>
                <w:i/>
                <w:sz w:val="22"/>
                <w:szCs w:val="22"/>
              </w:rPr>
              <w:t xml:space="preserve"> </w:t>
            </w:r>
            <w:r>
              <w:rPr>
                <w:bCs/>
                <w:i/>
                <w:sz w:val="22"/>
                <w:szCs w:val="22"/>
                <w:lang w:val="en-US"/>
              </w:rPr>
              <w:t>XX</w:t>
            </w:r>
            <w:r w:rsidRPr="002E5E83">
              <w:rPr>
                <w:bCs/>
                <w:i/>
                <w:sz w:val="22"/>
                <w:szCs w:val="22"/>
              </w:rPr>
              <w:t xml:space="preserve"> </w:t>
            </w:r>
            <w:r>
              <w:rPr>
                <w:bCs/>
                <w:i/>
                <w:sz w:val="22"/>
                <w:szCs w:val="22"/>
              </w:rPr>
              <w:t xml:space="preserve">№ </w:t>
            </w:r>
            <w:r>
              <w:rPr>
                <w:bCs/>
                <w:i/>
                <w:sz w:val="22"/>
                <w:szCs w:val="22"/>
                <w:lang w:val="en-US"/>
              </w:rPr>
              <w:t>XXXXXX</w:t>
            </w:r>
          </w:p>
          <w:p w:rsidR="00CA6361" w:rsidRPr="002E5E83" w:rsidRDefault="00CA6361" w:rsidP="00984939">
            <w:pPr>
              <w:jc w:val="center"/>
              <w:rPr>
                <w:bCs/>
                <w:i/>
                <w:sz w:val="22"/>
                <w:szCs w:val="22"/>
              </w:rPr>
            </w:pPr>
            <w:r w:rsidRPr="002E5E83">
              <w:rPr>
                <w:bCs/>
                <w:i/>
                <w:sz w:val="22"/>
                <w:szCs w:val="22"/>
              </w:rPr>
              <w:t>Выдан УВД г. Красноярска</w:t>
            </w:r>
          </w:p>
          <w:p w:rsidR="00CA6361" w:rsidRPr="002E5E83" w:rsidRDefault="00CA6361" w:rsidP="00984939">
            <w:pPr>
              <w:jc w:val="center"/>
              <w:rPr>
                <w:bCs/>
                <w:i/>
                <w:sz w:val="22"/>
                <w:szCs w:val="22"/>
              </w:rPr>
            </w:pP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XXXX</w:t>
            </w:r>
          </w:p>
        </w:tc>
        <w:tc>
          <w:tcPr>
            <w:tcW w:w="1782"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Выполнение строительных работ на объекте «Куст №1»</w:t>
            </w:r>
          </w:p>
        </w:tc>
        <w:tc>
          <w:tcPr>
            <w:tcW w:w="1218"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20</w:t>
            </w:r>
          </w:p>
        </w:tc>
        <w:tc>
          <w:tcPr>
            <w:tcW w:w="1206" w:type="dxa"/>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01.01.2015</w:t>
            </w:r>
          </w:p>
        </w:tc>
        <w:tc>
          <w:tcPr>
            <w:tcW w:w="1206"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20.01.2015</w:t>
            </w:r>
          </w:p>
        </w:tc>
        <w:tc>
          <w:tcPr>
            <w:tcW w:w="788" w:type="dxa"/>
            <w:tcBorders>
              <w:top w:val="single" w:sz="12" w:space="0" w:color="auto"/>
              <w:left w:val="nil"/>
              <w:bottom w:val="single" w:sz="12" w:space="0" w:color="auto"/>
              <w:right w:val="single" w:sz="12" w:space="0" w:color="auto"/>
            </w:tcBorders>
          </w:tcPr>
          <w:p w:rsidR="00CA6361" w:rsidRPr="002E5E83" w:rsidRDefault="00CA6361" w:rsidP="00984939">
            <w:pPr>
              <w:jc w:val="center"/>
              <w:rPr>
                <w:bCs/>
                <w:i/>
                <w:sz w:val="22"/>
                <w:szCs w:val="22"/>
              </w:rPr>
            </w:pPr>
          </w:p>
        </w:tc>
      </w:tr>
    </w:tbl>
    <w:p w:rsidR="00CA6361" w:rsidRPr="00FB6312" w:rsidRDefault="00CA6361" w:rsidP="00CA6361">
      <w:pPr>
        <w:sectPr w:rsidR="00CA6361" w:rsidRPr="00FB6312" w:rsidSect="0051259F">
          <w:headerReference w:type="even" r:id="rId124"/>
          <w:headerReference w:type="default" r:id="rId125"/>
          <w:footerReference w:type="default" r:id="rId126"/>
          <w:headerReference w:type="first" r:id="rId127"/>
          <w:footnotePr>
            <w:numRestart w:val="eachPage"/>
          </w:footnotePr>
          <w:pgSz w:w="16838" w:h="11906" w:orient="landscape"/>
          <w:pgMar w:top="1134" w:right="1134" w:bottom="567" w:left="709"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64" w:name="Приложение16"/>
      <w:r w:rsidRPr="00114127">
        <w:rPr>
          <w:bCs w:val="0"/>
          <w:sz w:val="24"/>
          <w:szCs w:val="24"/>
        </w:rPr>
        <w:lastRenderedPageBreak/>
        <w:t>ПРИЛОЖЕНИЕ 16. ШАБЛОН «ЗАЯВКА НА ПРОПУСК НА ОБЪЕКТЫ ЮТМ ДЛЯ АВТОТРАНСПОРТА»</w:t>
      </w:r>
    </w:p>
    <w:bookmarkEnd w:id="264"/>
    <w:tbl>
      <w:tblPr>
        <w:tblW w:w="5000" w:type="pct"/>
        <w:tblLook w:val="0000" w:firstRow="0" w:lastRow="0" w:firstColumn="0" w:lastColumn="0" w:noHBand="0" w:noVBand="0"/>
      </w:tblPr>
      <w:tblGrid>
        <w:gridCol w:w="4819"/>
        <w:gridCol w:w="3190"/>
        <w:gridCol w:w="1629"/>
      </w:tblGrid>
      <w:tr w:rsidR="00CA6361" w:rsidRPr="00FB6312" w:rsidTr="00984939">
        <w:tc>
          <w:tcPr>
            <w:tcW w:w="2500" w:type="pct"/>
          </w:tcPr>
          <w:p w:rsidR="00CA6361" w:rsidRPr="00FB6312" w:rsidRDefault="00CA6361" w:rsidP="00984939">
            <w:pPr>
              <w:rPr>
                <w:sz w:val="20"/>
                <w:szCs w:val="20"/>
              </w:rPr>
            </w:pPr>
          </w:p>
        </w:tc>
        <w:tc>
          <w:tcPr>
            <w:tcW w:w="2500" w:type="pct"/>
            <w:gridSpan w:val="2"/>
          </w:tcPr>
          <w:p w:rsidR="00CA6361" w:rsidRDefault="00CA6361" w:rsidP="00984939">
            <w:pPr>
              <w:jc w:val="both"/>
            </w:pPr>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t xml:space="preserve">ния экономической безопасности </w:t>
            </w:r>
          </w:p>
          <w:p w:rsidR="00CA6361" w:rsidRPr="00FB6312" w:rsidRDefault="00CA6361" w:rsidP="00984939">
            <w:pPr>
              <w:jc w:val="both"/>
            </w:pPr>
            <w:r>
              <w:t xml:space="preserve">АО </w:t>
            </w:r>
            <w:r w:rsidRPr="00FB6312">
              <w:t>«Востсибнефтегаз»</w:t>
            </w:r>
          </w:p>
          <w:p w:rsidR="00CA6361" w:rsidRPr="00FB6312" w:rsidRDefault="00CA6361" w:rsidP="00984939">
            <w:pPr>
              <w:rPr>
                <w:sz w:val="20"/>
                <w:szCs w:val="20"/>
              </w:rPr>
            </w:pPr>
          </w:p>
        </w:tc>
      </w:tr>
      <w:tr w:rsidR="00CA6361" w:rsidRPr="00FB6312" w:rsidTr="00984939">
        <w:tc>
          <w:tcPr>
            <w:tcW w:w="2500" w:type="pct"/>
          </w:tcPr>
          <w:p w:rsidR="00CA6361" w:rsidRPr="00FB6312" w:rsidRDefault="00CA6361" w:rsidP="00984939">
            <w:pPr>
              <w:rPr>
                <w:sz w:val="20"/>
                <w:szCs w:val="20"/>
              </w:rPr>
            </w:pPr>
          </w:p>
        </w:tc>
        <w:tc>
          <w:tcPr>
            <w:tcW w:w="1655" w:type="pct"/>
            <w:tcBorders>
              <w:bottom w:val="single" w:sz="4" w:space="0" w:color="auto"/>
            </w:tcBorders>
          </w:tcPr>
          <w:p w:rsidR="00CA6361" w:rsidRPr="00FB6312" w:rsidRDefault="00CA6361" w:rsidP="00984939">
            <w:pPr>
              <w:jc w:val="right"/>
              <w:rPr>
                <w:rFonts w:ascii="Arial" w:hAnsi="Arial" w:cs="Arial"/>
                <w:caps/>
                <w:snapToGrid w:val="0"/>
                <w:sz w:val="20"/>
                <w:szCs w:val="20"/>
              </w:rPr>
            </w:pPr>
          </w:p>
        </w:tc>
        <w:tc>
          <w:tcPr>
            <w:tcW w:w="845" w:type="pct"/>
            <w:tcBorders>
              <w:bottom w:val="single" w:sz="4" w:space="0" w:color="auto"/>
            </w:tcBorders>
          </w:tcPr>
          <w:p w:rsidR="00CA6361" w:rsidRPr="00730100" w:rsidRDefault="00CA6361" w:rsidP="00984939">
            <w:pPr>
              <w:jc w:val="center"/>
            </w:pPr>
          </w:p>
        </w:tc>
      </w:tr>
      <w:tr w:rsidR="00CA6361" w:rsidRPr="00FB6312" w:rsidTr="00984939">
        <w:tc>
          <w:tcPr>
            <w:tcW w:w="2500" w:type="pct"/>
          </w:tcPr>
          <w:p w:rsidR="00CA6361" w:rsidRPr="00FB6312" w:rsidRDefault="00CA6361" w:rsidP="00984939">
            <w:pPr>
              <w:rPr>
                <w:sz w:val="20"/>
                <w:szCs w:val="20"/>
              </w:rPr>
            </w:pPr>
          </w:p>
        </w:tc>
        <w:tc>
          <w:tcPr>
            <w:tcW w:w="1655" w:type="pct"/>
            <w:tcBorders>
              <w:top w:val="single" w:sz="4" w:space="0" w:color="auto"/>
            </w:tcBorders>
          </w:tcPr>
          <w:p w:rsidR="00CA6361" w:rsidRPr="00EA3607" w:rsidRDefault="00CA6361" w:rsidP="00984939">
            <w:pPr>
              <w:jc w:val="right"/>
              <w:rPr>
                <w:rFonts w:ascii="Arial" w:hAnsi="Arial" w:cs="Arial"/>
                <w:caps/>
                <w:snapToGrid w:val="0"/>
                <w:sz w:val="20"/>
                <w:szCs w:val="20"/>
              </w:rPr>
            </w:pPr>
            <w:r w:rsidRPr="00730100">
              <w:t>ФИО</w:t>
            </w:r>
          </w:p>
        </w:tc>
        <w:tc>
          <w:tcPr>
            <w:tcW w:w="845" w:type="pct"/>
          </w:tcPr>
          <w:p w:rsidR="00CA6361" w:rsidRPr="00EA3607" w:rsidRDefault="00CA6361" w:rsidP="00984939">
            <w:pPr>
              <w:jc w:val="center"/>
              <w:rPr>
                <w:rFonts w:ascii="Arial" w:hAnsi="Arial" w:cs="Arial"/>
                <w:caps/>
                <w:snapToGrid w:val="0"/>
                <w:sz w:val="20"/>
                <w:szCs w:val="20"/>
              </w:rPr>
            </w:pPr>
          </w:p>
        </w:tc>
      </w:tr>
    </w:tbl>
    <w:p w:rsidR="00CA6361" w:rsidRPr="00647082" w:rsidRDefault="00CA6361" w:rsidP="00CA6361">
      <w:pPr>
        <w:rPr>
          <w:vanish/>
        </w:rPr>
      </w:pPr>
    </w:p>
    <w:tbl>
      <w:tblPr>
        <w:tblpPr w:leftFromText="180" w:rightFromText="180" w:vertAnchor="text" w:horzAnchor="margin" w:tblpXSpec="right" w:tblpY="70"/>
        <w:tblW w:w="0" w:type="auto"/>
        <w:tblLook w:val="04A0" w:firstRow="1" w:lastRow="0" w:firstColumn="1" w:lastColumn="0" w:noHBand="0" w:noVBand="1"/>
      </w:tblPr>
      <w:tblGrid>
        <w:gridCol w:w="392"/>
        <w:gridCol w:w="709"/>
        <w:gridCol w:w="336"/>
        <w:gridCol w:w="1966"/>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709"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966" w:type="dxa"/>
            <w:tcBorders>
              <w:bottom w:val="single" w:sz="4" w:space="0" w:color="auto"/>
            </w:tcBorders>
            <w:shd w:val="clear" w:color="auto" w:fill="auto"/>
          </w:tcPr>
          <w:p w:rsidR="00CA6361" w:rsidRPr="00BB4F53" w:rsidRDefault="00CA6361" w:rsidP="00984939">
            <w:pPr>
              <w:jc w:val="right"/>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Pr>
        <w:pStyle w:val="a5"/>
        <w:jc w:val="left"/>
        <w:rPr>
          <w:b/>
          <w:szCs w:val="28"/>
        </w:rPr>
      </w:pPr>
    </w:p>
    <w:p w:rsidR="00CA6361" w:rsidRPr="00FB6312" w:rsidRDefault="00CA6361" w:rsidP="00CA6361">
      <w:pPr>
        <w:rPr>
          <w:sz w:val="20"/>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sidRPr="00FB6312">
        <w:rPr>
          <w:b/>
          <w:sz w:val="28"/>
          <w:szCs w:val="28"/>
        </w:rPr>
        <w:t>НА ПРОПУСК НА ОБЪЕКТЫ ЮТМ ДЛЯ АВТОТРАНСПОРТА</w:t>
      </w:r>
    </w:p>
    <w:tbl>
      <w:tblPr>
        <w:tblW w:w="9747" w:type="dxa"/>
        <w:tblLook w:val="04A0" w:firstRow="1" w:lastRow="0" w:firstColumn="1" w:lastColumn="0" w:noHBand="0" w:noVBand="1"/>
      </w:tblPr>
      <w:tblGrid>
        <w:gridCol w:w="2948"/>
        <w:gridCol w:w="6799"/>
      </w:tblGrid>
      <w:tr w:rsidR="00CA6361" w:rsidTr="00984939">
        <w:trPr>
          <w:trHeight w:val="249"/>
        </w:trPr>
        <w:tc>
          <w:tcPr>
            <w:tcW w:w="2948" w:type="dxa"/>
            <w:shd w:val="clear" w:color="auto" w:fill="auto"/>
          </w:tcPr>
          <w:p w:rsidR="00CA6361" w:rsidRDefault="00CA6361" w:rsidP="00984939">
            <w:pPr>
              <w:spacing w:after="120"/>
            </w:pPr>
            <w:r w:rsidRPr="00FB6312">
              <w:t>На представителей</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131"/>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Default="00CA6361" w:rsidP="00984939">
            <w:pPr>
              <w:jc w:val="center"/>
            </w:pPr>
            <w:r w:rsidRPr="00BB4F53">
              <w:rPr>
                <w:sz w:val="16"/>
              </w:rPr>
              <w:t>(наименование фирмы, организации, страны прибытия)</w:t>
            </w:r>
          </w:p>
        </w:tc>
      </w:tr>
      <w:tr w:rsidR="00CA6361" w:rsidTr="00984939">
        <w:trPr>
          <w:trHeight w:val="249"/>
        </w:trPr>
        <w:tc>
          <w:tcPr>
            <w:tcW w:w="2948" w:type="dxa"/>
            <w:shd w:val="clear" w:color="auto" w:fill="auto"/>
          </w:tcPr>
          <w:p w:rsidR="00CA6361" w:rsidRDefault="00CA6361" w:rsidP="00984939">
            <w:pPr>
              <w:spacing w:after="120"/>
            </w:pPr>
            <w:r w:rsidRPr="00FB6312">
              <w:t>для пропуска</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131"/>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Pr="00BB4F53" w:rsidRDefault="00CA6361" w:rsidP="00984939">
            <w:pPr>
              <w:jc w:val="center"/>
              <w:rPr>
                <w:sz w:val="16"/>
              </w:rPr>
            </w:pPr>
            <w:r w:rsidRPr="00BB4F53">
              <w:rPr>
                <w:sz w:val="16"/>
              </w:rPr>
              <w:t>( наименование охраняемого объекта )</w:t>
            </w:r>
          </w:p>
          <w:p w:rsidR="00CA6361" w:rsidRDefault="00CA6361" w:rsidP="00984939">
            <w:pPr>
              <w:jc w:val="center"/>
            </w:pPr>
          </w:p>
        </w:tc>
      </w:tr>
      <w:tr w:rsidR="00CA6361" w:rsidTr="00984939">
        <w:trPr>
          <w:trHeight w:val="249"/>
        </w:trPr>
        <w:tc>
          <w:tcPr>
            <w:tcW w:w="2948" w:type="dxa"/>
            <w:shd w:val="clear" w:color="auto" w:fill="auto"/>
          </w:tcPr>
          <w:p w:rsidR="00CA6361" w:rsidRDefault="00CA6361" w:rsidP="00984939">
            <w:pPr>
              <w:spacing w:after="120"/>
            </w:pPr>
            <w:r w:rsidRPr="00FB6312">
              <w:t>цель нахождения на объекте</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213"/>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Default="00CA6361" w:rsidP="00984939">
            <w:pPr>
              <w:jc w:val="center"/>
            </w:pPr>
            <w:r w:rsidRPr="00BB4F53">
              <w:rPr>
                <w:sz w:val="16"/>
              </w:rPr>
              <w:t>( вид выполняемых работ, № договора)</w:t>
            </w:r>
          </w:p>
        </w:tc>
      </w:tr>
    </w:tbl>
    <w:p w:rsidR="00CA6361" w:rsidRPr="00FB6312" w:rsidRDefault="00CA6361" w:rsidP="00CA6361">
      <w:pPr>
        <w:spacing w:after="120"/>
      </w:pPr>
      <w:r w:rsidRPr="00FB6312">
        <w:t xml:space="preserve">сроком на </w:t>
      </w:r>
      <w:r>
        <w:t>_______дней с «___»__________20___г. по «____»___________20</w:t>
      </w:r>
      <w:r w:rsidRPr="00FB6312">
        <w:t>___г.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
        <w:gridCol w:w="1575"/>
        <w:gridCol w:w="1797"/>
        <w:gridCol w:w="991"/>
        <w:gridCol w:w="1532"/>
        <w:gridCol w:w="1426"/>
        <w:gridCol w:w="1015"/>
        <w:gridCol w:w="862"/>
      </w:tblGrid>
      <w:tr w:rsidR="00CA6361" w:rsidRPr="00381187" w:rsidTr="00984939">
        <w:tc>
          <w:tcPr>
            <w:tcW w:w="549" w:type="dxa"/>
            <w:tcBorders>
              <w:top w:val="single" w:sz="12" w:space="0" w:color="auto"/>
              <w:left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w:t>
            </w:r>
          </w:p>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п/п</w:t>
            </w:r>
          </w:p>
        </w:tc>
        <w:tc>
          <w:tcPr>
            <w:tcW w:w="1575" w:type="dxa"/>
            <w:tcBorders>
              <w:top w:val="single" w:sz="12" w:space="0" w:color="auto"/>
            </w:tcBorders>
            <w:shd w:val="clear" w:color="auto" w:fill="FFD200"/>
            <w:vAlign w:val="center"/>
          </w:tcPr>
          <w:p w:rsidR="00CA6361" w:rsidRPr="00381187" w:rsidRDefault="00CA6361" w:rsidP="00984939">
            <w:pPr>
              <w:jc w:val="center"/>
              <w:rPr>
                <w:rFonts w:ascii="Arial" w:hAnsi="Arial" w:cs="Arial"/>
                <w:b/>
                <w:caps/>
                <w:sz w:val="16"/>
                <w:szCs w:val="16"/>
              </w:rPr>
            </w:pPr>
            <w:r w:rsidRPr="00381187">
              <w:rPr>
                <w:rFonts w:ascii="Arial" w:hAnsi="Arial" w:cs="Arial"/>
                <w:b/>
                <w:caps/>
                <w:sz w:val="16"/>
                <w:szCs w:val="16"/>
              </w:rPr>
              <w:t>Марка</w:t>
            </w:r>
          </w:p>
        </w:tc>
        <w:tc>
          <w:tcPr>
            <w:tcW w:w="1797"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Гос.номер</w:t>
            </w:r>
          </w:p>
        </w:tc>
        <w:tc>
          <w:tcPr>
            <w:tcW w:w="991"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Тип ТС</w:t>
            </w:r>
          </w:p>
        </w:tc>
        <w:tc>
          <w:tcPr>
            <w:tcW w:w="1532"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Марка прицепа</w:t>
            </w:r>
          </w:p>
        </w:tc>
        <w:tc>
          <w:tcPr>
            <w:tcW w:w="1426"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Тип прицепа</w:t>
            </w:r>
          </w:p>
        </w:tc>
        <w:tc>
          <w:tcPr>
            <w:tcW w:w="1015" w:type="dxa"/>
            <w:tcBorders>
              <w:top w:val="single" w:sz="12" w:space="0" w:color="auto"/>
            </w:tcBorders>
            <w:shd w:val="clear" w:color="auto" w:fill="FFD200"/>
            <w:vAlign w:val="center"/>
          </w:tcPr>
          <w:p w:rsidR="00CA6361" w:rsidRPr="00381187" w:rsidRDefault="00CA6361" w:rsidP="00984939">
            <w:pPr>
              <w:ind w:left="-69" w:right="-108"/>
              <w:jc w:val="center"/>
              <w:rPr>
                <w:rFonts w:ascii="Arial" w:hAnsi="Arial" w:cs="Arial"/>
                <w:b/>
                <w:bCs/>
                <w:caps/>
                <w:sz w:val="16"/>
                <w:szCs w:val="16"/>
              </w:rPr>
            </w:pPr>
            <w:r w:rsidRPr="00381187">
              <w:rPr>
                <w:rFonts w:ascii="Arial" w:hAnsi="Arial" w:cs="Arial"/>
                <w:b/>
                <w:bCs/>
                <w:caps/>
                <w:sz w:val="16"/>
                <w:szCs w:val="16"/>
              </w:rPr>
              <w:t>Гос. номер прицепа</w:t>
            </w:r>
          </w:p>
        </w:tc>
        <w:tc>
          <w:tcPr>
            <w:tcW w:w="862" w:type="dxa"/>
            <w:tcBorders>
              <w:top w:val="single" w:sz="12" w:space="0" w:color="auto"/>
              <w:right w:val="single" w:sz="12" w:space="0" w:color="auto"/>
            </w:tcBorders>
            <w:shd w:val="clear" w:color="auto" w:fill="FFD200"/>
            <w:vAlign w:val="center"/>
          </w:tcPr>
          <w:p w:rsidR="00CA6361" w:rsidRPr="00381187" w:rsidRDefault="00CA6361" w:rsidP="00984939">
            <w:pPr>
              <w:ind w:left="-69" w:right="-108"/>
              <w:jc w:val="center"/>
              <w:rPr>
                <w:rFonts w:ascii="Arial" w:hAnsi="Arial" w:cs="Arial"/>
                <w:b/>
                <w:bCs/>
                <w:caps/>
                <w:sz w:val="16"/>
                <w:szCs w:val="16"/>
              </w:rPr>
            </w:pPr>
            <w:r w:rsidRPr="00381187">
              <w:rPr>
                <w:rFonts w:ascii="Arial" w:hAnsi="Arial" w:cs="Arial"/>
                <w:b/>
                <w:bCs/>
                <w:caps/>
                <w:sz w:val="16"/>
                <w:szCs w:val="16"/>
              </w:rPr>
              <w:t>№ пропуска</w:t>
            </w:r>
          </w:p>
        </w:tc>
      </w:tr>
      <w:tr w:rsidR="00CA6361" w:rsidRPr="00381187" w:rsidTr="00984939">
        <w:tc>
          <w:tcPr>
            <w:tcW w:w="549" w:type="dxa"/>
            <w:tcBorders>
              <w:left w:val="single" w:sz="12" w:space="0" w:color="auto"/>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575"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797"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991"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532"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426"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015" w:type="dxa"/>
            <w:tcBorders>
              <w:bottom w:val="single" w:sz="12" w:space="0" w:color="auto"/>
            </w:tcBorders>
            <w:shd w:val="clear" w:color="auto" w:fill="FFD200"/>
            <w:vAlign w:val="center"/>
          </w:tcPr>
          <w:p w:rsidR="00CA6361" w:rsidRPr="0051259F" w:rsidRDefault="00CA6361" w:rsidP="00984939">
            <w:pPr>
              <w:ind w:left="-69" w:right="-108"/>
              <w:jc w:val="center"/>
              <w:rPr>
                <w:rFonts w:ascii="Arial" w:hAnsi="Arial" w:cs="Arial"/>
                <w:b/>
                <w:bCs/>
                <w:caps/>
                <w:sz w:val="14"/>
                <w:szCs w:val="14"/>
              </w:rPr>
            </w:pPr>
            <w:r w:rsidRPr="0051259F">
              <w:rPr>
                <w:rFonts w:ascii="Arial" w:hAnsi="Arial" w:cs="Arial"/>
                <w:b/>
                <w:bCs/>
                <w:caps/>
                <w:sz w:val="14"/>
                <w:szCs w:val="14"/>
              </w:rPr>
              <w:t>7</w:t>
            </w:r>
          </w:p>
        </w:tc>
        <w:tc>
          <w:tcPr>
            <w:tcW w:w="862" w:type="dxa"/>
            <w:tcBorders>
              <w:bottom w:val="single" w:sz="12" w:space="0" w:color="auto"/>
              <w:right w:val="single" w:sz="12" w:space="0" w:color="auto"/>
            </w:tcBorders>
            <w:shd w:val="clear" w:color="auto" w:fill="FFD200"/>
            <w:vAlign w:val="center"/>
          </w:tcPr>
          <w:p w:rsidR="00CA6361" w:rsidRPr="0051259F" w:rsidRDefault="00CA6361" w:rsidP="00984939">
            <w:pPr>
              <w:ind w:left="-69" w:right="-108"/>
              <w:jc w:val="center"/>
              <w:rPr>
                <w:rFonts w:ascii="Arial" w:hAnsi="Arial" w:cs="Arial"/>
                <w:b/>
                <w:bCs/>
                <w:caps/>
                <w:sz w:val="14"/>
                <w:szCs w:val="14"/>
              </w:rPr>
            </w:pPr>
            <w:r w:rsidRPr="0051259F">
              <w:rPr>
                <w:rFonts w:ascii="Arial" w:hAnsi="Arial" w:cs="Arial"/>
                <w:b/>
                <w:bCs/>
                <w:caps/>
                <w:sz w:val="14"/>
                <w:szCs w:val="14"/>
              </w:rPr>
              <w:t>8</w:t>
            </w:r>
          </w:p>
        </w:tc>
      </w:tr>
      <w:tr w:rsidR="00CA6361" w:rsidRPr="00FB6312" w:rsidTr="00984939">
        <w:tc>
          <w:tcPr>
            <w:tcW w:w="549" w:type="dxa"/>
            <w:tcBorders>
              <w:top w:val="single" w:sz="12" w:space="0" w:color="auto"/>
              <w:left w:val="single" w:sz="12" w:space="0" w:color="auto"/>
            </w:tcBorders>
          </w:tcPr>
          <w:p w:rsidR="00CA6361" w:rsidRPr="00FB6312" w:rsidRDefault="00CA6361" w:rsidP="00984939"/>
        </w:tc>
        <w:tc>
          <w:tcPr>
            <w:tcW w:w="1575" w:type="dxa"/>
            <w:tcBorders>
              <w:top w:val="single" w:sz="12" w:space="0" w:color="auto"/>
            </w:tcBorders>
          </w:tcPr>
          <w:p w:rsidR="00CA6361" w:rsidRPr="00FB6312" w:rsidRDefault="00CA6361" w:rsidP="00984939"/>
        </w:tc>
        <w:tc>
          <w:tcPr>
            <w:tcW w:w="1797" w:type="dxa"/>
            <w:tcBorders>
              <w:top w:val="single" w:sz="12" w:space="0" w:color="auto"/>
            </w:tcBorders>
          </w:tcPr>
          <w:p w:rsidR="00CA6361" w:rsidRPr="00FB6312" w:rsidRDefault="00CA6361" w:rsidP="00984939"/>
        </w:tc>
        <w:tc>
          <w:tcPr>
            <w:tcW w:w="991" w:type="dxa"/>
            <w:tcBorders>
              <w:top w:val="single" w:sz="12" w:space="0" w:color="auto"/>
            </w:tcBorders>
          </w:tcPr>
          <w:p w:rsidR="00CA6361" w:rsidRPr="00FB6312" w:rsidRDefault="00CA6361" w:rsidP="00984939"/>
        </w:tc>
        <w:tc>
          <w:tcPr>
            <w:tcW w:w="1532" w:type="dxa"/>
            <w:tcBorders>
              <w:top w:val="single" w:sz="12" w:space="0" w:color="auto"/>
            </w:tcBorders>
          </w:tcPr>
          <w:p w:rsidR="00CA6361" w:rsidRPr="00FB6312" w:rsidRDefault="00CA6361" w:rsidP="00984939"/>
        </w:tc>
        <w:tc>
          <w:tcPr>
            <w:tcW w:w="1426" w:type="dxa"/>
            <w:tcBorders>
              <w:top w:val="single" w:sz="12" w:space="0" w:color="auto"/>
            </w:tcBorders>
          </w:tcPr>
          <w:p w:rsidR="00CA6361" w:rsidRPr="00FB6312" w:rsidRDefault="00CA6361" w:rsidP="00984939"/>
        </w:tc>
        <w:tc>
          <w:tcPr>
            <w:tcW w:w="1015" w:type="dxa"/>
            <w:tcBorders>
              <w:top w:val="single" w:sz="12" w:space="0" w:color="auto"/>
            </w:tcBorders>
          </w:tcPr>
          <w:p w:rsidR="00CA6361" w:rsidRPr="00FB6312" w:rsidRDefault="00CA6361" w:rsidP="00984939"/>
        </w:tc>
        <w:tc>
          <w:tcPr>
            <w:tcW w:w="862" w:type="dxa"/>
            <w:tcBorders>
              <w:top w:val="single" w:sz="12" w:space="0" w:color="auto"/>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bottom w:val="single" w:sz="12" w:space="0" w:color="auto"/>
            </w:tcBorders>
          </w:tcPr>
          <w:p w:rsidR="00CA6361" w:rsidRPr="00FB6312" w:rsidRDefault="00CA6361" w:rsidP="00984939"/>
        </w:tc>
        <w:tc>
          <w:tcPr>
            <w:tcW w:w="1575" w:type="dxa"/>
            <w:tcBorders>
              <w:bottom w:val="single" w:sz="12" w:space="0" w:color="auto"/>
            </w:tcBorders>
          </w:tcPr>
          <w:p w:rsidR="00CA6361" w:rsidRPr="00FB6312" w:rsidRDefault="00CA6361" w:rsidP="00984939"/>
        </w:tc>
        <w:tc>
          <w:tcPr>
            <w:tcW w:w="1797" w:type="dxa"/>
            <w:tcBorders>
              <w:bottom w:val="single" w:sz="12" w:space="0" w:color="auto"/>
            </w:tcBorders>
          </w:tcPr>
          <w:p w:rsidR="00CA6361" w:rsidRPr="00FB6312" w:rsidRDefault="00CA6361" w:rsidP="00984939"/>
        </w:tc>
        <w:tc>
          <w:tcPr>
            <w:tcW w:w="991" w:type="dxa"/>
            <w:tcBorders>
              <w:bottom w:val="single" w:sz="12" w:space="0" w:color="auto"/>
            </w:tcBorders>
          </w:tcPr>
          <w:p w:rsidR="00CA6361" w:rsidRPr="00FB6312" w:rsidRDefault="00CA6361" w:rsidP="00984939"/>
        </w:tc>
        <w:tc>
          <w:tcPr>
            <w:tcW w:w="1532" w:type="dxa"/>
            <w:tcBorders>
              <w:bottom w:val="single" w:sz="12" w:space="0" w:color="auto"/>
            </w:tcBorders>
          </w:tcPr>
          <w:p w:rsidR="00CA6361" w:rsidRPr="00FB6312" w:rsidRDefault="00CA6361" w:rsidP="00984939"/>
        </w:tc>
        <w:tc>
          <w:tcPr>
            <w:tcW w:w="1426" w:type="dxa"/>
            <w:tcBorders>
              <w:bottom w:val="single" w:sz="12" w:space="0" w:color="auto"/>
            </w:tcBorders>
          </w:tcPr>
          <w:p w:rsidR="00CA6361" w:rsidRPr="00FB6312" w:rsidRDefault="00CA6361" w:rsidP="00984939"/>
        </w:tc>
        <w:tc>
          <w:tcPr>
            <w:tcW w:w="1015" w:type="dxa"/>
            <w:tcBorders>
              <w:bottom w:val="single" w:sz="12" w:space="0" w:color="auto"/>
            </w:tcBorders>
          </w:tcPr>
          <w:p w:rsidR="00CA6361" w:rsidRPr="00FB6312" w:rsidRDefault="00CA6361" w:rsidP="00984939"/>
        </w:tc>
        <w:tc>
          <w:tcPr>
            <w:tcW w:w="862" w:type="dxa"/>
            <w:tcBorders>
              <w:bottom w:val="single" w:sz="12" w:space="0" w:color="auto"/>
              <w:right w:val="single" w:sz="12" w:space="0" w:color="auto"/>
            </w:tcBorders>
          </w:tcPr>
          <w:p w:rsidR="00CA6361" w:rsidRPr="00FB6312" w:rsidRDefault="00CA6361" w:rsidP="00984939"/>
        </w:tc>
      </w:tr>
    </w:tbl>
    <w:p w:rsidR="00CA6361" w:rsidRDefault="00CA6361" w:rsidP="00CA6361">
      <w:pPr>
        <w:jc w:val="both"/>
        <w:rPr>
          <w:sz w:val="20"/>
          <w:szCs w:val="20"/>
        </w:rPr>
      </w:pPr>
      <w:r w:rsidRPr="00381187">
        <w:rPr>
          <w:sz w:val="20"/>
          <w:szCs w:val="20"/>
        </w:rPr>
        <w:t>*Тип ТС, прицепа: 1 - тягач, 2 - прицеп, 3 - полуприцеп,  4 - самосвал, 5 - трал, 6 - топливозаправщик, 7 - трубовоз, 8 - автокран, 9 - рефрижератор, 10 - МБУ (мобильная буровая установка), 11 - автоцистерна, 12 - вахтовый автомобиль, 13 - легковой транспорт, 14 - вездеход, 15 - ПАРМ (передвиж</w:t>
      </w:r>
      <w:r>
        <w:rPr>
          <w:sz w:val="20"/>
          <w:szCs w:val="20"/>
        </w:rPr>
        <w:t xml:space="preserve">ная авторемонтная мастерская), </w:t>
      </w:r>
      <w:r w:rsidRPr="00381187">
        <w:rPr>
          <w:sz w:val="20"/>
          <w:szCs w:val="20"/>
        </w:rPr>
        <w:t>16 - ППУА (парогенераторная передвижная установка), 17 – прочие</w:t>
      </w:r>
      <w:r>
        <w:rPr>
          <w:sz w:val="20"/>
          <w:szCs w:val="20"/>
        </w:rPr>
        <w:t>.</w:t>
      </w:r>
    </w:p>
    <w:p w:rsidR="00114127" w:rsidRPr="00381187" w:rsidRDefault="00114127" w:rsidP="00CA6361">
      <w:pPr>
        <w:jc w:val="both"/>
        <w:rPr>
          <w:sz w:val="20"/>
          <w:szCs w:val="20"/>
        </w:rPr>
      </w:pPr>
    </w:p>
    <w:tbl>
      <w:tblPr>
        <w:tblW w:w="0" w:type="auto"/>
        <w:tblLook w:val="04A0" w:firstRow="1" w:lastRow="0" w:firstColumn="1" w:lastColumn="0" w:noHBand="0" w:noVBand="1"/>
      </w:tblPr>
      <w:tblGrid>
        <w:gridCol w:w="3600"/>
        <w:gridCol w:w="354"/>
        <w:gridCol w:w="2757"/>
        <w:gridCol w:w="399"/>
        <w:gridCol w:w="2528"/>
      </w:tblGrid>
      <w:tr w:rsidR="00620D58" w:rsidTr="00114127">
        <w:tc>
          <w:tcPr>
            <w:tcW w:w="3600" w:type="dxa"/>
            <w:shd w:val="clear" w:color="auto" w:fill="auto"/>
          </w:tcPr>
          <w:p w:rsidR="00CA6361" w:rsidRPr="00BB4F53" w:rsidRDefault="00CA6361" w:rsidP="00984939">
            <w:pPr>
              <w:rPr>
                <w:b/>
              </w:rPr>
            </w:pPr>
            <w:r w:rsidRPr="00BB4F53">
              <w:rPr>
                <w:b/>
              </w:rPr>
              <w:t xml:space="preserve">Руководитель </w:t>
            </w:r>
            <w:r>
              <w:rPr>
                <w:b/>
              </w:rPr>
              <w:t>С</w:t>
            </w:r>
            <w:r w:rsidRPr="00BB4F53">
              <w:rPr>
                <w:b/>
              </w:rPr>
              <w:t>убподрядной организации</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Pr="00BB4F53" w:rsidRDefault="00CA6361" w:rsidP="00984939">
            <w:pPr>
              <w:rPr>
                <w:b/>
              </w:rPr>
            </w:pPr>
            <w:r w:rsidRPr="00BB4F53">
              <w:rPr>
                <w:b/>
                <w:sz w:val="18"/>
              </w:rPr>
              <w:t>М.П.</w:t>
            </w:r>
          </w:p>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620D58" w:rsidTr="00114127">
        <w:tc>
          <w:tcPr>
            <w:tcW w:w="3600" w:type="dxa"/>
            <w:shd w:val="clear" w:color="auto" w:fill="auto"/>
          </w:tcPr>
          <w:p w:rsidR="00CA6361" w:rsidRPr="00BB4F53" w:rsidRDefault="00CA6361" w:rsidP="00984939">
            <w:pPr>
              <w:rPr>
                <w:b/>
              </w:rPr>
            </w:pPr>
            <w:r>
              <w:rPr>
                <w:b/>
              </w:rPr>
              <w:t>Руководитель П</w:t>
            </w:r>
            <w:r w:rsidRPr="00BB4F53">
              <w:rPr>
                <w:b/>
              </w:rPr>
              <w:t>одрядной организации</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Pr="00BB4F53" w:rsidRDefault="00CA6361" w:rsidP="00984939">
            <w:pPr>
              <w:rPr>
                <w:b/>
              </w:rPr>
            </w:pPr>
            <w:r w:rsidRPr="00BB4F53">
              <w:rPr>
                <w:b/>
                <w:sz w:val="18"/>
              </w:rPr>
              <w:t>М.П.</w:t>
            </w:r>
          </w:p>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620D58" w:rsidTr="00114127">
        <w:tc>
          <w:tcPr>
            <w:tcW w:w="3600" w:type="dxa"/>
            <w:shd w:val="clear" w:color="auto" w:fill="auto"/>
          </w:tcPr>
          <w:p w:rsidR="00CA6361" w:rsidRPr="00BB4F53" w:rsidRDefault="00CA6361" w:rsidP="00984939">
            <w:pPr>
              <w:rPr>
                <w:b/>
              </w:rPr>
            </w:pPr>
            <w:r w:rsidRPr="00BB4F53">
              <w:rPr>
                <w:b/>
              </w:rPr>
              <w:t>СОГЛАСОВАНО:</w:t>
            </w:r>
          </w:p>
          <w:p w:rsidR="00CA6361" w:rsidRDefault="00CA6361" w:rsidP="00984939">
            <w:pPr>
              <w:rPr>
                <w:b/>
              </w:rPr>
            </w:pPr>
            <w:r>
              <w:rPr>
                <w:b/>
              </w:rPr>
              <w:t>Руководитель структурного подразделения</w:t>
            </w:r>
          </w:p>
          <w:p w:rsidR="00CA6361" w:rsidRPr="00BB4F53" w:rsidRDefault="00CA6361" w:rsidP="00984939">
            <w:pPr>
              <w:rPr>
                <w:b/>
              </w:rPr>
            </w:pPr>
            <w:r>
              <w:rPr>
                <w:b/>
              </w:rPr>
              <w:t xml:space="preserve">АО </w:t>
            </w:r>
            <w:r w:rsidRPr="00BB4F53">
              <w:rPr>
                <w:b/>
              </w:rPr>
              <w:t>«Востсибнефтегаз»</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Default="00CA6361" w:rsidP="00984939"/>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Pr="00FB6312" w:rsidRDefault="00CA6361" w:rsidP="00CA6361">
      <w:pPr>
        <w:sectPr w:rsidR="00CA6361" w:rsidRPr="00FB6312" w:rsidSect="0051259F">
          <w:headerReference w:type="even" r:id="rId128"/>
          <w:headerReference w:type="default" r:id="rId129"/>
          <w:footerReference w:type="default" r:id="rId130"/>
          <w:headerReference w:type="first" r:id="rId131"/>
          <w:footnotePr>
            <w:numRestart w:val="eachPage"/>
          </w:footnotePr>
          <w:pgSz w:w="11906" w:h="16838"/>
          <w:pgMar w:top="567" w:right="1021" w:bottom="510" w:left="1247"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65" w:name="Приложение17"/>
      <w:r w:rsidRPr="00114127">
        <w:rPr>
          <w:bCs w:val="0"/>
          <w:sz w:val="24"/>
          <w:szCs w:val="24"/>
        </w:rPr>
        <w:lastRenderedPageBreak/>
        <w:t>ПРИЛОЖЕНИЕ 17. ШАБЛОН «ЗАЯВКА НА ПРОПУСК НА ОБЪЕКТЫ ЮТМ ДЛЯ АВТОТРАНСПОРТА» (ЭЛЕКТРОННАЯ ФОРМА)</w:t>
      </w:r>
    </w:p>
    <w:bookmarkEnd w:id="265"/>
    <w:p w:rsidR="00CA6361" w:rsidRPr="00FB6312" w:rsidRDefault="00CA6361" w:rsidP="00CA6361">
      <w:pPr>
        <w:jc w:val="right"/>
        <w:rPr>
          <w:rFonts w:ascii="Arial" w:hAnsi="Arial" w:cs="Arial"/>
          <w:i/>
          <w:caps/>
        </w:rPr>
      </w:pPr>
    </w:p>
    <w:tbl>
      <w:tblPr>
        <w:tblW w:w="5011" w:type="pct"/>
        <w:tblInd w:w="-34" w:type="dxa"/>
        <w:tblLayout w:type="fixed"/>
        <w:tblLook w:val="04A0" w:firstRow="1" w:lastRow="0" w:firstColumn="1" w:lastColumn="0" w:noHBand="0" w:noVBand="1"/>
      </w:tblPr>
      <w:tblGrid>
        <w:gridCol w:w="552"/>
        <w:gridCol w:w="1694"/>
        <w:gridCol w:w="896"/>
        <w:gridCol w:w="892"/>
        <w:gridCol w:w="1128"/>
        <w:gridCol w:w="912"/>
        <w:gridCol w:w="1017"/>
        <w:gridCol w:w="845"/>
        <w:gridCol w:w="1542"/>
        <w:gridCol w:w="1352"/>
        <w:gridCol w:w="1163"/>
        <w:gridCol w:w="1163"/>
        <w:gridCol w:w="1416"/>
      </w:tblGrid>
      <w:tr w:rsidR="00CA6361" w:rsidRPr="00FB6312" w:rsidTr="00984939">
        <w:trPr>
          <w:trHeight w:val="427"/>
        </w:trPr>
        <w:tc>
          <w:tcPr>
            <w:tcW w:w="189" w:type="pct"/>
            <w:vMerge w:val="restart"/>
            <w:tcBorders>
              <w:top w:val="single" w:sz="12" w:space="0" w:color="auto"/>
              <w:left w:val="single" w:sz="12" w:space="0" w:color="auto"/>
              <w:bottom w:val="single" w:sz="4" w:space="0" w:color="auto"/>
              <w:right w:val="single" w:sz="4" w:space="0" w:color="auto"/>
            </w:tcBorders>
            <w:shd w:val="clear" w:color="auto" w:fill="FFD200"/>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п/п</w:t>
            </w:r>
          </w:p>
        </w:tc>
        <w:tc>
          <w:tcPr>
            <w:tcW w:w="581"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w:t>
            </w:r>
          </w:p>
        </w:tc>
        <w:tc>
          <w:tcPr>
            <w:tcW w:w="306"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Гос.</w:t>
            </w:r>
          </w:p>
          <w:p w:rsidR="00CA6361" w:rsidRPr="009D0A75"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3"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49"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прицепа</w:t>
            </w:r>
          </w:p>
        </w:tc>
        <w:tc>
          <w:tcPr>
            <w:tcW w:w="290"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3"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399"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Начало срока</w:t>
            </w:r>
          </w:p>
        </w:tc>
        <w:tc>
          <w:tcPr>
            <w:tcW w:w="399"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Конец срока</w:t>
            </w:r>
          </w:p>
        </w:tc>
        <w:tc>
          <w:tcPr>
            <w:tcW w:w="486" w:type="pct"/>
            <w:vMerge w:val="restart"/>
            <w:tcBorders>
              <w:top w:val="single" w:sz="12" w:space="0" w:color="auto"/>
              <w:left w:val="single" w:sz="4" w:space="0" w:color="auto"/>
              <w:bottom w:val="single" w:sz="4" w:space="0" w:color="auto"/>
              <w:right w:val="single" w:sz="12"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пропуска</w:t>
            </w:r>
          </w:p>
        </w:tc>
      </w:tr>
      <w:tr w:rsidR="00CA6361" w:rsidRPr="00FB6312" w:rsidTr="00984939">
        <w:trPr>
          <w:trHeight w:val="427"/>
        </w:trPr>
        <w:tc>
          <w:tcPr>
            <w:tcW w:w="189" w:type="pct"/>
            <w:vMerge/>
            <w:tcBorders>
              <w:top w:val="single" w:sz="4" w:space="0" w:color="auto"/>
              <w:left w:val="single" w:sz="12" w:space="0" w:color="auto"/>
              <w:bottom w:val="single" w:sz="4" w:space="0" w:color="auto"/>
              <w:right w:val="single" w:sz="4" w:space="0" w:color="auto"/>
            </w:tcBorders>
            <w:shd w:val="clear" w:color="auto" w:fill="FFD200"/>
          </w:tcPr>
          <w:p w:rsidR="00CA6361" w:rsidRPr="00FB6312" w:rsidRDefault="00CA6361" w:rsidP="00984939">
            <w:pPr>
              <w:jc w:val="center"/>
              <w:rPr>
                <w:b/>
                <w:bCs/>
                <w:sz w:val="22"/>
                <w:szCs w:val="22"/>
              </w:rPr>
            </w:pPr>
          </w:p>
        </w:tc>
        <w:tc>
          <w:tcPr>
            <w:tcW w:w="581"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6"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bCs/>
                <w:sz w:val="20"/>
                <w:szCs w:val="20"/>
              </w:rPr>
            </w:pPr>
          </w:p>
        </w:tc>
        <w:tc>
          <w:tcPr>
            <w:tcW w:w="38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13"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4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29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ind w:left="-69" w:right="-108"/>
              <w:jc w:val="center"/>
              <w:rPr>
                <w:b/>
                <w:bCs/>
                <w:sz w:val="22"/>
                <w:szCs w:val="22"/>
              </w:rPr>
            </w:pPr>
          </w:p>
        </w:tc>
        <w:tc>
          <w:tcPr>
            <w:tcW w:w="529" w:type="pct"/>
            <w:tcBorders>
              <w:top w:val="single" w:sz="4" w:space="0" w:color="auto"/>
              <w:left w:val="single" w:sz="4" w:space="0" w:color="auto"/>
              <w:bottom w:val="single" w:sz="4" w:space="0" w:color="auto"/>
              <w:right w:val="single" w:sz="4" w:space="0" w:color="auto"/>
            </w:tcBorders>
            <w:shd w:val="clear" w:color="auto" w:fill="FFD200"/>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4"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47"/>
              <w:jc w:val="center"/>
              <w:rPr>
                <w:rFonts w:ascii="Arial" w:hAnsi="Arial" w:cs="Arial"/>
                <w:b/>
                <w:bCs/>
                <w:caps/>
                <w:sz w:val="16"/>
                <w:szCs w:val="16"/>
              </w:rPr>
            </w:pPr>
            <w:r w:rsidRPr="009D0A75">
              <w:rPr>
                <w:rFonts w:ascii="Arial" w:hAnsi="Arial" w:cs="Arial"/>
                <w:b/>
                <w:bCs/>
                <w:caps/>
                <w:sz w:val="16"/>
                <w:szCs w:val="16"/>
              </w:rPr>
              <w:t xml:space="preserve">наименование подрядных организаций, </w:t>
            </w:r>
          </w:p>
        </w:tc>
        <w:tc>
          <w:tcPr>
            <w:tcW w:w="39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9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486" w:type="pct"/>
            <w:vMerge/>
            <w:tcBorders>
              <w:top w:val="single" w:sz="4"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b/>
                <w:bCs/>
                <w:sz w:val="22"/>
                <w:szCs w:val="22"/>
              </w:rPr>
            </w:pPr>
          </w:p>
        </w:tc>
      </w:tr>
      <w:tr w:rsidR="00CA6361" w:rsidRPr="00FB6312" w:rsidTr="00984939">
        <w:trPr>
          <w:trHeight w:val="60"/>
        </w:trPr>
        <w:tc>
          <w:tcPr>
            <w:tcW w:w="189" w:type="pct"/>
            <w:tcBorders>
              <w:top w:val="single" w:sz="4" w:space="0" w:color="auto"/>
              <w:left w:val="single" w:sz="12"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w:t>
            </w:r>
          </w:p>
        </w:tc>
        <w:tc>
          <w:tcPr>
            <w:tcW w:w="581"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2</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3</w:t>
            </w:r>
          </w:p>
        </w:tc>
        <w:tc>
          <w:tcPr>
            <w:tcW w:w="306"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4</w:t>
            </w:r>
          </w:p>
        </w:tc>
        <w:tc>
          <w:tcPr>
            <w:tcW w:w="38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5</w:t>
            </w:r>
          </w:p>
        </w:tc>
        <w:tc>
          <w:tcPr>
            <w:tcW w:w="313"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6</w:t>
            </w:r>
          </w:p>
        </w:tc>
        <w:tc>
          <w:tcPr>
            <w:tcW w:w="34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7</w:t>
            </w:r>
          </w:p>
        </w:tc>
        <w:tc>
          <w:tcPr>
            <w:tcW w:w="29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8</w:t>
            </w:r>
          </w:p>
        </w:tc>
        <w:tc>
          <w:tcPr>
            <w:tcW w:w="529" w:type="pct"/>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9</w:t>
            </w:r>
          </w:p>
        </w:tc>
        <w:tc>
          <w:tcPr>
            <w:tcW w:w="464" w:type="pct"/>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10</w:t>
            </w:r>
          </w:p>
        </w:tc>
        <w:tc>
          <w:tcPr>
            <w:tcW w:w="39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11</w:t>
            </w:r>
          </w:p>
        </w:tc>
        <w:tc>
          <w:tcPr>
            <w:tcW w:w="39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12</w:t>
            </w:r>
          </w:p>
        </w:tc>
        <w:tc>
          <w:tcPr>
            <w:tcW w:w="486"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13</w:t>
            </w:r>
          </w:p>
        </w:tc>
      </w:tr>
      <w:tr w:rsidR="00CA6361" w:rsidRPr="00FB6312" w:rsidTr="00984939">
        <w:trPr>
          <w:trHeight w:val="54"/>
        </w:trPr>
        <w:tc>
          <w:tcPr>
            <w:tcW w:w="189" w:type="pct"/>
            <w:tcBorders>
              <w:top w:val="single" w:sz="12" w:space="0" w:color="auto"/>
              <w:left w:val="single" w:sz="12" w:space="0" w:color="auto"/>
              <w:bottom w:val="single" w:sz="8"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12"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12"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12"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12"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r w:rsidR="00CA6361" w:rsidRPr="00FB6312" w:rsidTr="00984939">
        <w:trPr>
          <w:trHeight w:val="54"/>
        </w:trPr>
        <w:tc>
          <w:tcPr>
            <w:tcW w:w="189" w:type="pct"/>
            <w:tcBorders>
              <w:top w:val="single" w:sz="8" w:space="0" w:color="auto"/>
              <w:left w:val="single" w:sz="12" w:space="0" w:color="auto"/>
              <w:bottom w:val="single" w:sz="8"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8"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8"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8"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r w:rsidR="00CA6361" w:rsidRPr="00FB6312" w:rsidTr="00984939">
        <w:trPr>
          <w:trHeight w:val="54"/>
        </w:trPr>
        <w:tc>
          <w:tcPr>
            <w:tcW w:w="189" w:type="pct"/>
            <w:tcBorders>
              <w:top w:val="single" w:sz="8" w:space="0" w:color="auto"/>
              <w:left w:val="single" w:sz="12" w:space="0" w:color="auto"/>
              <w:bottom w:val="single" w:sz="8"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8"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8"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8"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r w:rsidR="00CA6361" w:rsidRPr="00FB6312" w:rsidTr="00984939">
        <w:trPr>
          <w:trHeight w:val="135"/>
        </w:trPr>
        <w:tc>
          <w:tcPr>
            <w:tcW w:w="189" w:type="pct"/>
            <w:tcBorders>
              <w:top w:val="single" w:sz="8" w:space="0" w:color="auto"/>
              <w:left w:val="single" w:sz="12" w:space="0" w:color="auto"/>
              <w:bottom w:val="single" w:sz="12"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8" w:space="0" w:color="auto"/>
              <w:left w:val="single" w:sz="4" w:space="0" w:color="auto"/>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8" w:space="0" w:color="auto"/>
              <w:left w:val="nil"/>
              <w:bottom w:val="single" w:sz="12"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4" w:space="0" w:color="auto"/>
              <w:left w:val="single" w:sz="4" w:space="0" w:color="auto"/>
              <w:bottom w:val="single" w:sz="12"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8" w:space="0" w:color="auto"/>
              <w:left w:val="nil"/>
              <w:bottom w:val="single" w:sz="12"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bl>
    <w:p w:rsidR="00CA6361" w:rsidRPr="00FB6312" w:rsidRDefault="00CA6361" w:rsidP="00CA6361">
      <w:pPr>
        <w:jc w:val="both"/>
      </w:pPr>
      <w:r w:rsidRPr="00FB6312">
        <w:t>*Тип ТС, прицепа: 1 - тягач, 2 - прицеп, 3 - полуприцеп,  4 - самосвал, 5 - трал, 6 - топливозаправщик, 7 - трубовоз, 8 - автокран, 9 - рефрижератор, 10 - МБУ (мобильная буровая установка), 11 - автоцистерна, 12 - вахтовый автомобиль, 13 - легковой транспорт, 14 - вездеход, 15 - ПАРМ (передвижная авторемонтная мастерская),  16 - ППУА (парогенераторная передвижная установка), 17 – прочие</w:t>
      </w:r>
      <w:r>
        <w:t>.</w:t>
      </w:r>
    </w:p>
    <w:p w:rsidR="00CA6361" w:rsidRPr="00FB6312" w:rsidRDefault="00CA6361" w:rsidP="00CA6361"/>
    <w:p w:rsidR="00CA6361" w:rsidRDefault="00CA6361" w:rsidP="00CA6361">
      <w:pPr>
        <w:jc w:val="both"/>
      </w:pPr>
      <w:r w:rsidRPr="00FB6312">
        <w:t xml:space="preserve">Заявка оформляется в формате </w:t>
      </w:r>
      <w:r w:rsidRPr="00D50C9E">
        <w:rPr>
          <w:lang w:val="en-US"/>
        </w:rPr>
        <w:t>Microsoft</w:t>
      </w:r>
      <w:r w:rsidRPr="00D50C9E">
        <w:t xml:space="preserve"> </w:t>
      </w:r>
      <w:r w:rsidRPr="00D50C9E">
        <w:rPr>
          <w:lang w:val="en-US"/>
        </w:rPr>
        <w:t>Excel</w:t>
      </w:r>
      <w:r w:rsidRPr="00D50C9E">
        <w:t xml:space="preserve"> 2003-2010 и в электронном виде направляется совместно с оптической копией заполненной и подписанной заявки по форме (</w:t>
      </w:r>
      <w:hyperlink w:anchor="Приложение16" w:history="1">
        <w:r w:rsidRPr="00D50C9E">
          <w:rPr>
            <w:rStyle w:val="a7"/>
          </w:rPr>
          <w:t>Приложения 16</w:t>
        </w:r>
      </w:hyperlink>
      <w:r w:rsidRPr="00D50C9E">
        <w:t>).</w:t>
      </w:r>
    </w:p>
    <w:p w:rsidR="00CA6361" w:rsidRDefault="00CA6361" w:rsidP="00CA6361"/>
    <w:p w:rsidR="00CA6361" w:rsidRPr="009D0A75" w:rsidRDefault="00CA6361" w:rsidP="00CA6361">
      <w:pPr>
        <w:rPr>
          <w:i/>
        </w:rPr>
      </w:pPr>
      <w:r w:rsidRPr="009D0A75">
        <w:rPr>
          <w:i/>
        </w:rPr>
        <w:t>Пример заполнения:</w:t>
      </w:r>
    </w:p>
    <w:tbl>
      <w:tblPr>
        <w:tblW w:w="5000" w:type="pct"/>
        <w:tblLayout w:type="fixed"/>
        <w:tblLook w:val="04A0" w:firstRow="1" w:lastRow="0" w:firstColumn="1" w:lastColumn="0" w:noHBand="0" w:noVBand="1"/>
      </w:tblPr>
      <w:tblGrid>
        <w:gridCol w:w="519"/>
        <w:gridCol w:w="1693"/>
        <w:gridCol w:w="894"/>
        <w:gridCol w:w="894"/>
        <w:gridCol w:w="1128"/>
        <w:gridCol w:w="913"/>
        <w:gridCol w:w="1018"/>
        <w:gridCol w:w="846"/>
        <w:gridCol w:w="1541"/>
        <w:gridCol w:w="1352"/>
        <w:gridCol w:w="1163"/>
        <w:gridCol w:w="1163"/>
        <w:gridCol w:w="1416"/>
      </w:tblGrid>
      <w:tr w:rsidR="00CA6361" w:rsidRPr="00FB6312" w:rsidTr="00984939">
        <w:trPr>
          <w:trHeight w:val="427"/>
        </w:trPr>
        <w:tc>
          <w:tcPr>
            <w:tcW w:w="178" w:type="pct"/>
            <w:vMerge w:val="restart"/>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п/п</w:t>
            </w:r>
          </w:p>
        </w:tc>
        <w:tc>
          <w:tcPr>
            <w:tcW w:w="582"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8"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Гос.</w:t>
            </w:r>
          </w:p>
          <w:p w:rsidR="00CA6361" w:rsidRPr="009D0A75"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4"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50"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прицепа</w:t>
            </w:r>
          </w:p>
        </w:tc>
        <w:tc>
          <w:tcPr>
            <w:tcW w:w="291"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5"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400"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Начало срока</w:t>
            </w:r>
          </w:p>
        </w:tc>
        <w:tc>
          <w:tcPr>
            <w:tcW w:w="400"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Конец срока</w:t>
            </w:r>
          </w:p>
        </w:tc>
        <w:tc>
          <w:tcPr>
            <w:tcW w:w="487" w:type="pct"/>
            <w:vMerge w:val="restart"/>
            <w:tcBorders>
              <w:top w:val="single" w:sz="12" w:space="0" w:color="auto"/>
              <w:left w:val="single" w:sz="4" w:space="0" w:color="auto"/>
              <w:bottom w:val="single" w:sz="4" w:space="0" w:color="auto"/>
              <w:right w:val="single" w:sz="12"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пропуска</w:t>
            </w:r>
          </w:p>
        </w:tc>
      </w:tr>
      <w:tr w:rsidR="00CA6361" w:rsidRPr="00FB6312" w:rsidTr="00984939">
        <w:trPr>
          <w:trHeight w:val="427"/>
        </w:trPr>
        <w:tc>
          <w:tcPr>
            <w:tcW w:w="178" w:type="pct"/>
            <w:vMerge/>
            <w:tcBorders>
              <w:top w:val="single" w:sz="4" w:space="0" w:color="auto"/>
              <w:left w:val="single" w:sz="12" w:space="0" w:color="auto"/>
              <w:bottom w:val="single" w:sz="4" w:space="0" w:color="auto"/>
              <w:right w:val="single" w:sz="4" w:space="0" w:color="auto"/>
            </w:tcBorders>
            <w:shd w:val="clear" w:color="auto" w:fill="FFD200"/>
          </w:tcPr>
          <w:p w:rsidR="00CA6361" w:rsidRPr="00FB6312" w:rsidRDefault="00CA6361" w:rsidP="00984939">
            <w:pPr>
              <w:jc w:val="center"/>
              <w:rPr>
                <w:b/>
                <w:bCs/>
                <w:sz w:val="22"/>
                <w:szCs w:val="22"/>
              </w:rPr>
            </w:pPr>
          </w:p>
        </w:tc>
        <w:tc>
          <w:tcPr>
            <w:tcW w:w="582"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bCs/>
                <w:sz w:val="20"/>
                <w:szCs w:val="20"/>
              </w:rPr>
            </w:pPr>
          </w:p>
        </w:tc>
        <w:tc>
          <w:tcPr>
            <w:tcW w:w="388"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14"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5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291"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ind w:left="-69" w:right="-108"/>
              <w:jc w:val="center"/>
              <w:rPr>
                <w:b/>
                <w:bCs/>
                <w:sz w:val="22"/>
                <w:szCs w:val="22"/>
              </w:rPr>
            </w:pPr>
          </w:p>
        </w:tc>
        <w:tc>
          <w:tcPr>
            <w:tcW w:w="530"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5"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47"/>
              <w:jc w:val="center"/>
              <w:rPr>
                <w:rFonts w:ascii="Arial" w:hAnsi="Arial" w:cs="Arial"/>
                <w:b/>
                <w:bCs/>
                <w:caps/>
                <w:sz w:val="16"/>
                <w:szCs w:val="16"/>
              </w:rPr>
            </w:pPr>
            <w:r w:rsidRPr="009D0A75">
              <w:rPr>
                <w:rFonts w:ascii="Arial" w:hAnsi="Arial" w:cs="Arial"/>
                <w:b/>
                <w:bCs/>
                <w:caps/>
                <w:sz w:val="16"/>
                <w:szCs w:val="16"/>
              </w:rPr>
              <w:t xml:space="preserve">наименование подрядных организаций, </w:t>
            </w:r>
          </w:p>
        </w:tc>
        <w:tc>
          <w:tcPr>
            <w:tcW w:w="40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40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487" w:type="pct"/>
            <w:vMerge/>
            <w:tcBorders>
              <w:top w:val="single" w:sz="4"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b/>
                <w:bCs/>
                <w:sz w:val="22"/>
                <w:szCs w:val="22"/>
              </w:rPr>
            </w:pPr>
          </w:p>
        </w:tc>
      </w:tr>
      <w:tr w:rsidR="00CA6361" w:rsidRPr="009D0A75" w:rsidTr="00984939">
        <w:trPr>
          <w:trHeight w:val="161"/>
        </w:trPr>
        <w:tc>
          <w:tcPr>
            <w:tcW w:w="178" w:type="pct"/>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w:t>
            </w:r>
          </w:p>
        </w:tc>
        <w:tc>
          <w:tcPr>
            <w:tcW w:w="582"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2</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3</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4</w:t>
            </w:r>
          </w:p>
        </w:tc>
        <w:tc>
          <w:tcPr>
            <w:tcW w:w="388"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5</w:t>
            </w:r>
          </w:p>
        </w:tc>
        <w:tc>
          <w:tcPr>
            <w:tcW w:w="314"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6</w:t>
            </w:r>
          </w:p>
        </w:tc>
        <w:tc>
          <w:tcPr>
            <w:tcW w:w="35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7</w:t>
            </w:r>
          </w:p>
        </w:tc>
        <w:tc>
          <w:tcPr>
            <w:tcW w:w="291"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8</w:t>
            </w:r>
          </w:p>
        </w:tc>
        <w:tc>
          <w:tcPr>
            <w:tcW w:w="53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9</w:t>
            </w:r>
          </w:p>
        </w:tc>
        <w:tc>
          <w:tcPr>
            <w:tcW w:w="465"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10</w:t>
            </w:r>
          </w:p>
        </w:tc>
        <w:tc>
          <w:tcPr>
            <w:tcW w:w="40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11</w:t>
            </w:r>
          </w:p>
        </w:tc>
        <w:tc>
          <w:tcPr>
            <w:tcW w:w="40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12</w:t>
            </w:r>
          </w:p>
        </w:tc>
        <w:tc>
          <w:tcPr>
            <w:tcW w:w="487"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13</w:t>
            </w:r>
          </w:p>
        </w:tc>
      </w:tr>
      <w:tr w:rsidR="00CA6361" w:rsidRPr="009D0A75" w:rsidTr="00984939">
        <w:trPr>
          <w:trHeight w:val="720"/>
        </w:trPr>
        <w:tc>
          <w:tcPr>
            <w:tcW w:w="178" w:type="pct"/>
            <w:tcBorders>
              <w:top w:val="single" w:sz="12" w:space="0" w:color="auto"/>
              <w:left w:val="single" w:sz="12" w:space="0" w:color="auto"/>
              <w:bottom w:val="single" w:sz="12" w:space="0" w:color="auto"/>
              <w:right w:val="single" w:sz="8" w:space="0" w:color="auto"/>
            </w:tcBorders>
          </w:tcPr>
          <w:p w:rsidR="00CA6361" w:rsidRPr="009D0A75" w:rsidRDefault="00CA6361" w:rsidP="00984939">
            <w:pPr>
              <w:jc w:val="center"/>
              <w:rPr>
                <w:bCs/>
                <w:i/>
                <w:sz w:val="20"/>
                <w:szCs w:val="20"/>
                <w:lang w:val="en-US"/>
              </w:rPr>
            </w:pPr>
            <w:r w:rsidRPr="009D0A75">
              <w:rPr>
                <w:bCs/>
                <w:i/>
                <w:sz w:val="20"/>
                <w:szCs w:val="20"/>
                <w:lang w:val="en-US"/>
              </w:rPr>
              <w:t>1</w:t>
            </w:r>
          </w:p>
        </w:tc>
        <w:tc>
          <w:tcPr>
            <w:tcW w:w="582" w:type="pct"/>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ООО «Строительная компания»</w:t>
            </w:r>
          </w:p>
        </w:tc>
        <w:tc>
          <w:tcPr>
            <w:tcW w:w="307"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Toyota Corolla</w:t>
            </w:r>
          </w:p>
        </w:tc>
        <w:tc>
          <w:tcPr>
            <w:tcW w:w="307"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1</w:t>
            </w:r>
          </w:p>
        </w:tc>
        <w:tc>
          <w:tcPr>
            <w:tcW w:w="388" w:type="pct"/>
            <w:tcBorders>
              <w:top w:val="single" w:sz="12" w:space="0" w:color="auto"/>
              <w:left w:val="nil"/>
              <w:bottom w:val="single" w:sz="12" w:space="0" w:color="auto"/>
              <w:right w:val="single" w:sz="4"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K001KK</w:t>
            </w:r>
          </w:p>
        </w:tc>
        <w:tc>
          <w:tcPr>
            <w:tcW w:w="314"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350"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291"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530" w:type="pct"/>
            <w:tcBorders>
              <w:top w:val="single" w:sz="12" w:space="0" w:color="auto"/>
              <w:left w:val="single" w:sz="4" w:space="0" w:color="auto"/>
              <w:bottom w:val="single" w:sz="12" w:space="0" w:color="auto"/>
              <w:right w:val="single" w:sz="4" w:space="0" w:color="auto"/>
            </w:tcBorders>
          </w:tcPr>
          <w:p w:rsidR="00CA6361" w:rsidRPr="009D0A75" w:rsidRDefault="00CA6361" w:rsidP="00984939">
            <w:pPr>
              <w:jc w:val="center"/>
              <w:rPr>
                <w:bCs/>
                <w:i/>
                <w:sz w:val="20"/>
                <w:szCs w:val="20"/>
                <w:lang w:val="en-US"/>
              </w:rPr>
            </w:pPr>
          </w:p>
        </w:tc>
        <w:tc>
          <w:tcPr>
            <w:tcW w:w="465" w:type="pct"/>
            <w:tcBorders>
              <w:top w:val="single" w:sz="12" w:space="0" w:color="auto"/>
              <w:left w:val="single" w:sz="4" w:space="0" w:color="auto"/>
              <w:bottom w:val="single" w:sz="12" w:space="0" w:color="auto"/>
              <w:right w:val="single" w:sz="4" w:space="0" w:color="auto"/>
            </w:tcBorders>
          </w:tcPr>
          <w:p w:rsidR="00CA6361" w:rsidRPr="009D0A75" w:rsidRDefault="00CA6361" w:rsidP="00984939">
            <w:pPr>
              <w:jc w:val="center"/>
              <w:rPr>
                <w:bCs/>
                <w:i/>
                <w:sz w:val="20"/>
                <w:szCs w:val="20"/>
                <w:lang w:val="en-US"/>
              </w:rPr>
            </w:pPr>
          </w:p>
        </w:tc>
        <w:tc>
          <w:tcPr>
            <w:tcW w:w="400" w:type="pct"/>
            <w:tcBorders>
              <w:top w:val="single" w:sz="12" w:space="0" w:color="auto"/>
              <w:left w:val="single" w:sz="4" w:space="0" w:color="auto"/>
              <w:bottom w:val="single" w:sz="12" w:space="0" w:color="auto"/>
              <w:right w:val="single" w:sz="4"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01.01.2015</w:t>
            </w:r>
          </w:p>
        </w:tc>
        <w:tc>
          <w:tcPr>
            <w:tcW w:w="400"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30.01.2015</w:t>
            </w:r>
          </w:p>
        </w:tc>
        <w:tc>
          <w:tcPr>
            <w:tcW w:w="487" w:type="pct"/>
            <w:tcBorders>
              <w:top w:val="single" w:sz="12" w:space="0" w:color="auto"/>
              <w:left w:val="nil"/>
              <w:bottom w:val="single" w:sz="12" w:space="0" w:color="auto"/>
              <w:right w:val="single" w:sz="12" w:space="0" w:color="auto"/>
            </w:tcBorders>
            <w:shd w:val="clear" w:color="auto" w:fill="auto"/>
            <w:vAlign w:val="center"/>
          </w:tcPr>
          <w:p w:rsidR="00CA6361" w:rsidRPr="009D0A75" w:rsidRDefault="00CA6361" w:rsidP="00984939">
            <w:pPr>
              <w:jc w:val="center"/>
              <w:rPr>
                <w:bCs/>
                <w:i/>
                <w:sz w:val="20"/>
                <w:szCs w:val="20"/>
                <w:lang w:val="en-US"/>
              </w:rPr>
            </w:pPr>
          </w:p>
        </w:tc>
      </w:tr>
    </w:tbl>
    <w:p w:rsidR="00CA6361" w:rsidRPr="00FB6312" w:rsidRDefault="00CA6361" w:rsidP="00CA6361">
      <w:pPr>
        <w:sectPr w:rsidR="00CA6361" w:rsidRPr="00FB6312" w:rsidSect="0051259F">
          <w:headerReference w:type="even" r:id="rId132"/>
          <w:headerReference w:type="default" r:id="rId133"/>
          <w:footerReference w:type="default" r:id="rId134"/>
          <w:headerReference w:type="first" r:id="rId135"/>
          <w:footnotePr>
            <w:numRestart w:val="eachPage"/>
          </w:footnotePr>
          <w:pgSz w:w="16838" w:h="11906" w:orient="landscape"/>
          <w:pgMar w:top="1276" w:right="1134" w:bottom="567" w:left="1134"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66" w:name="Приложение18"/>
      <w:bookmarkStart w:id="267" w:name="_Toc260834699"/>
      <w:bookmarkStart w:id="268" w:name="_Toc299195212"/>
      <w:bookmarkStart w:id="269" w:name="_Toc184189149"/>
      <w:bookmarkStart w:id="270" w:name="_Toc184457182"/>
      <w:r w:rsidRPr="00114127">
        <w:rPr>
          <w:bCs w:val="0"/>
          <w:sz w:val="24"/>
          <w:szCs w:val="24"/>
        </w:rPr>
        <w:lastRenderedPageBreak/>
        <w:t>ПРИЛОЖЕНИЕ 18. ШАБЛОН «АКТ УНИЧТОЖЕНИЯ ПОСТОЯННОГО/ ВРЕМЕННОГО /ТРАНСПОРТНОГО ПРОПУСКА»</w:t>
      </w:r>
    </w:p>
    <w:bookmarkEnd w:id="266"/>
    <w:p w:rsidR="00CA6361" w:rsidRPr="00FB6312" w:rsidRDefault="00CA6361" w:rsidP="00CA6361">
      <w:pPr>
        <w:shd w:val="clear" w:color="auto" w:fill="FFFFFF"/>
        <w:ind w:right="518"/>
        <w:rPr>
          <w:rFonts w:ascii="Arial" w:hAnsi="Arial" w:cs="Arial"/>
          <w:b/>
          <w:caps/>
        </w:rPr>
      </w:pPr>
    </w:p>
    <w:p w:rsidR="00CA6361" w:rsidRDefault="00CA6361" w:rsidP="00CA6361">
      <w:pPr>
        <w:pStyle w:val="a5"/>
        <w:rPr>
          <w:b/>
          <w:szCs w:val="28"/>
        </w:rPr>
      </w:pPr>
    </w:p>
    <w:p w:rsidR="00CA6361" w:rsidRDefault="00CA6361" w:rsidP="00CA6361">
      <w:pPr>
        <w:pStyle w:val="a5"/>
        <w:rPr>
          <w:b/>
          <w:szCs w:val="28"/>
        </w:rPr>
      </w:pPr>
    </w:p>
    <w:p w:rsidR="00CA6361" w:rsidRPr="00647082" w:rsidRDefault="00CA6361" w:rsidP="00CA6361">
      <w:pPr>
        <w:pStyle w:val="a5"/>
        <w:rPr>
          <w:b/>
          <w:szCs w:val="28"/>
        </w:rPr>
      </w:pPr>
      <w:r>
        <w:rPr>
          <w:b/>
          <w:szCs w:val="28"/>
        </w:rPr>
        <w:t>АКТ</w:t>
      </w:r>
    </w:p>
    <w:p w:rsidR="00CA6361" w:rsidRDefault="00CA6361" w:rsidP="00CA6361">
      <w:pPr>
        <w:shd w:val="clear" w:color="auto" w:fill="FFFFFF"/>
        <w:ind w:right="518"/>
        <w:jc w:val="center"/>
        <w:rPr>
          <w:b/>
          <w:caps/>
          <w:sz w:val="28"/>
          <w:szCs w:val="28"/>
        </w:rPr>
      </w:pPr>
      <w:r w:rsidRPr="00FB6312">
        <w:rPr>
          <w:b/>
          <w:sz w:val="28"/>
          <w:szCs w:val="28"/>
        </w:rPr>
        <w:t xml:space="preserve">УНИЧТОЖЕНИЯ </w:t>
      </w:r>
      <w:r w:rsidRPr="00647082">
        <w:rPr>
          <w:b/>
          <w:caps/>
          <w:sz w:val="28"/>
          <w:szCs w:val="28"/>
        </w:rPr>
        <w:t>постоянного/</w:t>
      </w:r>
    </w:p>
    <w:p w:rsidR="00CA6361" w:rsidRPr="00647082" w:rsidRDefault="00CA6361" w:rsidP="00CA6361">
      <w:pPr>
        <w:shd w:val="clear" w:color="auto" w:fill="FFFFFF"/>
        <w:ind w:right="518"/>
        <w:jc w:val="center"/>
        <w:rPr>
          <w:b/>
          <w:sz w:val="28"/>
          <w:szCs w:val="28"/>
        </w:rPr>
      </w:pPr>
      <w:r w:rsidRPr="00647082">
        <w:rPr>
          <w:b/>
          <w:caps/>
          <w:sz w:val="28"/>
          <w:szCs w:val="28"/>
        </w:rPr>
        <w:t xml:space="preserve">временного </w:t>
      </w:r>
      <w:r>
        <w:rPr>
          <w:b/>
          <w:caps/>
          <w:sz w:val="28"/>
          <w:szCs w:val="28"/>
        </w:rPr>
        <w:t xml:space="preserve">/ транспортного </w:t>
      </w:r>
      <w:r w:rsidRPr="00FB6312">
        <w:rPr>
          <w:b/>
          <w:sz w:val="28"/>
          <w:szCs w:val="28"/>
        </w:rPr>
        <w:t>ПРОПУСКА №____</w:t>
      </w:r>
    </w:p>
    <w:p w:rsidR="00CA6361" w:rsidRPr="00FB6312" w:rsidRDefault="00CA6361" w:rsidP="00CA6361">
      <w:pPr>
        <w:shd w:val="clear" w:color="auto" w:fill="FFFFFF"/>
        <w:ind w:right="518"/>
        <w:rPr>
          <w:b/>
          <w:bCs/>
        </w:rPr>
      </w:pPr>
    </w:p>
    <w:p w:rsidR="00CA6361" w:rsidRPr="00FB6312" w:rsidRDefault="00CA6361" w:rsidP="00CA6361">
      <w:pPr>
        <w:shd w:val="clear" w:color="auto" w:fill="FFFFFF"/>
        <w:ind w:right="518"/>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4781"/>
      </w:tblGrid>
      <w:tr w:rsidR="00CA6361" w:rsidRPr="00FB6312" w:rsidTr="00984939">
        <w:trPr>
          <w:trHeight w:val="529"/>
        </w:trPr>
        <w:tc>
          <w:tcPr>
            <w:tcW w:w="4948" w:type="dxa"/>
            <w:tcBorders>
              <w:top w:val="nil"/>
              <w:left w:val="nil"/>
              <w:bottom w:val="nil"/>
              <w:right w:val="nil"/>
            </w:tcBorders>
          </w:tcPr>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FB6312" w:rsidRDefault="00CA6361" w:rsidP="00984939"/>
        </w:tc>
        <w:tc>
          <w:tcPr>
            <w:tcW w:w="4906" w:type="dxa"/>
            <w:tcBorders>
              <w:top w:val="nil"/>
              <w:left w:val="nil"/>
              <w:bottom w:val="nil"/>
              <w:right w:val="nil"/>
            </w:tcBorders>
          </w:tcPr>
          <w:p w:rsidR="00CA6361" w:rsidRPr="00FB6312" w:rsidRDefault="00CA6361" w:rsidP="00984939">
            <w:pPr>
              <w:jc w:val="right"/>
            </w:pPr>
            <w:r w:rsidRPr="00FB6312">
              <w:t>г. Красноярск</w:t>
            </w:r>
          </w:p>
        </w:tc>
      </w:tr>
    </w:tbl>
    <w:p w:rsidR="00CA6361" w:rsidRPr="00FB6312" w:rsidRDefault="00CA6361" w:rsidP="00CA6361">
      <w:pPr>
        <w:shd w:val="clear" w:color="auto" w:fill="FFFFFF"/>
        <w:ind w:right="518"/>
      </w:pPr>
    </w:p>
    <w:tbl>
      <w:tblPr>
        <w:tblW w:w="9889" w:type="dxa"/>
        <w:tblLook w:val="01E0" w:firstRow="1" w:lastRow="1" w:firstColumn="1" w:lastColumn="1" w:noHBand="0" w:noVBand="0"/>
      </w:tblPr>
      <w:tblGrid>
        <w:gridCol w:w="1951"/>
        <w:gridCol w:w="2693"/>
        <w:gridCol w:w="5245"/>
      </w:tblGrid>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tcBorders>
          </w:tcPr>
          <w:p w:rsidR="00CA6361" w:rsidRPr="00FB6312" w:rsidRDefault="00CA6361" w:rsidP="00984939">
            <w:pPr>
              <w:shd w:val="clear" w:color="auto" w:fill="FFFFFF"/>
              <w:ind w:right="518"/>
              <w:jc w:val="center"/>
            </w:pPr>
            <w:r>
              <w:rPr>
                <w:sz w:val="16"/>
              </w:rPr>
              <w:t>(должность, ФИО</w:t>
            </w:r>
            <w:r w:rsidRPr="00FB6312">
              <w:rPr>
                <w:sz w:val="16"/>
              </w:rPr>
              <w:t>)</w:t>
            </w:r>
          </w:p>
        </w:tc>
      </w:tr>
      <w:tr w:rsidR="00CA6361" w:rsidRPr="00FB6312" w:rsidTr="00984939">
        <w:tc>
          <w:tcPr>
            <w:tcW w:w="4644" w:type="dxa"/>
            <w:gridSpan w:val="2"/>
          </w:tcPr>
          <w:p w:rsidR="00CA6361" w:rsidRPr="00FB6312" w:rsidRDefault="00CA6361" w:rsidP="00984939">
            <w:pPr>
              <w:shd w:val="clear" w:color="auto" w:fill="FFFFFF"/>
            </w:pPr>
            <w:r w:rsidRPr="00FB6312">
              <w:t>Составил настоящий акт в том, что</w:t>
            </w:r>
          </w:p>
        </w:tc>
        <w:tc>
          <w:tcPr>
            <w:tcW w:w="5245" w:type="dxa"/>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Pr>
          <w:p w:rsidR="00CA6361" w:rsidRPr="00FB6312" w:rsidRDefault="00CA6361" w:rsidP="00984939">
            <w:pPr>
              <w:shd w:val="clear" w:color="auto" w:fill="FFFFFF"/>
              <w:ind w:right="518"/>
              <w:rPr>
                <w:b/>
              </w:rPr>
            </w:pPr>
            <w:r w:rsidRPr="00FB6312">
              <w:rPr>
                <w:b/>
              </w:rPr>
              <w:t>уничтожил постоянный/временный</w:t>
            </w:r>
            <w:r>
              <w:rPr>
                <w:b/>
              </w:rPr>
              <w:t>/транспортный</w:t>
            </w:r>
            <w:r w:rsidRPr="00FB6312">
              <w:rPr>
                <w:b/>
              </w:rPr>
              <w:t xml:space="preserve"> пропуск, п</w:t>
            </w:r>
            <w:r>
              <w:rPr>
                <w:b/>
              </w:rPr>
              <w:t>ринадлежащий</w:t>
            </w:r>
          </w:p>
        </w:tc>
      </w:tr>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6448C9" w:rsidTr="00984939">
        <w:tc>
          <w:tcPr>
            <w:tcW w:w="9889" w:type="dxa"/>
            <w:gridSpan w:val="3"/>
            <w:tcBorders>
              <w:top w:val="single" w:sz="4" w:space="0" w:color="auto"/>
            </w:tcBorders>
          </w:tcPr>
          <w:p w:rsidR="00CA6361" w:rsidRPr="006448C9" w:rsidRDefault="00CA6361" w:rsidP="00984939">
            <w:pPr>
              <w:shd w:val="clear" w:color="auto" w:fill="FFFFFF"/>
              <w:ind w:right="518"/>
              <w:jc w:val="center"/>
              <w:rPr>
                <w:sz w:val="16"/>
              </w:rPr>
            </w:pPr>
            <w:r w:rsidRPr="006448C9">
              <w:rPr>
                <w:sz w:val="16"/>
              </w:rPr>
              <w:t>(Ф.И.О. работника, № электронной карты)</w:t>
            </w:r>
          </w:p>
        </w:tc>
      </w:tr>
      <w:tr w:rsidR="00CA6361" w:rsidRPr="00FB6312" w:rsidTr="00984939">
        <w:tc>
          <w:tcPr>
            <w:tcW w:w="1951" w:type="dxa"/>
          </w:tcPr>
          <w:p w:rsidR="00CA6361" w:rsidRPr="00FB6312" w:rsidRDefault="00CA6361" w:rsidP="00984939">
            <w:pPr>
              <w:rPr>
                <w:b/>
              </w:rPr>
            </w:pPr>
            <w:r w:rsidRPr="00FB6312">
              <w:rPr>
                <w:b/>
              </w:rPr>
              <w:t>по причине:</w:t>
            </w:r>
            <w:r>
              <w:rPr>
                <w:b/>
              </w:rPr>
              <w:t xml:space="preserve"> </w:t>
            </w:r>
          </w:p>
        </w:tc>
        <w:tc>
          <w:tcPr>
            <w:tcW w:w="7938" w:type="dxa"/>
            <w:gridSpan w:val="2"/>
            <w:tcBorders>
              <w:left w:val="nil"/>
              <w:bottom w:val="single" w:sz="4" w:space="0" w:color="auto"/>
            </w:tcBorders>
          </w:tcPr>
          <w:p w:rsidR="00CA6361" w:rsidRPr="00647082" w:rsidRDefault="00CA6361" w:rsidP="00984939">
            <w:pPr>
              <w:rPr>
                <w:sz w:val="28"/>
                <w:szCs w:val="28"/>
              </w:rPr>
            </w:pPr>
          </w:p>
        </w:tc>
      </w:tr>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tcBorders>
          </w:tcPr>
          <w:p w:rsidR="00CA6361" w:rsidRPr="00FB6312" w:rsidRDefault="00CA6361" w:rsidP="00984939">
            <w:pPr>
              <w:shd w:val="clear" w:color="auto" w:fill="FFFFFF"/>
              <w:ind w:right="518"/>
            </w:pPr>
            <w:r w:rsidRPr="00FB6312">
              <w:t>О чем составлен настоящий акт уничтожения.</w:t>
            </w:r>
          </w:p>
        </w:tc>
      </w:tr>
      <w:tr w:rsidR="00CA6361" w:rsidRPr="00FB6312" w:rsidTr="00984939">
        <w:tc>
          <w:tcPr>
            <w:tcW w:w="9889" w:type="dxa"/>
            <w:gridSpan w:val="3"/>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bl>
    <w:p w:rsidR="00CA6361" w:rsidRPr="00FB6312" w:rsidRDefault="00CA6361" w:rsidP="00CA6361">
      <w:pPr>
        <w:rPr>
          <w:b/>
          <w:bCs/>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Pr="00FB6312" w:rsidRDefault="00CA6361" w:rsidP="00CA6361">
      <w:pPr>
        <w:rPr>
          <w:b/>
          <w:bCs/>
        </w:rPr>
      </w:pPr>
    </w:p>
    <w:tbl>
      <w:tblPr>
        <w:tblW w:w="0" w:type="auto"/>
        <w:tblLook w:val="01E0" w:firstRow="1" w:lastRow="1" w:firstColumn="1" w:lastColumn="1" w:noHBand="0" w:noVBand="0"/>
      </w:tblPr>
      <w:tblGrid>
        <w:gridCol w:w="9638"/>
      </w:tblGrid>
      <w:tr w:rsidR="00CA6361" w:rsidRPr="00FB6312" w:rsidTr="00984939">
        <w:tc>
          <w:tcPr>
            <w:tcW w:w="9854" w:type="dxa"/>
          </w:tcPr>
          <w:p w:rsidR="00CA6361" w:rsidRPr="00730100" w:rsidRDefault="00CA6361" w:rsidP="00984939">
            <w:pPr>
              <w:rPr>
                <w:b/>
                <w:bCs/>
              </w:rPr>
            </w:pPr>
            <w:r w:rsidRPr="00FB6312">
              <w:rPr>
                <w:b/>
                <w:bCs/>
              </w:rPr>
              <w:t>Акт составили:</w:t>
            </w:r>
          </w:p>
        </w:tc>
      </w:tr>
      <w:tr w:rsidR="00CA6361" w:rsidRPr="00FB6312" w:rsidTr="00984939">
        <w:tc>
          <w:tcPr>
            <w:tcW w:w="9854" w:type="dxa"/>
            <w:tcBorders>
              <w:bottom w:val="single" w:sz="4" w:space="0" w:color="auto"/>
            </w:tcBorders>
          </w:tcPr>
          <w:p w:rsidR="00CA6361" w:rsidRPr="00FB6312" w:rsidRDefault="00CA6361" w:rsidP="00984939"/>
        </w:tc>
      </w:tr>
    </w:tbl>
    <w:p w:rsidR="00CA6361" w:rsidRPr="00FB6312" w:rsidRDefault="00CA6361" w:rsidP="00CA6361"/>
    <w:tbl>
      <w:tblPr>
        <w:tblW w:w="9889" w:type="dxa"/>
        <w:tblLook w:val="01E0" w:firstRow="1" w:lastRow="1" w:firstColumn="1" w:lastColumn="1" w:noHBand="0" w:noVBand="0"/>
      </w:tblPr>
      <w:tblGrid>
        <w:gridCol w:w="1809"/>
        <w:gridCol w:w="8080"/>
      </w:tblGrid>
      <w:tr w:rsidR="00CA6361" w:rsidRPr="00FB6312" w:rsidTr="00984939">
        <w:tc>
          <w:tcPr>
            <w:tcW w:w="1809" w:type="dxa"/>
          </w:tcPr>
          <w:p w:rsidR="00CA6361" w:rsidRPr="00FB6312" w:rsidRDefault="00CA6361" w:rsidP="00984939">
            <w:pPr>
              <w:rPr>
                <w:b/>
              </w:rPr>
            </w:pPr>
            <w:r w:rsidRPr="00FB6312">
              <w:rPr>
                <w:b/>
                <w:bCs/>
              </w:rPr>
              <w:t>Подпись:</w:t>
            </w:r>
          </w:p>
        </w:tc>
        <w:tc>
          <w:tcPr>
            <w:tcW w:w="8080" w:type="dxa"/>
            <w:tcBorders>
              <w:bottom w:val="single" w:sz="4" w:space="0" w:color="auto"/>
            </w:tcBorders>
          </w:tcPr>
          <w:p w:rsidR="00CA6361" w:rsidRPr="00FB6312" w:rsidRDefault="00CA6361" w:rsidP="00984939">
            <w:pPr>
              <w:ind w:left="129" w:hanging="129"/>
            </w:pPr>
          </w:p>
        </w:tc>
      </w:tr>
    </w:tbl>
    <w:p w:rsidR="00CA6361" w:rsidRPr="00FB6312" w:rsidRDefault="00CA6361" w:rsidP="00114127">
      <w:pPr>
        <w:pStyle w:val="10"/>
        <w:numPr>
          <w:ilvl w:val="0"/>
          <w:numId w:val="0"/>
        </w:numPr>
        <w:spacing w:before="0" w:after="0"/>
        <w:jc w:val="both"/>
        <w:rPr>
          <w:b w:val="0"/>
          <w:caps/>
        </w:rPr>
      </w:pPr>
      <w:r w:rsidRPr="00FB6312">
        <w:rPr>
          <w:b w:val="0"/>
        </w:rPr>
        <w:br w:type="page"/>
      </w:r>
      <w:bookmarkStart w:id="271" w:name="Приложение19"/>
      <w:r w:rsidR="00114127" w:rsidRPr="00114127">
        <w:rPr>
          <w:bCs w:val="0"/>
          <w:sz w:val="24"/>
          <w:szCs w:val="24"/>
        </w:rPr>
        <w:lastRenderedPageBreak/>
        <w:t xml:space="preserve">ПРИЛОЖЕНИЕ 19. </w:t>
      </w:r>
      <w:bookmarkStart w:id="272" w:name="_Toc390086127"/>
      <w:bookmarkEnd w:id="267"/>
      <w:bookmarkEnd w:id="268"/>
      <w:r w:rsidR="00114127" w:rsidRPr="00114127">
        <w:rPr>
          <w:bCs w:val="0"/>
          <w:sz w:val="24"/>
          <w:szCs w:val="24"/>
        </w:rPr>
        <w:t>ШАБЛОН «ОБРАЗЦЫ ПОДПИСЕЙ РАБОТНИКОВ АО «ВОСТСИБНЕФТЕГАЗ», ИМЕЮЩИХ ПРАВО ПОДПИСИ МАТЕРИАЛЬНОГО ПРОПУСКА</w:t>
      </w:r>
      <w:bookmarkEnd w:id="272"/>
      <w:r w:rsidR="00114127" w:rsidRPr="00114127">
        <w:rPr>
          <w:bCs w:val="0"/>
          <w:sz w:val="24"/>
          <w:szCs w:val="24"/>
        </w:rPr>
        <w:t>»</w:t>
      </w:r>
      <w:bookmarkEnd w:id="271"/>
    </w:p>
    <w:p w:rsidR="00CA6361" w:rsidRPr="00FB6312" w:rsidRDefault="00CA6361" w:rsidP="00CA6361">
      <w:pPr>
        <w:shd w:val="clear" w:color="auto" w:fill="FFFFFF"/>
        <w:ind w:right="518"/>
        <w:rPr>
          <w:rFonts w:ascii="Arial" w:hAnsi="Arial" w:cs="Arial"/>
          <w:b/>
          <w:caps/>
        </w:rPr>
      </w:pPr>
    </w:p>
    <w:tbl>
      <w:tblPr>
        <w:tblW w:w="5000" w:type="pct"/>
        <w:tblLook w:val="0000" w:firstRow="0" w:lastRow="0" w:firstColumn="0" w:lastColumn="0" w:noHBand="0" w:noVBand="0"/>
      </w:tblPr>
      <w:tblGrid>
        <w:gridCol w:w="4819"/>
        <w:gridCol w:w="3190"/>
        <w:gridCol w:w="1629"/>
      </w:tblGrid>
      <w:tr w:rsidR="00CA6361" w:rsidRPr="00FB6312" w:rsidTr="00984939">
        <w:tc>
          <w:tcPr>
            <w:tcW w:w="2500" w:type="pct"/>
          </w:tcPr>
          <w:p w:rsidR="00CA6361" w:rsidRPr="00FB6312" w:rsidRDefault="00CA6361" w:rsidP="00984939">
            <w:pPr>
              <w:rPr>
                <w:sz w:val="20"/>
                <w:szCs w:val="20"/>
              </w:rPr>
            </w:pPr>
          </w:p>
        </w:tc>
        <w:tc>
          <w:tcPr>
            <w:tcW w:w="2500" w:type="pct"/>
            <w:gridSpan w:val="2"/>
          </w:tcPr>
          <w:p w:rsidR="00CA6361" w:rsidRPr="006448C9" w:rsidRDefault="00CA6361" w:rsidP="00984939">
            <w:pPr>
              <w:jc w:val="both"/>
              <w:rPr>
                <w:b/>
              </w:rPr>
            </w:pPr>
            <w:r w:rsidRPr="006448C9">
              <w:rPr>
                <w:b/>
              </w:rPr>
              <w:t>СОГЛАСОВАНО:</w:t>
            </w:r>
          </w:p>
          <w:p w:rsidR="00CA6361" w:rsidRPr="00FB6312" w:rsidRDefault="00CA6361" w:rsidP="00984939">
            <w:pPr>
              <w:jc w:val="both"/>
            </w:pPr>
            <w:r w:rsidRPr="00FB6312">
              <w:t xml:space="preserve">Заместитель генерального директора – начальник </w:t>
            </w:r>
            <w:r>
              <w:t>у</w:t>
            </w:r>
            <w:r w:rsidRPr="00FB6312">
              <w:t>правле</w:t>
            </w:r>
            <w:r>
              <w:t>ния</w:t>
            </w:r>
            <w:r w:rsidR="00093C22">
              <w:t xml:space="preserve"> по экономической безопасности </w:t>
            </w:r>
            <w:r>
              <w:t xml:space="preserve">АО </w:t>
            </w:r>
            <w:r w:rsidRPr="00FB6312">
              <w:t>«Востсибнефтегаз»</w:t>
            </w:r>
          </w:p>
          <w:p w:rsidR="00CA6361" w:rsidRPr="00FB6312" w:rsidRDefault="00CA6361" w:rsidP="00984939">
            <w:pPr>
              <w:rPr>
                <w:sz w:val="20"/>
                <w:szCs w:val="20"/>
              </w:rPr>
            </w:pPr>
          </w:p>
        </w:tc>
      </w:tr>
      <w:tr w:rsidR="00CA6361" w:rsidRPr="00FB6312" w:rsidTr="00984939">
        <w:tc>
          <w:tcPr>
            <w:tcW w:w="2500" w:type="pct"/>
          </w:tcPr>
          <w:p w:rsidR="00CA6361" w:rsidRPr="00FB6312" w:rsidRDefault="00CA6361" w:rsidP="00984939">
            <w:pPr>
              <w:rPr>
                <w:sz w:val="20"/>
                <w:szCs w:val="20"/>
              </w:rPr>
            </w:pPr>
          </w:p>
        </w:tc>
        <w:tc>
          <w:tcPr>
            <w:tcW w:w="1655" w:type="pct"/>
            <w:tcBorders>
              <w:bottom w:val="single" w:sz="4" w:space="0" w:color="auto"/>
            </w:tcBorders>
          </w:tcPr>
          <w:p w:rsidR="00CA6361" w:rsidRPr="00FB6312" w:rsidRDefault="00CA6361" w:rsidP="00984939">
            <w:pPr>
              <w:jc w:val="right"/>
              <w:rPr>
                <w:rFonts w:ascii="Arial" w:hAnsi="Arial" w:cs="Arial"/>
                <w:caps/>
                <w:snapToGrid w:val="0"/>
                <w:sz w:val="20"/>
                <w:szCs w:val="20"/>
              </w:rPr>
            </w:pPr>
          </w:p>
        </w:tc>
        <w:tc>
          <w:tcPr>
            <w:tcW w:w="845" w:type="pct"/>
          </w:tcPr>
          <w:p w:rsidR="00CA6361" w:rsidRPr="00730100" w:rsidRDefault="00CA6361" w:rsidP="00984939">
            <w:pPr>
              <w:jc w:val="center"/>
            </w:pPr>
            <w:r w:rsidRPr="00730100">
              <w:t>ФИО</w:t>
            </w:r>
          </w:p>
        </w:tc>
      </w:tr>
      <w:tr w:rsidR="00CA6361" w:rsidRPr="00FB6312" w:rsidTr="00984939">
        <w:tc>
          <w:tcPr>
            <w:tcW w:w="2500" w:type="pct"/>
          </w:tcPr>
          <w:p w:rsidR="00CA6361" w:rsidRPr="00FB6312" w:rsidRDefault="00CA6361" w:rsidP="00984939">
            <w:pPr>
              <w:rPr>
                <w:sz w:val="20"/>
                <w:szCs w:val="20"/>
              </w:rPr>
            </w:pPr>
          </w:p>
        </w:tc>
        <w:tc>
          <w:tcPr>
            <w:tcW w:w="1655" w:type="pct"/>
            <w:tcBorders>
              <w:top w:val="single" w:sz="4" w:space="0" w:color="auto"/>
            </w:tcBorders>
          </w:tcPr>
          <w:p w:rsidR="00CA6361" w:rsidRPr="00EA3607" w:rsidRDefault="00CA6361" w:rsidP="00984939">
            <w:pPr>
              <w:jc w:val="center"/>
              <w:rPr>
                <w:rFonts w:ascii="Arial" w:hAnsi="Arial" w:cs="Arial"/>
                <w:caps/>
                <w:snapToGrid w:val="0"/>
                <w:sz w:val="20"/>
                <w:szCs w:val="20"/>
              </w:rPr>
            </w:pPr>
            <w:r w:rsidRPr="00EA3607">
              <w:rPr>
                <w:sz w:val="20"/>
                <w:szCs w:val="20"/>
              </w:rPr>
              <w:t>(Подпись)</w:t>
            </w:r>
          </w:p>
        </w:tc>
        <w:tc>
          <w:tcPr>
            <w:tcW w:w="845" w:type="pct"/>
          </w:tcPr>
          <w:p w:rsidR="00CA6361" w:rsidRPr="00EA3607" w:rsidRDefault="00CA6361" w:rsidP="00984939">
            <w:pPr>
              <w:jc w:val="center"/>
              <w:rPr>
                <w:rFonts w:ascii="Arial" w:hAnsi="Arial" w:cs="Arial"/>
                <w:caps/>
                <w:snapToGrid w:val="0"/>
                <w:sz w:val="20"/>
                <w:szCs w:val="20"/>
              </w:rPr>
            </w:pPr>
          </w:p>
        </w:tc>
      </w:tr>
    </w:tbl>
    <w:p w:rsidR="00CA6361" w:rsidRPr="00647082" w:rsidRDefault="00CA6361" w:rsidP="00CA6361">
      <w:pPr>
        <w:rPr>
          <w:vanish/>
        </w:rPr>
      </w:pPr>
    </w:p>
    <w:tbl>
      <w:tblPr>
        <w:tblpPr w:leftFromText="180" w:rightFromText="180" w:vertAnchor="text" w:horzAnchor="margin" w:tblpXSpec="right" w:tblpY="70"/>
        <w:tblW w:w="0" w:type="auto"/>
        <w:tblLook w:val="04A0" w:firstRow="1" w:lastRow="0" w:firstColumn="1" w:lastColumn="0" w:noHBand="0" w:noVBand="1"/>
      </w:tblPr>
      <w:tblGrid>
        <w:gridCol w:w="392"/>
        <w:gridCol w:w="709"/>
        <w:gridCol w:w="336"/>
        <w:gridCol w:w="1966"/>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709"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966" w:type="dxa"/>
            <w:tcBorders>
              <w:bottom w:val="single" w:sz="4" w:space="0" w:color="auto"/>
            </w:tcBorders>
            <w:shd w:val="clear" w:color="auto" w:fill="auto"/>
          </w:tcPr>
          <w:p w:rsidR="00CA6361" w:rsidRPr="00BB4F53" w:rsidRDefault="00CA6361" w:rsidP="00984939">
            <w:pPr>
              <w:jc w:val="right"/>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Pr>
        <w:pStyle w:val="a5"/>
        <w:rPr>
          <w:b/>
          <w:szCs w:val="28"/>
        </w:rPr>
      </w:pPr>
    </w:p>
    <w:p w:rsidR="00CA6361" w:rsidRDefault="00CA6361" w:rsidP="00CA6361">
      <w:pPr>
        <w:pStyle w:val="a5"/>
        <w:rPr>
          <w:b/>
          <w:szCs w:val="28"/>
        </w:rPr>
      </w:pPr>
    </w:p>
    <w:p w:rsidR="00CA6361" w:rsidRDefault="00CA6361" w:rsidP="00CA6361">
      <w:pPr>
        <w:pStyle w:val="26"/>
        <w:tabs>
          <w:tab w:val="left" w:pos="540"/>
        </w:tabs>
        <w:spacing w:after="0" w:line="240" w:lineRule="auto"/>
        <w:jc w:val="center"/>
        <w:rPr>
          <w:b/>
          <w:sz w:val="28"/>
          <w:szCs w:val="28"/>
        </w:rPr>
      </w:pPr>
      <w:r w:rsidRPr="00FB6312">
        <w:rPr>
          <w:b/>
          <w:sz w:val="28"/>
          <w:szCs w:val="28"/>
        </w:rPr>
        <w:t>Образцы подписей р</w:t>
      </w:r>
      <w:r>
        <w:rPr>
          <w:b/>
          <w:sz w:val="28"/>
          <w:szCs w:val="28"/>
        </w:rPr>
        <w:t>аботников АО «Востсибнефтегаз»,</w:t>
      </w:r>
    </w:p>
    <w:p w:rsidR="00CA6361" w:rsidRDefault="00CA6361" w:rsidP="00CA6361">
      <w:pPr>
        <w:pStyle w:val="26"/>
        <w:tabs>
          <w:tab w:val="left" w:pos="540"/>
        </w:tabs>
        <w:spacing w:after="0" w:line="240" w:lineRule="auto"/>
        <w:jc w:val="center"/>
        <w:rPr>
          <w:b/>
          <w:sz w:val="28"/>
          <w:szCs w:val="28"/>
        </w:rPr>
      </w:pPr>
      <w:r w:rsidRPr="00FB6312">
        <w:rPr>
          <w:b/>
          <w:sz w:val="28"/>
          <w:szCs w:val="28"/>
        </w:rPr>
        <w:t>имеющих право подписи материального</w:t>
      </w:r>
      <w:r>
        <w:rPr>
          <w:b/>
          <w:sz w:val="28"/>
          <w:szCs w:val="28"/>
        </w:rPr>
        <w:t xml:space="preserve"> пропуска</w:t>
      </w:r>
    </w:p>
    <w:p w:rsidR="00CA6361" w:rsidRPr="00FB6312" w:rsidRDefault="00CA6361" w:rsidP="00CA6361">
      <w:pPr>
        <w:pStyle w:val="26"/>
        <w:tabs>
          <w:tab w:val="left" w:pos="540"/>
        </w:tabs>
        <w:spacing w:after="0" w:line="240" w:lineRule="auto"/>
        <w:jc w:val="center"/>
        <w:rPr>
          <w:b/>
          <w:sz w:val="28"/>
          <w:szCs w:val="28"/>
        </w:rPr>
      </w:pPr>
    </w:p>
    <w:tbl>
      <w:tblPr>
        <w:tblW w:w="4995" w:type="pct"/>
        <w:tblCellMar>
          <w:left w:w="10" w:type="dxa"/>
          <w:right w:w="10" w:type="dxa"/>
        </w:tblCellMar>
        <w:tblLook w:val="04A0" w:firstRow="1" w:lastRow="0" w:firstColumn="1" w:lastColumn="0" w:noHBand="0" w:noVBand="1"/>
      </w:tblPr>
      <w:tblGrid>
        <w:gridCol w:w="829"/>
        <w:gridCol w:w="2434"/>
        <w:gridCol w:w="2288"/>
        <w:gridCol w:w="1676"/>
        <w:gridCol w:w="2371"/>
      </w:tblGrid>
      <w:tr w:rsidR="00CA6361" w:rsidRPr="006448C9" w:rsidTr="00984939">
        <w:trPr>
          <w:cantSplit/>
        </w:trPr>
        <w:tc>
          <w:tcPr>
            <w:tcW w:w="432" w:type="pct"/>
            <w:tcBorders>
              <w:top w:val="single" w:sz="12" w:space="0" w:color="auto"/>
              <w:left w:val="single" w:sz="12" w:space="0" w:color="auto"/>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№п./п.</w:t>
            </w:r>
          </w:p>
        </w:tc>
        <w:tc>
          <w:tcPr>
            <w:tcW w:w="1268"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12" w:space="0" w:color="auto"/>
              <w:left w:val="single" w:sz="4" w:space="0" w:color="000000"/>
              <w:bottom w:val="single" w:sz="4" w:space="0" w:color="000000"/>
              <w:right w:val="single" w:sz="4" w:space="0" w:color="000000"/>
            </w:tcBorders>
            <w:shd w:val="clear" w:color="auto" w:fill="FFD200"/>
            <w:vAlign w:val="center"/>
          </w:tcPr>
          <w:p w:rsidR="00CA6361" w:rsidRPr="000C2F0B" w:rsidRDefault="00CA6361" w:rsidP="00984939">
            <w:pPr>
              <w:pStyle w:val="26"/>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12" w:space="0" w:color="auto"/>
              <w:left w:val="single" w:sz="4" w:space="0" w:color="000000"/>
              <w:bottom w:val="single" w:sz="4" w:space="0" w:color="000000"/>
              <w:right w:val="single" w:sz="12" w:space="0" w:color="auto"/>
            </w:tcBorders>
            <w:shd w:val="clear" w:color="auto" w:fill="FFD200"/>
            <w:vAlign w:val="center"/>
          </w:tcPr>
          <w:p w:rsidR="00CA6361" w:rsidRPr="000C2F0B" w:rsidRDefault="00CA6361" w:rsidP="00984939">
            <w:pPr>
              <w:pStyle w:val="26"/>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CA6361" w:rsidRPr="006448C9" w:rsidTr="00984939">
        <w:trPr>
          <w:cantSplit/>
        </w:trPr>
        <w:tc>
          <w:tcPr>
            <w:tcW w:w="432" w:type="pct"/>
            <w:tcBorders>
              <w:top w:val="single" w:sz="4" w:space="0" w:color="000000"/>
              <w:left w:val="single" w:sz="12" w:space="0" w:color="auto"/>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4"/>
              <w:jc w:val="center"/>
              <w:rPr>
                <w:rFonts w:ascii="Arial" w:hAnsi="Arial" w:cs="Arial"/>
                <w:b/>
                <w:caps/>
                <w:sz w:val="14"/>
                <w:szCs w:val="14"/>
              </w:rPr>
            </w:pPr>
            <w:r w:rsidRPr="0051259F">
              <w:rPr>
                <w:rFonts w:ascii="Arial" w:hAnsi="Arial" w:cs="Arial"/>
                <w:b/>
                <w:caps/>
                <w:sz w:val="14"/>
                <w:szCs w:val="14"/>
              </w:rPr>
              <w:t>1</w:t>
            </w:r>
          </w:p>
        </w:tc>
        <w:tc>
          <w:tcPr>
            <w:tcW w:w="1268"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5"/>
              <w:jc w:val="center"/>
              <w:rPr>
                <w:rFonts w:ascii="Arial" w:hAnsi="Arial" w:cs="Arial"/>
                <w:b/>
                <w:caps/>
                <w:sz w:val="14"/>
                <w:szCs w:val="14"/>
              </w:rPr>
            </w:pPr>
            <w:r w:rsidRPr="0051259F">
              <w:rPr>
                <w:rFonts w:ascii="Arial" w:hAnsi="Arial" w:cs="Arial"/>
                <w:b/>
                <w:caps/>
                <w:sz w:val="14"/>
                <w:szCs w:val="14"/>
              </w:rPr>
              <w:t>2</w:t>
            </w:r>
          </w:p>
        </w:tc>
        <w:tc>
          <w:tcPr>
            <w:tcW w:w="1192"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0"/>
              <w:jc w:val="center"/>
              <w:rPr>
                <w:rFonts w:ascii="Arial" w:hAnsi="Arial" w:cs="Arial"/>
                <w:b/>
                <w:caps/>
                <w:sz w:val="14"/>
                <w:szCs w:val="14"/>
              </w:rPr>
            </w:pPr>
            <w:r w:rsidRPr="0051259F">
              <w:rPr>
                <w:rFonts w:ascii="Arial" w:hAnsi="Arial" w:cs="Arial"/>
                <w:b/>
                <w:caps/>
                <w:sz w:val="14"/>
                <w:szCs w:val="14"/>
              </w:rPr>
              <w:t>3</w:t>
            </w:r>
          </w:p>
        </w:tc>
        <w:tc>
          <w:tcPr>
            <w:tcW w:w="873" w:type="pct"/>
            <w:tcBorders>
              <w:top w:val="single" w:sz="4" w:space="0" w:color="000000"/>
              <w:left w:val="single" w:sz="4" w:space="0" w:color="000000"/>
              <w:bottom w:val="single" w:sz="12" w:space="0" w:color="auto"/>
              <w:right w:val="single" w:sz="4" w:space="0" w:color="000000"/>
            </w:tcBorders>
            <w:shd w:val="clear" w:color="auto" w:fill="FFD200"/>
            <w:vAlign w:val="center"/>
          </w:tcPr>
          <w:p w:rsidR="00CA6361" w:rsidRPr="0051259F" w:rsidRDefault="00CA6361" w:rsidP="00984939">
            <w:pPr>
              <w:pStyle w:val="26"/>
              <w:tabs>
                <w:tab w:val="left" w:pos="540"/>
              </w:tabs>
              <w:spacing w:after="0" w:line="240" w:lineRule="auto"/>
              <w:ind w:left="131" w:right="132"/>
              <w:jc w:val="center"/>
              <w:rPr>
                <w:rFonts w:ascii="Arial" w:hAnsi="Arial" w:cs="Arial"/>
                <w:b/>
                <w:caps/>
                <w:sz w:val="14"/>
                <w:szCs w:val="14"/>
              </w:rPr>
            </w:pPr>
            <w:r w:rsidRPr="0051259F">
              <w:rPr>
                <w:rFonts w:ascii="Arial" w:hAnsi="Arial" w:cs="Arial"/>
                <w:b/>
                <w:caps/>
                <w:sz w:val="14"/>
                <w:szCs w:val="14"/>
              </w:rPr>
              <w:t>4</w:t>
            </w:r>
          </w:p>
        </w:tc>
        <w:tc>
          <w:tcPr>
            <w:tcW w:w="1235" w:type="pct"/>
            <w:tcBorders>
              <w:top w:val="single" w:sz="4" w:space="0" w:color="000000"/>
              <w:left w:val="single" w:sz="4" w:space="0" w:color="000000"/>
              <w:bottom w:val="single" w:sz="12" w:space="0" w:color="auto"/>
              <w:right w:val="single" w:sz="12" w:space="0" w:color="auto"/>
            </w:tcBorders>
            <w:shd w:val="clear" w:color="auto" w:fill="FFD200"/>
            <w:vAlign w:val="center"/>
          </w:tcPr>
          <w:p w:rsidR="00CA6361" w:rsidRPr="0051259F" w:rsidRDefault="00CA6361" w:rsidP="00984939">
            <w:pPr>
              <w:pStyle w:val="26"/>
              <w:tabs>
                <w:tab w:val="left" w:pos="540"/>
              </w:tabs>
              <w:spacing w:after="0" w:line="240" w:lineRule="auto"/>
              <w:ind w:left="-74"/>
              <w:jc w:val="center"/>
              <w:rPr>
                <w:rFonts w:ascii="Arial" w:hAnsi="Arial" w:cs="Arial"/>
                <w:b/>
                <w:caps/>
                <w:sz w:val="14"/>
                <w:szCs w:val="14"/>
              </w:rPr>
            </w:pPr>
            <w:r w:rsidRPr="0051259F">
              <w:rPr>
                <w:rFonts w:ascii="Arial" w:hAnsi="Arial" w:cs="Arial"/>
                <w:b/>
                <w:caps/>
                <w:sz w:val="14"/>
                <w:szCs w:val="14"/>
              </w:rPr>
              <w:t>5</w:t>
            </w:r>
          </w:p>
        </w:tc>
      </w:tr>
      <w:tr w:rsidR="00CA6361" w:rsidRPr="00FB6312" w:rsidTr="00984939">
        <w:trPr>
          <w:cantSplit/>
          <w:trHeight w:val="70"/>
        </w:trPr>
        <w:tc>
          <w:tcPr>
            <w:tcW w:w="432" w:type="pct"/>
            <w:tcBorders>
              <w:top w:val="single" w:sz="12" w:space="0" w:color="auto"/>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12"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12"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12" w:space="0" w:color="auto"/>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12" w:space="0" w:color="auto"/>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12" w:space="0" w:color="auto"/>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12" w:space="0" w:color="auto"/>
              <w:right w:val="single" w:sz="12" w:space="0" w:color="auto"/>
            </w:tcBorders>
          </w:tcPr>
          <w:p w:rsidR="00CA6361" w:rsidRPr="000C2F0B" w:rsidRDefault="00CA6361" w:rsidP="00984939">
            <w:pPr>
              <w:pStyle w:val="26"/>
              <w:tabs>
                <w:tab w:val="left" w:pos="540"/>
              </w:tabs>
              <w:spacing w:after="0" w:line="240" w:lineRule="auto"/>
              <w:ind w:left="-74"/>
              <w:jc w:val="center"/>
            </w:pPr>
          </w:p>
        </w:tc>
      </w:tr>
      <w:bookmarkEnd w:id="269"/>
      <w:bookmarkEnd w:id="270"/>
    </w:tbl>
    <w:p w:rsidR="00CA6361" w:rsidRDefault="00CA6361" w:rsidP="00CA6361">
      <w:pPr>
        <w:pStyle w:val="26"/>
        <w:tabs>
          <w:tab w:val="left" w:pos="540"/>
        </w:tabs>
        <w:spacing w:after="0" w:line="240" w:lineRule="auto"/>
        <w:ind w:left="0"/>
      </w:pPr>
    </w:p>
    <w:p w:rsidR="00CA6361" w:rsidRDefault="00CA6361" w:rsidP="00CA6361">
      <w:pPr>
        <w:pStyle w:val="26"/>
        <w:tabs>
          <w:tab w:val="left" w:pos="540"/>
        </w:tabs>
        <w:spacing w:after="0" w:line="240" w:lineRule="auto"/>
        <w:ind w:left="0"/>
      </w:pPr>
    </w:p>
    <w:p w:rsidR="00CA6361" w:rsidRDefault="00CA6361" w:rsidP="00CA6361">
      <w:pPr>
        <w:pStyle w:val="26"/>
        <w:tabs>
          <w:tab w:val="left" w:pos="540"/>
        </w:tabs>
        <w:spacing w:after="0" w:line="240" w:lineRule="auto"/>
        <w:ind w:left="0"/>
      </w:pPr>
    </w:p>
    <w:tbl>
      <w:tblPr>
        <w:tblpPr w:leftFromText="180" w:rightFromText="180" w:vertAnchor="text" w:horzAnchor="margin" w:tblpY="21"/>
        <w:tblW w:w="0" w:type="auto"/>
        <w:tblLook w:val="04A0" w:firstRow="1" w:lastRow="0" w:firstColumn="1" w:lastColumn="0" w:noHBand="0" w:noVBand="1"/>
      </w:tblPr>
      <w:tblGrid>
        <w:gridCol w:w="3715"/>
        <w:gridCol w:w="418"/>
        <w:gridCol w:w="2632"/>
        <w:gridCol w:w="282"/>
        <w:gridCol w:w="2591"/>
      </w:tblGrid>
      <w:tr w:rsidR="00CA6361" w:rsidRPr="00BB4F53" w:rsidTr="00984939">
        <w:tc>
          <w:tcPr>
            <w:tcW w:w="3794" w:type="dxa"/>
            <w:shd w:val="clear" w:color="auto" w:fill="auto"/>
          </w:tcPr>
          <w:p w:rsidR="00CA6361" w:rsidRPr="000C2F0B" w:rsidRDefault="00CA6361" w:rsidP="00984939">
            <w:pPr>
              <w:pStyle w:val="26"/>
              <w:tabs>
                <w:tab w:val="left" w:pos="540"/>
              </w:tabs>
              <w:spacing w:after="0" w:line="240" w:lineRule="auto"/>
              <w:ind w:left="0"/>
              <w:rPr>
                <w:sz w:val="16"/>
                <w:szCs w:val="16"/>
              </w:rPr>
            </w:pPr>
            <w:r w:rsidRPr="000C2F0B">
              <w:t>Заместитель начальника УЭБ</w:t>
            </w:r>
          </w:p>
        </w:tc>
        <w:tc>
          <w:tcPr>
            <w:tcW w:w="425" w:type="dxa"/>
            <w:shd w:val="clear" w:color="auto" w:fill="auto"/>
          </w:tcPr>
          <w:p w:rsidR="00CA6361" w:rsidRPr="00BB4F53" w:rsidRDefault="00CA6361" w:rsidP="00984939">
            <w:pPr>
              <w:jc w:val="center"/>
              <w:rPr>
                <w:sz w:val="16"/>
                <w:szCs w:val="16"/>
              </w:rPr>
            </w:pPr>
          </w:p>
        </w:tc>
        <w:tc>
          <w:tcPr>
            <w:tcW w:w="2693" w:type="dxa"/>
            <w:tcBorders>
              <w:bottom w:val="single" w:sz="4" w:space="0" w:color="auto"/>
            </w:tcBorders>
            <w:shd w:val="clear" w:color="auto" w:fill="auto"/>
          </w:tcPr>
          <w:p w:rsidR="00CA6361" w:rsidRPr="00BB4F53" w:rsidRDefault="00CA6361" w:rsidP="00984939">
            <w:pPr>
              <w:jc w:val="center"/>
              <w:rPr>
                <w:sz w:val="16"/>
                <w:szCs w:val="16"/>
              </w:rPr>
            </w:pPr>
          </w:p>
        </w:tc>
        <w:tc>
          <w:tcPr>
            <w:tcW w:w="284" w:type="dxa"/>
            <w:shd w:val="clear" w:color="auto" w:fill="auto"/>
          </w:tcPr>
          <w:p w:rsidR="00CA6361" w:rsidRPr="00BB4F53" w:rsidRDefault="00CA6361" w:rsidP="00984939">
            <w:pPr>
              <w:jc w:val="center"/>
              <w:rPr>
                <w:sz w:val="16"/>
                <w:szCs w:val="16"/>
              </w:rPr>
            </w:pPr>
          </w:p>
        </w:tc>
        <w:tc>
          <w:tcPr>
            <w:tcW w:w="2658" w:type="dxa"/>
            <w:tcBorders>
              <w:bottom w:val="single" w:sz="4" w:space="0" w:color="auto"/>
            </w:tcBorders>
            <w:shd w:val="clear" w:color="auto" w:fill="auto"/>
          </w:tcPr>
          <w:p w:rsidR="00CA6361" w:rsidRPr="00BB4F53" w:rsidRDefault="00CA6361" w:rsidP="00984939">
            <w:pPr>
              <w:jc w:val="center"/>
              <w:rPr>
                <w:sz w:val="16"/>
                <w:szCs w:val="16"/>
              </w:rPr>
            </w:pPr>
          </w:p>
        </w:tc>
      </w:tr>
      <w:tr w:rsidR="00CA6361" w:rsidRPr="00BB4F53" w:rsidTr="00984939">
        <w:tc>
          <w:tcPr>
            <w:tcW w:w="3794" w:type="dxa"/>
            <w:shd w:val="clear" w:color="auto" w:fill="auto"/>
          </w:tcPr>
          <w:p w:rsidR="00CA6361" w:rsidRPr="000C2F0B" w:rsidRDefault="00CA6361" w:rsidP="00984939">
            <w:pPr>
              <w:pStyle w:val="26"/>
              <w:tabs>
                <w:tab w:val="left" w:pos="540"/>
              </w:tabs>
              <w:spacing w:after="0" w:line="240" w:lineRule="auto"/>
              <w:ind w:left="0"/>
              <w:jc w:val="center"/>
              <w:rPr>
                <w:sz w:val="16"/>
                <w:szCs w:val="16"/>
              </w:rPr>
            </w:pPr>
          </w:p>
        </w:tc>
        <w:tc>
          <w:tcPr>
            <w:tcW w:w="425" w:type="dxa"/>
            <w:shd w:val="clear" w:color="auto" w:fill="auto"/>
          </w:tcPr>
          <w:p w:rsidR="00CA6361" w:rsidRPr="00BB4F53" w:rsidRDefault="00CA6361" w:rsidP="00984939">
            <w:pPr>
              <w:jc w:val="center"/>
              <w:rPr>
                <w:sz w:val="16"/>
                <w:szCs w:val="16"/>
              </w:rPr>
            </w:pPr>
          </w:p>
        </w:tc>
        <w:tc>
          <w:tcPr>
            <w:tcW w:w="2693"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284" w:type="dxa"/>
            <w:shd w:val="clear" w:color="auto" w:fill="auto"/>
          </w:tcPr>
          <w:p w:rsidR="00CA6361" w:rsidRPr="00BB4F53" w:rsidRDefault="00CA6361" w:rsidP="00984939">
            <w:pPr>
              <w:jc w:val="center"/>
              <w:rPr>
                <w:sz w:val="16"/>
                <w:szCs w:val="16"/>
              </w:rPr>
            </w:pPr>
          </w:p>
        </w:tc>
        <w:tc>
          <w:tcPr>
            <w:tcW w:w="265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Pr>
        <w:tabs>
          <w:tab w:val="left" w:pos="6629"/>
          <w:tab w:val="left" w:pos="8409"/>
        </w:tabs>
        <w:jc w:val="both"/>
      </w:pPr>
    </w:p>
    <w:p w:rsidR="00CA6361" w:rsidRDefault="00CA6361" w:rsidP="00CA6361">
      <w:pPr>
        <w:tabs>
          <w:tab w:val="left" w:pos="6629"/>
          <w:tab w:val="left" w:pos="8409"/>
        </w:tabs>
        <w:jc w:val="both"/>
      </w:pPr>
    </w:p>
    <w:p w:rsidR="00CA6361" w:rsidRPr="00EB667C" w:rsidRDefault="00CA6361" w:rsidP="00CA6361">
      <w:pPr>
        <w:tabs>
          <w:tab w:val="left" w:pos="6629"/>
          <w:tab w:val="left" w:pos="8409"/>
        </w:tabs>
        <w:jc w:val="both"/>
        <w:rPr>
          <w:i/>
        </w:rPr>
      </w:pPr>
      <w:r w:rsidRPr="00EB667C">
        <w:rPr>
          <w:i/>
        </w:rPr>
        <w:t>Пример заполнения:</w:t>
      </w:r>
    </w:p>
    <w:tbl>
      <w:tblPr>
        <w:tblW w:w="4995" w:type="pct"/>
        <w:tblCellMar>
          <w:left w:w="10" w:type="dxa"/>
          <w:right w:w="10" w:type="dxa"/>
        </w:tblCellMar>
        <w:tblLook w:val="04A0" w:firstRow="1" w:lastRow="0" w:firstColumn="1" w:lastColumn="0" w:noHBand="0" w:noVBand="1"/>
      </w:tblPr>
      <w:tblGrid>
        <w:gridCol w:w="829"/>
        <w:gridCol w:w="2434"/>
        <w:gridCol w:w="2288"/>
        <w:gridCol w:w="1676"/>
        <w:gridCol w:w="2371"/>
      </w:tblGrid>
      <w:tr w:rsidR="00CA6361" w:rsidRPr="006448C9" w:rsidTr="00984939">
        <w:trPr>
          <w:cantSplit/>
        </w:trPr>
        <w:tc>
          <w:tcPr>
            <w:tcW w:w="432" w:type="pct"/>
            <w:tcBorders>
              <w:top w:val="single" w:sz="12" w:space="0" w:color="auto"/>
              <w:left w:val="single" w:sz="12" w:space="0" w:color="auto"/>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№п./п.</w:t>
            </w:r>
          </w:p>
        </w:tc>
        <w:tc>
          <w:tcPr>
            <w:tcW w:w="1268"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12" w:space="0" w:color="auto"/>
              <w:left w:val="single" w:sz="4" w:space="0" w:color="000000"/>
              <w:bottom w:val="single" w:sz="4" w:space="0" w:color="000000"/>
              <w:right w:val="single" w:sz="4" w:space="0" w:color="000000"/>
            </w:tcBorders>
            <w:shd w:val="clear" w:color="auto" w:fill="FFD200"/>
            <w:vAlign w:val="center"/>
          </w:tcPr>
          <w:p w:rsidR="00CA6361" w:rsidRPr="000C2F0B" w:rsidRDefault="00CA6361" w:rsidP="00984939">
            <w:pPr>
              <w:pStyle w:val="26"/>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12" w:space="0" w:color="auto"/>
              <w:left w:val="single" w:sz="4" w:space="0" w:color="000000"/>
              <w:bottom w:val="single" w:sz="4" w:space="0" w:color="000000"/>
              <w:right w:val="single" w:sz="12" w:space="0" w:color="auto"/>
            </w:tcBorders>
            <w:shd w:val="clear" w:color="auto" w:fill="FFD200"/>
            <w:vAlign w:val="center"/>
          </w:tcPr>
          <w:p w:rsidR="00CA6361" w:rsidRPr="000C2F0B" w:rsidRDefault="00CA6361" w:rsidP="00984939">
            <w:pPr>
              <w:pStyle w:val="26"/>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CA6361" w:rsidRPr="006448C9" w:rsidTr="00984939">
        <w:trPr>
          <w:cantSplit/>
        </w:trPr>
        <w:tc>
          <w:tcPr>
            <w:tcW w:w="432" w:type="pct"/>
            <w:tcBorders>
              <w:top w:val="single" w:sz="4" w:space="0" w:color="000000"/>
              <w:left w:val="single" w:sz="12" w:space="0" w:color="auto"/>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4"/>
              <w:jc w:val="center"/>
              <w:rPr>
                <w:rFonts w:ascii="Arial" w:hAnsi="Arial" w:cs="Arial"/>
                <w:b/>
                <w:caps/>
                <w:sz w:val="14"/>
                <w:szCs w:val="14"/>
              </w:rPr>
            </w:pPr>
            <w:r w:rsidRPr="0051259F">
              <w:rPr>
                <w:rFonts w:ascii="Arial" w:hAnsi="Arial" w:cs="Arial"/>
                <w:b/>
                <w:caps/>
                <w:sz w:val="14"/>
                <w:szCs w:val="14"/>
              </w:rPr>
              <w:t>1</w:t>
            </w:r>
          </w:p>
        </w:tc>
        <w:tc>
          <w:tcPr>
            <w:tcW w:w="1268"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5"/>
              <w:jc w:val="center"/>
              <w:rPr>
                <w:rFonts w:ascii="Arial" w:hAnsi="Arial" w:cs="Arial"/>
                <w:b/>
                <w:caps/>
                <w:sz w:val="14"/>
                <w:szCs w:val="14"/>
              </w:rPr>
            </w:pPr>
            <w:r w:rsidRPr="0051259F">
              <w:rPr>
                <w:rFonts w:ascii="Arial" w:hAnsi="Arial" w:cs="Arial"/>
                <w:b/>
                <w:caps/>
                <w:sz w:val="14"/>
                <w:szCs w:val="14"/>
              </w:rPr>
              <w:t>2</w:t>
            </w:r>
          </w:p>
        </w:tc>
        <w:tc>
          <w:tcPr>
            <w:tcW w:w="1192"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0"/>
              <w:jc w:val="center"/>
              <w:rPr>
                <w:rFonts w:ascii="Arial" w:hAnsi="Arial" w:cs="Arial"/>
                <w:b/>
                <w:caps/>
                <w:sz w:val="14"/>
                <w:szCs w:val="14"/>
              </w:rPr>
            </w:pPr>
            <w:r w:rsidRPr="0051259F">
              <w:rPr>
                <w:rFonts w:ascii="Arial" w:hAnsi="Arial" w:cs="Arial"/>
                <w:b/>
                <w:caps/>
                <w:sz w:val="14"/>
                <w:szCs w:val="14"/>
              </w:rPr>
              <w:t>3</w:t>
            </w:r>
          </w:p>
        </w:tc>
        <w:tc>
          <w:tcPr>
            <w:tcW w:w="873" w:type="pct"/>
            <w:tcBorders>
              <w:top w:val="single" w:sz="4" w:space="0" w:color="000000"/>
              <w:left w:val="single" w:sz="4" w:space="0" w:color="000000"/>
              <w:bottom w:val="single" w:sz="12" w:space="0" w:color="auto"/>
              <w:right w:val="single" w:sz="4" w:space="0" w:color="000000"/>
            </w:tcBorders>
            <w:shd w:val="clear" w:color="auto" w:fill="FFD200"/>
            <w:vAlign w:val="center"/>
          </w:tcPr>
          <w:p w:rsidR="00CA6361" w:rsidRPr="0051259F" w:rsidRDefault="00CA6361" w:rsidP="00984939">
            <w:pPr>
              <w:pStyle w:val="26"/>
              <w:tabs>
                <w:tab w:val="left" w:pos="540"/>
              </w:tabs>
              <w:spacing w:after="0" w:line="240" w:lineRule="auto"/>
              <w:ind w:left="131" w:right="132"/>
              <w:jc w:val="center"/>
              <w:rPr>
                <w:rFonts w:ascii="Arial" w:hAnsi="Arial" w:cs="Arial"/>
                <w:b/>
                <w:caps/>
                <w:sz w:val="14"/>
                <w:szCs w:val="14"/>
              </w:rPr>
            </w:pPr>
            <w:r w:rsidRPr="0051259F">
              <w:rPr>
                <w:rFonts w:ascii="Arial" w:hAnsi="Arial" w:cs="Arial"/>
                <w:b/>
                <w:caps/>
                <w:sz w:val="14"/>
                <w:szCs w:val="14"/>
              </w:rPr>
              <w:t>4</w:t>
            </w:r>
          </w:p>
        </w:tc>
        <w:tc>
          <w:tcPr>
            <w:tcW w:w="1235" w:type="pct"/>
            <w:tcBorders>
              <w:top w:val="single" w:sz="4" w:space="0" w:color="000000"/>
              <w:left w:val="single" w:sz="4" w:space="0" w:color="000000"/>
              <w:bottom w:val="single" w:sz="12" w:space="0" w:color="auto"/>
              <w:right w:val="single" w:sz="12" w:space="0" w:color="auto"/>
            </w:tcBorders>
            <w:shd w:val="clear" w:color="auto" w:fill="FFD200"/>
            <w:vAlign w:val="center"/>
          </w:tcPr>
          <w:p w:rsidR="00CA6361" w:rsidRPr="0051259F" w:rsidRDefault="00CA6361" w:rsidP="00984939">
            <w:pPr>
              <w:pStyle w:val="26"/>
              <w:tabs>
                <w:tab w:val="left" w:pos="540"/>
              </w:tabs>
              <w:spacing w:after="0" w:line="240" w:lineRule="auto"/>
              <w:ind w:left="-74"/>
              <w:jc w:val="center"/>
              <w:rPr>
                <w:rFonts w:ascii="Arial" w:hAnsi="Arial" w:cs="Arial"/>
                <w:b/>
                <w:caps/>
                <w:sz w:val="14"/>
                <w:szCs w:val="14"/>
              </w:rPr>
            </w:pPr>
            <w:r w:rsidRPr="0051259F">
              <w:rPr>
                <w:rFonts w:ascii="Arial" w:hAnsi="Arial" w:cs="Arial"/>
                <w:b/>
                <w:caps/>
                <w:sz w:val="14"/>
                <w:szCs w:val="14"/>
              </w:rPr>
              <w:t>5</w:t>
            </w:r>
          </w:p>
        </w:tc>
      </w:tr>
      <w:tr w:rsidR="00CA6361" w:rsidRPr="00FB6312" w:rsidTr="00984939">
        <w:trPr>
          <w:cantSplit/>
          <w:trHeight w:val="558"/>
        </w:trPr>
        <w:tc>
          <w:tcPr>
            <w:tcW w:w="432" w:type="pct"/>
            <w:tcBorders>
              <w:top w:val="single" w:sz="12" w:space="0" w:color="auto"/>
              <w:left w:val="single" w:sz="12" w:space="0" w:color="auto"/>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r w:rsidRPr="000C2F0B">
              <w:rPr>
                <w:i/>
              </w:rPr>
              <w:t>1</w:t>
            </w:r>
          </w:p>
        </w:tc>
        <w:tc>
          <w:tcPr>
            <w:tcW w:w="1268" w:type="pct"/>
            <w:tcBorders>
              <w:top w:val="single" w:sz="12" w:space="0" w:color="auto"/>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r w:rsidRPr="000C2F0B">
              <w:rPr>
                <w:i/>
              </w:rPr>
              <w:t>Иванов Иван Иванович</w:t>
            </w:r>
          </w:p>
        </w:tc>
        <w:tc>
          <w:tcPr>
            <w:tcW w:w="1192" w:type="pct"/>
            <w:tcBorders>
              <w:top w:val="single" w:sz="12" w:space="0" w:color="auto"/>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r w:rsidRPr="000C2F0B">
              <w:rPr>
                <w:i/>
              </w:rPr>
              <w:t>Начальник Управления организации…</w:t>
            </w:r>
          </w:p>
        </w:tc>
        <w:tc>
          <w:tcPr>
            <w:tcW w:w="873" w:type="pct"/>
            <w:tcBorders>
              <w:top w:val="single" w:sz="12" w:space="0" w:color="auto"/>
              <w:left w:val="single" w:sz="4" w:space="0" w:color="000000"/>
              <w:bottom w:val="single" w:sz="12" w:space="0" w:color="auto"/>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12" w:space="0" w:color="auto"/>
              <w:left w:val="single" w:sz="4" w:space="0" w:color="000000"/>
              <w:bottom w:val="single" w:sz="12" w:space="0" w:color="auto"/>
              <w:right w:val="single" w:sz="12" w:space="0" w:color="auto"/>
            </w:tcBorders>
          </w:tcPr>
          <w:p w:rsidR="00CA6361" w:rsidRPr="000C2F0B" w:rsidRDefault="00CA6361" w:rsidP="00984939">
            <w:pPr>
              <w:pStyle w:val="26"/>
              <w:tabs>
                <w:tab w:val="left" w:pos="540"/>
              </w:tabs>
              <w:spacing w:after="0" w:line="240" w:lineRule="auto"/>
              <w:ind w:left="-74"/>
              <w:jc w:val="center"/>
            </w:pPr>
          </w:p>
        </w:tc>
      </w:tr>
    </w:tbl>
    <w:p w:rsidR="00CA6361" w:rsidRDefault="00CA6361" w:rsidP="00CA6361">
      <w:pPr>
        <w:tabs>
          <w:tab w:val="left" w:pos="6629"/>
          <w:tab w:val="left" w:pos="8409"/>
        </w:tabs>
        <w:jc w:val="both"/>
      </w:pPr>
      <w:r>
        <w:br w:type="page"/>
      </w:r>
    </w:p>
    <w:p w:rsidR="00CA6361" w:rsidRPr="00114127" w:rsidRDefault="00114127" w:rsidP="00114127">
      <w:pPr>
        <w:pStyle w:val="10"/>
        <w:numPr>
          <w:ilvl w:val="0"/>
          <w:numId w:val="0"/>
        </w:numPr>
        <w:spacing w:before="0" w:after="0"/>
        <w:jc w:val="both"/>
        <w:rPr>
          <w:bCs w:val="0"/>
          <w:sz w:val="24"/>
          <w:szCs w:val="24"/>
        </w:rPr>
      </w:pPr>
      <w:bookmarkStart w:id="273" w:name="Приложение20"/>
      <w:r w:rsidRPr="00114127">
        <w:rPr>
          <w:bCs w:val="0"/>
          <w:sz w:val="24"/>
          <w:szCs w:val="24"/>
        </w:rPr>
        <w:lastRenderedPageBreak/>
        <w:t>ПРИЛОЖЕНИЕ 20. ШАБЛОН «АКТ ИЗЪЯТИЯ ПРОПУСКА»</w:t>
      </w:r>
    </w:p>
    <w:bookmarkEnd w:id="273"/>
    <w:p w:rsidR="00CA6361" w:rsidRPr="00FB6312" w:rsidRDefault="00CA6361" w:rsidP="00CA6361">
      <w:pPr>
        <w:shd w:val="clear" w:color="auto" w:fill="FFFFFF"/>
        <w:ind w:right="518"/>
        <w:rPr>
          <w:rFonts w:ascii="Arial" w:hAnsi="Arial" w:cs="Arial"/>
          <w:b/>
          <w:caps/>
        </w:rPr>
      </w:pPr>
    </w:p>
    <w:p w:rsidR="00CA6361" w:rsidRDefault="00CA6361" w:rsidP="00CA6361">
      <w:pPr>
        <w:pStyle w:val="a5"/>
        <w:rPr>
          <w:b/>
          <w:szCs w:val="28"/>
        </w:rPr>
      </w:pPr>
    </w:p>
    <w:p w:rsidR="00CA6361" w:rsidRDefault="00CA6361" w:rsidP="00CA6361">
      <w:pPr>
        <w:pStyle w:val="a5"/>
        <w:rPr>
          <w:b/>
          <w:szCs w:val="28"/>
        </w:rPr>
      </w:pPr>
    </w:p>
    <w:p w:rsidR="00CA6361" w:rsidRDefault="00CA6361" w:rsidP="00CA6361">
      <w:pPr>
        <w:pStyle w:val="a5"/>
        <w:rPr>
          <w:b/>
          <w:szCs w:val="28"/>
        </w:rPr>
      </w:pPr>
      <w:r w:rsidRPr="00FB6312">
        <w:rPr>
          <w:b/>
          <w:szCs w:val="28"/>
        </w:rPr>
        <w:t xml:space="preserve">АКТ </w:t>
      </w:r>
    </w:p>
    <w:p w:rsidR="00CA6361" w:rsidRPr="00FB6312" w:rsidRDefault="00CA6361" w:rsidP="00CA6361">
      <w:pPr>
        <w:pStyle w:val="a5"/>
        <w:rPr>
          <w:b/>
          <w:szCs w:val="28"/>
        </w:rPr>
      </w:pPr>
      <w:r w:rsidRPr="00FB6312">
        <w:rPr>
          <w:b/>
          <w:szCs w:val="28"/>
        </w:rPr>
        <w:t>ИЗЪЯТИЯ ПРОПУСКА №-____</w:t>
      </w:r>
    </w:p>
    <w:p w:rsidR="00CA6361"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4781"/>
      </w:tblGrid>
      <w:tr w:rsidR="00CA6361" w:rsidRPr="00FB6312" w:rsidTr="00984939">
        <w:trPr>
          <w:trHeight w:val="529"/>
        </w:trPr>
        <w:tc>
          <w:tcPr>
            <w:tcW w:w="5068" w:type="dxa"/>
            <w:tcBorders>
              <w:top w:val="nil"/>
              <w:left w:val="nil"/>
              <w:bottom w:val="nil"/>
              <w:right w:val="nil"/>
            </w:tcBorders>
          </w:tcPr>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FB6312" w:rsidRDefault="00CA6361" w:rsidP="00984939"/>
        </w:tc>
        <w:tc>
          <w:tcPr>
            <w:tcW w:w="5069" w:type="dxa"/>
            <w:tcBorders>
              <w:top w:val="nil"/>
              <w:left w:val="nil"/>
              <w:bottom w:val="nil"/>
              <w:right w:val="nil"/>
            </w:tcBorders>
          </w:tcPr>
          <w:p w:rsidR="00CA6361" w:rsidRPr="00FB6312" w:rsidRDefault="00CA6361" w:rsidP="00984939">
            <w:pPr>
              <w:jc w:val="right"/>
            </w:pPr>
            <w:r w:rsidRPr="00FB6312">
              <w:t>г. Красноярск</w:t>
            </w:r>
          </w:p>
        </w:tc>
      </w:tr>
    </w:tbl>
    <w:p w:rsidR="00CA6361" w:rsidRDefault="00CA6361" w:rsidP="00CA6361"/>
    <w:p w:rsidR="00CA6361" w:rsidRPr="00FB6312" w:rsidRDefault="00CA6361" w:rsidP="00CA6361"/>
    <w:tbl>
      <w:tblPr>
        <w:tblW w:w="0" w:type="auto"/>
        <w:tblLook w:val="01E0" w:firstRow="1" w:lastRow="1" w:firstColumn="1" w:lastColumn="1" w:noHBand="0" w:noVBand="0"/>
      </w:tblPr>
      <w:tblGrid>
        <w:gridCol w:w="1945"/>
        <w:gridCol w:w="1977"/>
        <w:gridCol w:w="1355"/>
        <w:gridCol w:w="4361"/>
      </w:tblGrid>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tcBorders>
          </w:tcPr>
          <w:p w:rsidR="00CA6361" w:rsidRPr="00FB6312" w:rsidRDefault="00CA6361" w:rsidP="00984939">
            <w:pPr>
              <w:jc w:val="center"/>
            </w:pPr>
            <w:r>
              <w:rPr>
                <w:sz w:val="16"/>
              </w:rPr>
              <w:t>(должность, ФИО</w:t>
            </w:r>
            <w:r w:rsidRPr="00FB6312">
              <w:rPr>
                <w:sz w:val="16"/>
              </w:rPr>
              <w:t>)</w:t>
            </w:r>
          </w:p>
        </w:tc>
      </w:tr>
      <w:tr w:rsidR="00CA6361" w:rsidRPr="00FB6312" w:rsidTr="00984939">
        <w:tc>
          <w:tcPr>
            <w:tcW w:w="5373" w:type="dxa"/>
            <w:gridSpan w:val="3"/>
          </w:tcPr>
          <w:p w:rsidR="00CA6361" w:rsidRPr="00FB6312" w:rsidRDefault="00CA6361" w:rsidP="00984939">
            <w:r w:rsidRPr="00FB6312">
              <w:t>Составил настоящий акт в том, что на объекте</w:t>
            </w:r>
          </w:p>
        </w:tc>
        <w:tc>
          <w:tcPr>
            <w:tcW w:w="4481" w:type="dxa"/>
            <w:tcBorders>
              <w:bottom w:val="single" w:sz="4" w:space="0" w:color="auto"/>
            </w:tcBorders>
          </w:tcPr>
          <w:p w:rsidR="00CA6361" w:rsidRPr="00FB6312" w:rsidRDefault="00CA6361" w:rsidP="00984939"/>
        </w:tc>
      </w:tr>
      <w:tr w:rsidR="00CA6361" w:rsidRPr="00FB6312" w:rsidTr="00984939">
        <w:tc>
          <w:tcPr>
            <w:tcW w:w="9854" w:type="dxa"/>
            <w:gridSpan w:val="4"/>
          </w:tcPr>
          <w:p w:rsidR="00CA6361" w:rsidRPr="00FB6312" w:rsidRDefault="00CA6361" w:rsidP="00984939">
            <w:pPr>
              <w:rPr>
                <w:b/>
              </w:rPr>
            </w:pPr>
            <w:r w:rsidRPr="00FB6312">
              <w:rPr>
                <w:b/>
              </w:rPr>
              <w:t>Изъял постоянный/временный пропуск, принадлежащий</w:t>
            </w:r>
          </w:p>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1951" w:type="dxa"/>
            <w:tcBorders>
              <w:top w:val="single" w:sz="4" w:space="0" w:color="auto"/>
            </w:tcBorders>
          </w:tcPr>
          <w:p w:rsidR="00CA6361" w:rsidRPr="00FB6312" w:rsidRDefault="00CA6361" w:rsidP="00984939">
            <w:pPr>
              <w:rPr>
                <w:b/>
              </w:rPr>
            </w:pPr>
            <w:r w:rsidRPr="00FB6312">
              <w:rPr>
                <w:b/>
              </w:rPr>
              <w:t>по причине:</w:t>
            </w:r>
            <w:r>
              <w:rPr>
                <w:b/>
              </w:rPr>
              <w:t xml:space="preserve"> </w:t>
            </w:r>
          </w:p>
        </w:tc>
        <w:tc>
          <w:tcPr>
            <w:tcW w:w="7903" w:type="dxa"/>
            <w:gridSpan w:val="3"/>
            <w:tcBorders>
              <w:top w:val="single" w:sz="4" w:space="0" w:color="auto"/>
              <w:left w:val="nil"/>
              <w:bottom w:val="single" w:sz="4" w:space="0" w:color="auto"/>
            </w:tcBorders>
          </w:tcPr>
          <w:p w:rsidR="00CA6361" w:rsidRPr="00647082" w:rsidRDefault="00CA6361" w:rsidP="00984939">
            <w:pPr>
              <w:rPr>
                <w:sz w:val="28"/>
                <w:szCs w:val="28"/>
              </w:rPr>
            </w:pPr>
          </w:p>
        </w:tc>
      </w:tr>
      <w:tr w:rsidR="00CA6361" w:rsidRPr="00FB6312" w:rsidTr="00984939">
        <w:tc>
          <w:tcPr>
            <w:tcW w:w="9854" w:type="dxa"/>
            <w:gridSpan w:val="4"/>
          </w:tcPr>
          <w:p w:rsidR="00CA6361" w:rsidRPr="00FB6312" w:rsidRDefault="00CA6361" w:rsidP="00984939">
            <w:pPr>
              <w:jc w:val="right"/>
            </w:pPr>
            <w:r w:rsidRPr="00FB6312">
              <w:rPr>
                <w:sz w:val="16"/>
              </w:rPr>
              <w:t>(место проводимого изъятия, Ф.И.О., адрес, что изымает</w:t>
            </w:r>
            <w:r>
              <w:rPr>
                <w:sz w:val="16"/>
              </w:rPr>
              <w:t>ся, пункт нарушения требований Инструкции</w:t>
            </w:r>
            <w:r w:rsidRPr="00FB6312">
              <w:rPr>
                <w:sz w:val="16"/>
              </w:rPr>
              <w:t>)</w:t>
            </w:r>
          </w:p>
        </w:tc>
      </w:tr>
      <w:tr w:rsidR="00CA6361" w:rsidRPr="00FB6312" w:rsidTr="00984939">
        <w:tc>
          <w:tcPr>
            <w:tcW w:w="9854" w:type="dxa"/>
            <w:gridSpan w:val="4"/>
          </w:tcPr>
          <w:p w:rsidR="00CA6361" w:rsidRPr="00FB6312" w:rsidRDefault="00CA6361" w:rsidP="00984939"/>
        </w:tc>
      </w:tr>
      <w:tr w:rsidR="00CA6361" w:rsidRPr="00FB6312" w:rsidTr="00984939">
        <w:tc>
          <w:tcPr>
            <w:tcW w:w="9854" w:type="dxa"/>
            <w:gridSpan w:val="4"/>
          </w:tcPr>
          <w:p w:rsidR="00CA6361" w:rsidRPr="00FB6312" w:rsidRDefault="00CA6361" w:rsidP="00984939">
            <w:r w:rsidRPr="00FB6312">
              <w:t>О чем составлен настоящий акт изъятия.</w:t>
            </w:r>
          </w:p>
        </w:tc>
      </w:tr>
      <w:tr w:rsidR="00CA6361" w:rsidRPr="00FB6312" w:rsidTr="00984939">
        <w:tc>
          <w:tcPr>
            <w:tcW w:w="9854" w:type="dxa"/>
            <w:gridSpan w:val="4"/>
          </w:tcPr>
          <w:p w:rsidR="00CA6361" w:rsidRPr="00FB6312" w:rsidRDefault="00CA6361" w:rsidP="00984939">
            <w:pPr>
              <w:jc w:val="center"/>
            </w:pPr>
          </w:p>
        </w:tc>
      </w:tr>
      <w:tr w:rsidR="00CA6361" w:rsidRPr="00FB6312" w:rsidTr="00984939">
        <w:tc>
          <w:tcPr>
            <w:tcW w:w="3982" w:type="dxa"/>
            <w:gridSpan w:val="2"/>
          </w:tcPr>
          <w:p w:rsidR="00CA6361" w:rsidRPr="00FB6312" w:rsidRDefault="00CA6361" w:rsidP="00984939">
            <w:pPr>
              <w:rPr>
                <w:b/>
              </w:rPr>
            </w:pPr>
            <w:r w:rsidRPr="00FB6312">
              <w:rPr>
                <w:b/>
              </w:rPr>
              <w:t>Объяснения владельца пропуска:</w:t>
            </w:r>
          </w:p>
        </w:tc>
        <w:tc>
          <w:tcPr>
            <w:tcW w:w="5872" w:type="dxa"/>
            <w:gridSpan w:val="2"/>
            <w:tcBorders>
              <w:bottom w:val="single" w:sz="4" w:space="0" w:color="auto"/>
            </w:tcBorders>
          </w:tcPr>
          <w:p w:rsidR="00CA6361" w:rsidRPr="00FB6312" w:rsidRDefault="00CA6361" w:rsidP="00984939"/>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bl>
    <w:p w:rsidR="00CA6361" w:rsidRPr="00FB6312" w:rsidRDefault="00CA6361" w:rsidP="00CA6361">
      <w:pPr>
        <w:rPr>
          <w:b/>
          <w:bCs/>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Pr="00FB6312" w:rsidRDefault="00CA6361" w:rsidP="00CA6361">
      <w:pPr>
        <w:rPr>
          <w:b/>
          <w:bCs/>
        </w:rPr>
      </w:pPr>
    </w:p>
    <w:tbl>
      <w:tblPr>
        <w:tblW w:w="0" w:type="auto"/>
        <w:tblLook w:val="01E0" w:firstRow="1" w:lastRow="1" w:firstColumn="1" w:lastColumn="1" w:noHBand="0" w:noVBand="0"/>
      </w:tblPr>
      <w:tblGrid>
        <w:gridCol w:w="9638"/>
      </w:tblGrid>
      <w:tr w:rsidR="00CA6361" w:rsidRPr="00FB6312" w:rsidTr="00984939">
        <w:tc>
          <w:tcPr>
            <w:tcW w:w="9854" w:type="dxa"/>
          </w:tcPr>
          <w:p w:rsidR="00CA6361" w:rsidRPr="00730100" w:rsidRDefault="00CA6361" w:rsidP="00984939">
            <w:pPr>
              <w:rPr>
                <w:b/>
                <w:bCs/>
              </w:rPr>
            </w:pPr>
            <w:r w:rsidRPr="00FB6312">
              <w:rPr>
                <w:b/>
                <w:bCs/>
              </w:rPr>
              <w:t>Акт составили:</w:t>
            </w:r>
          </w:p>
        </w:tc>
      </w:tr>
      <w:tr w:rsidR="00CA6361" w:rsidRPr="00FB6312" w:rsidTr="00984939">
        <w:tc>
          <w:tcPr>
            <w:tcW w:w="9854" w:type="dxa"/>
            <w:tcBorders>
              <w:bottom w:val="single" w:sz="4" w:space="0" w:color="auto"/>
            </w:tcBorders>
          </w:tcPr>
          <w:p w:rsidR="00CA6361" w:rsidRPr="00FB6312" w:rsidRDefault="00CA6361" w:rsidP="00984939"/>
        </w:tc>
      </w:tr>
    </w:tbl>
    <w:p w:rsidR="00CA6361" w:rsidRPr="00FB6312" w:rsidRDefault="00CA6361" w:rsidP="00CA6361"/>
    <w:tbl>
      <w:tblPr>
        <w:tblW w:w="9889" w:type="dxa"/>
        <w:tblLook w:val="01E0" w:firstRow="1" w:lastRow="1" w:firstColumn="1" w:lastColumn="1" w:noHBand="0" w:noVBand="0"/>
      </w:tblPr>
      <w:tblGrid>
        <w:gridCol w:w="2943"/>
        <w:gridCol w:w="6946"/>
      </w:tblGrid>
      <w:tr w:rsidR="00CA6361" w:rsidRPr="00FB6312" w:rsidTr="00984939">
        <w:tc>
          <w:tcPr>
            <w:tcW w:w="2943" w:type="dxa"/>
          </w:tcPr>
          <w:p w:rsidR="00CA6361" w:rsidRPr="00FB6312" w:rsidRDefault="00CA6361" w:rsidP="00984939">
            <w:pPr>
              <w:rPr>
                <w:b/>
              </w:rPr>
            </w:pPr>
            <w:r w:rsidRPr="00FB6312">
              <w:rPr>
                <w:b/>
                <w:bCs/>
              </w:rPr>
              <w:t xml:space="preserve">Подпись </w:t>
            </w:r>
            <w:r>
              <w:rPr>
                <w:b/>
                <w:bCs/>
              </w:rPr>
              <w:t>владельца (</w:t>
            </w:r>
            <w:r w:rsidRPr="00FB6312">
              <w:rPr>
                <w:b/>
                <w:bCs/>
              </w:rPr>
              <w:t>нарушителя</w:t>
            </w:r>
            <w:r>
              <w:rPr>
                <w:b/>
                <w:bCs/>
              </w:rPr>
              <w:t>)</w:t>
            </w:r>
            <w:r w:rsidRPr="00FB6312">
              <w:rPr>
                <w:b/>
                <w:bCs/>
              </w:rPr>
              <w:t>:</w:t>
            </w:r>
          </w:p>
        </w:tc>
        <w:tc>
          <w:tcPr>
            <w:tcW w:w="6946" w:type="dxa"/>
            <w:tcBorders>
              <w:bottom w:val="single" w:sz="4" w:space="0" w:color="auto"/>
            </w:tcBorders>
          </w:tcPr>
          <w:p w:rsidR="00CA6361" w:rsidRPr="00FB6312" w:rsidRDefault="00CA6361" w:rsidP="00984939">
            <w:pPr>
              <w:ind w:left="129" w:hanging="129"/>
            </w:pPr>
          </w:p>
        </w:tc>
      </w:tr>
    </w:tbl>
    <w:p w:rsidR="00CA6361" w:rsidRPr="00FB6312" w:rsidRDefault="00CA6361" w:rsidP="00114127">
      <w:pPr>
        <w:pStyle w:val="10"/>
        <w:numPr>
          <w:ilvl w:val="0"/>
          <w:numId w:val="0"/>
        </w:numPr>
        <w:spacing w:before="0" w:after="0"/>
        <w:jc w:val="both"/>
        <w:rPr>
          <w:b w:val="0"/>
          <w:caps/>
        </w:rPr>
      </w:pPr>
      <w:r>
        <w:br w:type="page"/>
      </w:r>
      <w:bookmarkStart w:id="274" w:name="Приложение21"/>
      <w:r w:rsidR="00114127" w:rsidRPr="00114127">
        <w:rPr>
          <w:bCs w:val="0"/>
          <w:sz w:val="24"/>
          <w:szCs w:val="24"/>
        </w:rPr>
        <w:lastRenderedPageBreak/>
        <w:t>ПРИЛОЖЕНИЕ 21. ШАБЛОН «ЗАЯВКА НА 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bookmarkEnd w:id="274"/>
    </w:p>
    <w:tbl>
      <w:tblPr>
        <w:tblW w:w="5000" w:type="pct"/>
        <w:tblLook w:val="0000" w:firstRow="0" w:lastRow="0" w:firstColumn="0" w:lastColumn="0" w:noHBand="0" w:noVBand="0"/>
      </w:tblPr>
      <w:tblGrid>
        <w:gridCol w:w="3434"/>
        <w:gridCol w:w="1908"/>
        <w:gridCol w:w="4296"/>
      </w:tblGrid>
      <w:tr w:rsidR="00CA6361" w:rsidRPr="00FB6312" w:rsidTr="00984939">
        <w:tc>
          <w:tcPr>
            <w:tcW w:w="1790" w:type="pct"/>
          </w:tcPr>
          <w:p w:rsidR="00CA6361" w:rsidRPr="00FB6312" w:rsidRDefault="00CA6361" w:rsidP="00984939">
            <w:pPr>
              <w:rPr>
                <w:sz w:val="20"/>
                <w:szCs w:val="20"/>
              </w:rPr>
            </w:pPr>
          </w:p>
        </w:tc>
        <w:tc>
          <w:tcPr>
            <w:tcW w:w="998" w:type="pct"/>
          </w:tcPr>
          <w:p w:rsidR="00CA6361" w:rsidRPr="00FB6312" w:rsidRDefault="00CA6361" w:rsidP="00984939">
            <w:pPr>
              <w:rPr>
                <w:sz w:val="20"/>
                <w:szCs w:val="20"/>
              </w:rPr>
            </w:pPr>
          </w:p>
        </w:tc>
        <w:tc>
          <w:tcPr>
            <w:tcW w:w="2212" w:type="pct"/>
          </w:tcPr>
          <w:p w:rsidR="00CA6361" w:rsidRPr="00FB6312" w:rsidRDefault="00CA6361" w:rsidP="00984939">
            <w:r w:rsidRPr="00FB6312">
              <w:t xml:space="preserve">Заместителю генерального директора по экономической безопасности – начальник </w:t>
            </w:r>
            <w:r>
              <w:t>у</w:t>
            </w:r>
            <w:r w:rsidRPr="00FB6312">
              <w:t xml:space="preserve">правления экономической </w:t>
            </w:r>
          </w:p>
          <w:p w:rsidR="00CA6361" w:rsidRPr="00FB6312" w:rsidRDefault="00CA6361" w:rsidP="00984939">
            <w:r>
              <w:t xml:space="preserve">безопасности АО </w:t>
            </w:r>
            <w:r w:rsidRPr="00FB6312">
              <w:t>«Востсибнефтегаз»</w:t>
            </w:r>
          </w:p>
          <w:p w:rsidR="00CA6361" w:rsidRDefault="00CA6361" w:rsidP="00984939"/>
          <w:p w:rsidR="00CA6361" w:rsidRDefault="00CA6361" w:rsidP="00984939">
            <w:r w:rsidRPr="00FB6312">
              <w:t>____________________</w:t>
            </w:r>
            <w:r>
              <w:t>______________</w:t>
            </w:r>
          </w:p>
          <w:p w:rsidR="00CA6361" w:rsidRPr="00FB6312" w:rsidRDefault="00CA6361" w:rsidP="00984939">
            <w:pPr>
              <w:jc w:val="center"/>
            </w:pPr>
            <w:r>
              <w:t>(</w:t>
            </w:r>
            <w:r w:rsidRPr="00FB6312">
              <w:t>Ф</w:t>
            </w:r>
            <w:r>
              <w:t>ИО)</w:t>
            </w:r>
          </w:p>
          <w:p w:rsidR="00CA6361" w:rsidRPr="00FB6312" w:rsidRDefault="00CA6361" w:rsidP="00984939">
            <w:r w:rsidRPr="00FB6312">
              <w:t xml:space="preserve">«____» _____________20 </w:t>
            </w:r>
            <w:r>
              <w:t xml:space="preserve">____ </w:t>
            </w:r>
            <w:r w:rsidRPr="00FB6312">
              <w:t>г.</w:t>
            </w:r>
          </w:p>
          <w:p w:rsidR="00CA6361" w:rsidRPr="00FB6312" w:rsidRDefault="00CA6361" w:rsidP="00984939"/>
          <w:p w:rsidR="00CA6361" w:rsidRPr="00FB6312" w:rsidRDefault="00CA6361" w:rsidP="00984939">
            <w:pPr>
              <w:rPr>
                <w:sz w:val="20"/>
                <w:szCs w:val="20"/>
              </w:rPr>
            </w:pPr>
          </w:p>
        </w:tc>
      </w:tr>
    </w:tbl>
    <w:p w:rsidR="00CA6361" w:rsidRPr="00FB6312" w:rsidRDefault="00CA6361" w:rsidP="00CA6361">
      <w:pPr>
        <w:ind w:left="2836" w:firstLine="709"/>
        <w:rPr>
          <w:b/>
        </w:rPr>
      </w:pPr>
      <w:r w:rsidRPr="00FB6312">
        <w:rPr>
          <w:b/>
        </w:rPr>
        <w:t>ЗАЯВКА №</w:t>
      </w:r>
      <w:r>
        <w:rPr>
          <w:b/>
        </w:rPr>
        <w:t>_</w:t>
      </w:r>
    </w:p>
    <w:p w:rsidR="00CA6361" w:rsidRPr="00FB6312" w:rsidRDefault="00CA6361" w:rsidP="00CA6361">
      <w:pPr>
        <w:jc w:val="center"/>
        <w:rPr>
          <w:b/>
        </w:rPr>
      </w:pPr>
      <w:r>
        <w:rPr>
          <w:b/>
        </w:rPr>
        <w:t xml:space="preserve">НА </w:t>
      </w:r>
      <w:r w:rsidRPr="00FB6312">
        <w:rPr>
          <w:b/>
        </w:rPr>
        <w:t>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p>
    <w:p w:rsidR="00CA6361" w:rsidRPr="00FB6312" w:rsidRDefault="00CA6361" w:rsidP="00CA6361"/>
    <w:p w:rsidR="00CA6361" w:rsidRPr="00FB6312" w:rsidRDefault="00CA6361" w:rsidP="00CA6361">
      <w:pPr>
        <w:ind w:firstLine="709"/>
        <w:jc w:val="both"/>
      </w:pPr>
      <w:r w:rsidRPr="00FB6312">
        <w:t>Прошу В</w:t>
      </w:r>
      <w:r>
        <w:t>ас разрешить вход на территорию</w:t>
      </w:r>
      <w:r w:rsidRPr="00FB6312">
        <w:t xml:space="preserve"> административного здания расположенного</w:t>
      </w:r>
      <w:r>
        <w:t xml:space="preserve"> </w:t>
      </w:r>
      <w:r w:rsidRPr="00FB6312">
        <w:t>по адресу:___________________ в помещение (указать № помещения), для проведения (</w:t>
      </w:r>
      <w:r w:rsidRPr="00FB6312">
        <w:rPr>
          <w:u w:val="single"/>
        </w:rPr>
        <w:t>указать наименование мероприятия</w:t>
      </w:r>
      <w:r w:rsidRPr="00FB6312">
        <w:t xml:space="preserve">) </w:t>
      </w:r>
      <w:r>
        <w:t>с</w:t>
      </w:r>
      <w:r w:rsidRPr="00FB6312">
        <w:t xml:space="preserve"> ____часов до _____часов «___»_________20____г.  следующим лицам: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835"/>
        <w:gridCol w:w="1842"/>
        <w:gridCol w:w="2552"/>
        <w:gridCol w:w="2126"/>
      </w:tblGrid>
      <w:tr w:rsidR="00CA6361" w:rsidRPr="00F35053" w:rsidTr="00984939">
        <w:tc>
          <w:tcPr>
            <w:tcW w:w="568" w:type="dxa"/>
            <w:tcBorders>
              <w:top w:val="single" w:sz="12" w:space="0" w:color="auto"/>
              <w:left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п/п</w:t>
            </w:r>
          </w:p>
        </w:tc>
        <w:tc>
          <w:tcPr>
            <w:tcW w:w="2835"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Ф.И.О.</w:t>
            </w:r>
          </w:p>
        </w:tc>
        <w:tc>
          <w:tcPr>
            <w:tcW w:w="1842"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Паспортные данные</w:t>
            </w:r>
          </w:p>
        </w:tc>
        <w:tc>
          <w:tcPr>
            <w:tcW w:w="2552"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Организация</w:t>
            </w:r>
          </w:p>
        </w:tc>
        <w:tc>
          <w:tcPr>
            <w:tcW w:w="2126" w:type="dxa"/>
            <w:tcBorders>
              <w:top w:val="single" w:sz="12" w:space="0" w:color="auto"/>
              <w:right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Время</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выхода</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(фиксирует работник охраны)</w:t>
            </w:r>
          </w:p>
        </w:tc>
      </w:tr>
      <w:tr w:rsidR="00CA6361" w:rsidRPr="00F35053" w:rsidTr="00984939">
        <w:tc>
          <w:tcPr>
            <w:tcW w:w="568" w:type="dxa"/>
            <w:tcBorders>
              <w:left w:val="single" w:sz="12" w:space="0" w:color="auto"/>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1</w:t>
            </w:r>
          </w:p>
        </w:tc>
        <w:tc>
          <w:tcPr>
            <w:tcW w:w="2835"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2</w:t>
            </w:r>
          </w:p>
        </w:tc>
        <w:tc>
          <w:tcPr>
            <w:tcW w:w="1842"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3</w:t>
            </w:r>
          </w:p>
        </w:tc>
        <w:tc>
          <w:tcPr>
            <w:tcW w:w="2552"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4</w:t>
            </w:r>
          </w:p>
        </w:tc>
        <w:tc>
          <w:tcPr>
            <w:tcW w:w="2126" w:type="dxa"/>
            <w:tcBorders>
              <w:bottom w:val="single" w:sz="12" w:space="0" w:color="auto"/>
              <w:right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5</w:t>
            </w:r>
          </w:p>
        </w:tc>
      </w:tr>
      <w:tr w:rsidR="00CA6361" w:rsidRPr="00FB6312" w:rsidTr="00984939">
        <w:tc>
          <w:tcPr>
            <w:tcW w:w="568" w:type="dxa"/>
            <w:tcBorders>
              <w:top w:val="single" w:sz="12" w:space="0" w:color="auto"/>
              <w:left w:val="single" w:sz="12" w:space="0" w:color="auto"/>
            </w:tcBorders>
          </w:tcPr>
          <w:p w:rsidR="00CA6361" w:rsidRPr="00FB6312" w:rsidRDefault="00CA6361" w:rsidP="00984939"/>
        </w:tc>
        <w:tc>
          <w:tcPr>
            <w:tcW w:w="2835" w:type="dxa"/>
            <w:tcBorders>
              <w:top w:val="single" w:sz="12" w:space="0" w:color="auto"/>
            </w:tcBorders>
          </w:tcPr>
          <w:p w:rsidR="00CA6361" w:rsidRPr="00FB6312" w:rsidRDefault="00CA6361" w:rsidP="00984939"/>
        </w:tc>
        <w:tc>
          <w:tcPr>
            <w:tcW w:w="1842" w:type="dxa"/>
            <w:tcBorders>
              <w:top w:val="single" w:sz="12" w:space="0" w:color="auto"/>
            </w:tcBorders>
          </w:tcPr>
          <w:p w:rsidR="00CA6361" w:rsidRPr="00FB6312" w:rsidRDefault="00CA6361" w:rsidP="00984939"/>
        </w:tc>
        <w:tc>
          <w:tcPr>
            <w:tcW w:w="2552" w:type="dxa"/>
            <w:tcBorders>
              <w:top w:val="single" w:sz="12" w:space="0" w:color="auto"/>
            </w:tcBorders>
          </w:tcPr>
          <w:p w:rsidR="00CA6361" w:rsidRPr="00FB6312" w:rsidRDefault="00CA6361" w:rsidP="00984939"/>
        </w:tc>
        <w:tc>
          <w:tcPr>
            <w:tcW w:w="2126" w:type="dxa"/>
            <w:tcBorders>
              <w:top w:val="single" w:sz="12" w:space="0" w:color="auto"/>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bottom w:val="single" w:sz="12" w:space="0" w:color="auto"/>
            </w:tcBorders>
          </w:tcPr>
          <w:p w:rsidR="00CA6361" w:rsidRPr="00FB6312" w:rsidRDefault="00CA6361" w:rsidP="00984939"/>
        </w:tc>
        <w:tc>
          <w:tcPr>
            <w:tcW w:w="2835" w:type="dxa"/>
            <w:tcBorders>
              <w:bottom w:val="single" w:sz="12" w:space="0" w:color="auto"/>
            </w:tcBorders>
          </w:tcPr>
          <w:p w:rsidR="00CA6361" w:rsidRPr="00FB6312" w:rsidRDefault="00CA6361" w:rsidP="00984939"/>
        </w:tc>
        <w:tc>
          <w:tcPr>
            <w:tcW w:w="1842" w:type="dxa"/>
            <w:tcBorders>
              <w:bottom w:val="single" w:sz="12" w:space="0" w:color="auto"/>
            </w:tcBorders>
          </w:tcPr>
          <w:p w:rsidR="00CA6361" w:rsidRPr="00FB6312" w:rsidRDefault="00CA6361" w:rsidP="00984939"/>
        </w:tc>
        <w:tc>
          <w:tcPr>
            <w:tcW w:w="2552" w:type="dxa"/>
            <w:tcBorders>
              <w:bottom w:val="single" w:sz="12" w:space="0" w:color="auto"/>
            </w:tcBorders>
          </w:tcPr>
          <w:p w:rsidR="00CA6361" w:rsidRPr="00FB6312" w:rsidRDefault="00CA6361" w:rsidP="00984939"/>
        </w:tc>
        <w:tc>
          <w:tcPr>
            <w:tcW w:w="2126" w:type="dxa"/>
            <w:tcBorders>
              <w:bottom w:val="single" w:sz="12" w:space="0" w:color="auto"/>
              <w:right w:val="single" w:sz="12" w:space="0" w:color="auto"/>
            </w:tcBorders>
          </w:tcPr>
          <w:p w:rsidR="00CA6361" w:rsidRPr="00FB6312" w:rsidRDefault="00CA6361" w:rsidP="00984939"/>
        </w:tc>
      </w:tr>
    </w:tbl>
    <w:p w:rsidR="00CA6361" w:rsidRPr="00FB6312" w:rsidRDefault="00CA6361" w:rsidP="00CA6361">
      <w:r w:rsidRPr="00FB6312">
        <w:t xml:space="preserve">Ответственный за встречу и сопровождение от структурного подразделения: _____________________________________________________________________________ </w:t>
      </w:r>
    </w:p>
    <w:p w:rsidR="00CA6361" w:rsidRPr="00FB6312" w:rsidRDefault="00CA6361" w:rsidP="00CA6361">
      <w:pPr>
        <w:jc w:val="center"/>
        <w:rPr>
          <w:sz w:val="16"/>
          <w:szCs w:val="16"/>
        </w:rPr>
      </w:pPr>
      <w:r w:rsidRPr="00FB6312">
        <w:rPr>
          <w:sz w:val="16"/>
          <w:szCs w:val="16"/>
        </w:rPr>
        <w:t>Ф.И.О. служебный телефон</w:t>
      </w:r>
    </w:p>
    <w:p w:rsidR="00CA6361" w:rsidRPr="00FB6312" w:rsidRDefault="00CA6361" w:rsidP="00CA6361">
      <w:pPr>
        <w:jc w:val="center"/>
      </w:pPr>
    </w:p>
    <w:p w:rsidR="00CA6361" w:rsidRPr="00FB6312" w:rsidRDefault="00CA6361" w:rsidP="00CA6361">
      <w:pPr>
        <w:jc w:val="both"/>
      </w:pPr>
      <w:r w:rsidRPr="00FB6312">
        <w:t>Руководитель структурного подразделения           _</w:t>
      </w:r>
      <w:r>
        <w:t>_____________________Ф.И.О.</w:t>
      </w:r>
    </w:p>
    <w:p w:rsidR="00CA6361" w:rsidRPr="00FB6312" w:rsidRDefault="00CA6361" w:rsidP="00CA6361">
      <w:pPr>
        <w:jc w:val="both"/>
      </w:pPr>
      <w:r w:rsidRPr="00FB6312">
        <w:t xml:space="preserve">                                                                                                       </w:t>
      </w:r>
      <w:r w:rsidRPr="00F35053">
        <w:rPr>
          <w:sz w:val="16"/>
          <w:szCs w:val="16"/>
        </w:rPr>
        <w:t>подпись</w:t>
      </w:r>
    </w:p>
    <w:p w:rsidR="00CA6361" w:rsidRPr="00FB6312" w:rsidRDefault="00CA6361" w:rsidP="00CA6361">
      <w:pPr>
        <w:jc w:val="both"/>
      </w:pPr>
      <w:r w:rsidRPr="00FB6312">
        <w:t>Согласовано</w:t>
      </w:r>
      <w:r>
        <w:t>:</w:t>
      </w:r>
    </w:p>
    <w:p w:rsidR="00CA6361" w:rsidRPr="00FB6312" w:rsidRDefault="00CA6361" w:rsidP="00CA6361">
      <w:pPr>
        <w:jc w:val="both"/>
      </w:pPr>
      <w:r w:rsidRPr="00FB6312">
        <w:t xml:space="preserve">Заместитель генерального директора </w:t>
      </w:r>
    </w:p>
    <w:p w:rsidR="00CA6361" w:rsidRPr="00FB6312" w:rsidRDefault="00CA6361" w:rsidP="00CA6361">
      <w:pPr>
        <w:jc w:val="both"/>
      </w:pPr>
      <w:r w:rsidRPr="00FB6312">
        <w:t xml:space="preserve">по направлению </w:t>
      </w:r>
    </w:p>
    <w:p w:rsidR="00CA6361" w:rsidRDefault="00CA6361" w:rsidP="00CA6361">
      <w:pPr>
        <w:jc w:val="both"/>
      </w:pPr>
      <w:r w:rsidRPr="00FB6312">
        <w:t xml:space="preserve">(руководитель </w:t>
      </w:r>
      <w:r>
        <w:t>структурного подразделения</w:t>
      </w:r>
    </w:p>
    <w:p w:rsidR="00CA6361" w:rsidRPr="00FB6312" w:rsidRDefault="00CA6361" w:rsidP="00CA6361">
      <w:pPr>
        <w:jc w:val="both"/>
      </w:pPr>
      <w:r>
        <w:t xml:space="preserve"> прямого подчинения ГД</w:t>
      </w:r>
      <w:r w:rsidRPr="00FB6312">
        <w:t xml:space="preserve">)   </w:t>
      </w:r>
      <w:r>
        <w:t xml:space="preserve">                             </w:t>
      </w:r>
      <w:r w:rsidRPr="00FB6312">
        <w:t xml:space="preserve">        _</w:t>
      </w:r>
      <w:r>
        <w:t>_____________________Ф.И.О.</w:t>
      </w:r>
    </w:p>
    <w:p w:rsidR="00CA6361" w:rsidRPr="00FB6312" w:rsidRDefault="00CA6361" w:rsidP="00CA6361">
      <w:pPr>
        <w:jc w:val="both"/>
      </w:pPr>
      <w:r w:rsidRPr="00FB6312">
        <w:t xml:space="preserve">                                                                                              </w:t>
      </w:r>
      <w:r>
        <w:t xml:space="preserve">  </w:t>
      </w:r>
      <w:r w:rsidRPr="00FB6312">
        <w:t xml:space="preserve">         </w:t>
      </w:r>
      <w:r w:rsidRPr="00F35053">
        <w:rPr>
          <w:sz w:val="16"/>
          <w:szCs w:val="16"/>
        </w:rPr>
        <w:t>подпись</w:t>
      </w:r>
    </w:p>
    <w:p w:rsidR="00CA6361" w:rsidRPr="00F35053" w:rsidRDefault="00CA6361" w:rsidP="00CA6361">
      <w:pPr>
        <w:shd w:val="clear" w:color="auto" w:fill="FFFFFF"/>
        <w:ind w:right="518"/>
        <w:jc w:val="both"/>
      </w:pPr>
      <w:r w:rsidRPr="00FB6312">
        <w:t xml:space="preserve">«___» _____________20 </w:t>
      </w:r>
      <w:r>
        <w:t xml:space="preserve">___ </w:t>
      </w:r>
      <w:r w:rsidRPr="00FB6312">
        <w:t>г.</w:t>
      </w:r>
    </w:p>
    <w:p w:rsidR="00CA6361" w:rsidRPr="00F35053" w:rsidRDefault="00CA6361" w:rsidP="00CA6361">
      <w:pPr>
        <w:shd w:val="clear" w:color="auto" w:fill="FFFFFF"/>
        <w:ind w:right="518" w:firstLine="708"/>
        <w:jc w:val="both"/>
        <w:rPr>
          <w:sz w:val="28"/>
          <w:szCs w:val="28"/>
        </w:rPr>
      </w:pPr>
      <w:r w:rsidRPr="00FB6312">
        <w:rPr>
          <w:sz w:val="28"/>
          <w:szCs w:val="28"/>
        </w:rPr>
        <w:tab/>
      </w:r>
    </w:p>
    <w:p w:rsidR="00CA6361" w:rsidRDefault="00CA6361" w:rsidP="00CA6361">
      <w:pPr>
        <w:shd w:val="clear" w:color="auto" w:fill="FFFFFF"/>
        <w:ind w:right="518"/>
        <w:jc w:val="both"/>
      </w:pPr>
      <w:r w:rsidRPr="00FB6312">
        <w:t>Заявка подается в УЭБ на согласование не позднее, чем за сутки до проведения мероприятия.</w:t>
      </w:r>
    </w:p>
    <w:p w:rsidR="007F3205" w:rsidRDefault="00CA6361" w:rsidP="007F3205">
      <w:pPr>
        <w:shd w:val="clear" w:color="auto" w:fill="FFFFFF"/>
        <w:ind w:right="-1"/>
        <w:jc w:val="both"/>
      </w:pPr>
      <w:r w:rsidRPr="00FB6312">
        <w:br w:type="page"/>
      </w:r>
      <w:bookmarkStart w:id="275" w:name="_Toc180491427"/>
      <w:bookmarkStart w:id="276" w:name="_Toc180491716"/>
      <w:bookmarkStart w:id="277" w:name="_Toc184189146"/>
      <w:bookmarkStart w:id="278" w:name="_Toc184457179"/>
    </w:p>
    <w:p w:rsidR="00620D58" w:rsidRDefault="00620D58" w:rsidP="007F3205">
      <w:pPr>
        <w:shd w:val="clear" w:color="auto" w:fill="FFFFFF"/>
        <w:ind w:right="-1"/>
        <w:jc w:val="both"/>
        <w:rPr>
          <w:rFonts w:ascii="Arial" w:hAnsi="Arial" w:cs="Arial"/>
          <w:b/>
          <w:caps/>
          <w:color w:val="000000" w:themeColor="text1"/>
        </w:rPr>
        <w:sectPr w:rsidR="00620D58" w:rsidSect="0051259F">
          <w:headerReference w:type="even" r:id="rId136"/>
          <w:headerReference w:type="default" r:id="rId137"/>
          <w:footerReference w:type="default" r:id="rId138"/>
          <w:headerReference w:type="first" r:id="rId139"/>
          <w:footnotePr>
            <w:numRestart w:val="eachPage"/>
          </w:footnotePr>
          <w:pgSz w:w="11906" w:h="16838"/>
          <w:pgMar w:top="567" w:right="1021" w:bottom="510" w:left="1247" w:header="709" w:footer="709" w:gutter="0"/>
          <w:cols w:space="708"/>
          <w:docGrid w:linePitch="360"/>
        </w:sectPr>
      </w:pPr>
    </w:p>
    <w:p w:rsidR="00620D58" w:rsidRPr="00114127" w:rsidRDefault="00114127" w:rsidP="00114127">
      <w:pPr>
        <w:pStyle w:val="10"/>
        <w:numPr>
          <w:ilvl w:val="0"/>
          <w:numId w:val="0"/>
        </w:numPr>
        <w:spacing w:before="0" w:after="0"/>
        <w:jc w:val="both"/>
        <w:rPr>
          <w:bCs w:val="0"/>
          <w:sz w:val="24"/>
          <w:szCs w:val="24"/>
        </w:rPr>
      </w:pPr>
      <w:r w:rsidRPr="00114127">
        <w:rPr>
          <w:bCs w:val="0"/>
          <w:sz w:val="24"/>
          <w:szCs w:val="24"/>
        </w:rPr>
        <w:lastRenderedPageBreak/>
        <w:t>ПРИЛОЖЕНИЕ 22. ШАБЛОН «ЗАЯВКА НА ОФОРМЛЕНИЕ ПРОПУСКА ДЛЯ ВХОДА РАБОТНИКОВ АО «ВОСТСИБНЕФТЕГАЗ» В АДМИНИСТРАТИВНОЕ ЗДАНИЕ В НЕРАБОЧЕЕ ВРЕМЯ (ВЫХОДНЫЕ И ПРАЗДНИЧНЫЕ ДНИ»</w:t>
      </w:r>
    </w:p>
    <w:tbl>
      <w:tblPr>
        <w:tblpPr w:leftFromText="180" w:rightFromText="180" w:vertAnchor="text" w:horzAnchor="margin" w:tblpXSpec="right" w:tblpY="686"/>
        <w:tblW w:w="0" w:type="auto"/>
        <w:tblLayout w:type="fixed"/>
        <w:tblLook w:val="04A0" w:firstRow="1" w:lastRow="0" w:firstColumn="1" w:lastColumn="0" w:noHBand="0" w:noVBand="1"/>
      </w:tblPr>
      <w:tblGrid>
        <w:gridCol w:w="5199"/>
      </w:tblGrid>
      <w:tr w:rsidR="00620D58" w:rsidRPr="00620D58" w:rsidTr="00310706">
        <w:tc>
          <w:tcPr>
            <w:tcW w:w="5199" w:type="dxa"/>
          </w:tcPr>
          <w:p w:rsidR="00620D58" w:rsidRPr="00620D58" w:rsidRDefault="00620D58" w:rsidP="00620D58">
            <w:pPr>
              <w:jc w:val="both"/>
            </w:pPr>
            <w:r w:rsidRPr="00620D58">
              <w:t xml:space="preserve">Заместителю генерального директора </w:t>
            </w:r>
          </w:p>
          <w:p w:rsidR="00620D58" w:rsidRPr="00620D58" w:rsidRDefault="00620D58" w:rsidP="00620D58">
            <w:r w:rsidRPr="00620D58">
              <w:t xml:space="preserve">– начальнику управления по экономической </w:t>
            </w:r>
          </w:p>
          <w:p w:rsidR="00620D58" w:rsidRPr="00620D58" w:rsidRDefault="00620D58" w:rsidP="00620D58">
            <w:r w:rsidRPr="00620D58">
              <w:t>безопасности АО «Востсибнефтегаз»</w:t>
            </w:r>
          </w:p>
          <w:p w:rsidR="00620D58" w:rsidRPr="00620D58" w:rsidRDefault="00620D58" w:rsidP="00620D58">
            <w:r w:rsidRPr="00620D58">
              <w:t>__________________   Фамилия И.О.</w:t>
            </w:r>
          </w:p>
          <w:p w:rsidR="00620D58" w:rsidRPr="00620D58" w:rsidRDefault="00620D58" w:rsidP="00620D58">
            <w:pPr>
              <w:jc w:val="both"/>
            </w:pPr>
            <w:r w:rsidRPr="00620D58">
              <w:t xml:space="preserve"> «____» _____________20__ г.</w:t>
            </w:r>
          </w:p>
          <w:p w:rsidR="00620D58" w:rsidRPr="00620D58" w:rsidRDefault="00620D58" w:rsidP="00620D58">
            <w:pPr>
              <w:jc w:val="right"/>
            </w:pPr>
          </w:p>
        </w:tc>
      </w:tr>
    </w:tbl>
    <w:p w:rsidR="00620D58" w:rsidRPr="00620D58" w:rsidRDefault="00620D58" w:rsidP="00620D58">
      <w:pPr>
        <w:jc w:val="right"/>
        <w:rPr>
          <w:rFonts w:ascii="Arial" w:hAnsi="Arial" w:cs="Arial"/>
        </w:rPr>
      </w:pPr>
      <w:r w:rsidRPr="00620D58">
        <w:rPr>
          <w:rFonts w:ascii="Arial" w:hAnsi="Arial" w:cs="Arial"/>
        </w:rPr>
        <w:t xml:space="preserve">                                                                                                                    </w:t>
      </w:r>
    </w:p>
    <w:p w:rsidR="00620D58" w:rsidRPr="00620D58" w:rsidRDefault="00620D58" w:rsidP="00620D58">
      <w:pPr>
        <w:jc w:val="right"/>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r w:rsidRPr="00620D58">
        <w:rPr>
          <w:b/>
        </w:rPr>
        <w:t>ЗАЯВКА №_</w:t>
      </w:r>
    </w:p>
    <w:p w:rsidR="00620D58" w:rsidRPr="00620D58" w:rsidRDefault="00620D58" w:rsidP="00620D58">
      <w:pPr>
        <w:jc w:val="center"/>
        <w:rPr>
          <w:b/>
        </w:rPr>
      </w:pPr>
      <w:r w:rsidRPr="00620D58">
        <w:rPr>
          <w:b/>
        </w:rPr>
        <w:t>НА ПРАВО ВХОДА РАБОТНИКОВ В АДМИНИСТРАТИВНЫЕ ЗДАНИЯ В ВЫХОДНЫЕ И ПРАЗДНИЧНЫЕ ДНИ</w:t>
      </w:r>
    </w:p>
    <w:p w:rsidR="00620D58" w:rsidRPr="00620D58" w:rsidRDefault="00620D58" w:rsidP="00620D58">
      <w:pPr>
        <w:jc w:val="center"/>
        <w:rPr>
          <w:b/>
        </w:rPr>
      </w:pPr>
    </w:p>
    <w:p w:rsidR="00620D58" w:rsidRPr="00620D58" w:rsidRDefault="00620D58" w:rsidP="00620D58">
      <w:pPr>
        <w:ind w:firstLine="708"/>
        <w:jc w:val="both"/>
      </w:pPr>
      <w:r w:rsidRPr="00620D58">
        <w:t>Прошу Вас разрешить вход на территорию административного здания расположенного по адресу:______________________________, для проведения (</w:t>
      </w:r>
      <w:r w:rsidRPr="00620D58">
        <w:rPr>
          <w:u w:val="single"/>
        </w:rPr>
        <w:t>указать наименование работ</w:t>
      </w:r>
      <w:r w:rsidRPr="00620D58">
        <w:t>) следующим лицам:</w:t>
      </w:r>
    </w:p>
    <w:p w:rsidR="00620D58" w:rsidRPr="00620D58" w:rsidRDefault="00620D58" w:rsidP="00620D58">
      <w:pPr>
        <w:jc w:val="both"/>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1288"/>
        <w:gridCol w:w="1289"/>
        <w:gridCol w:w="1289"/>
        <w:gridCol w:w="1289"/>
        <w:gridCol w:w="1289"/>
        <w:gridCol w:w="1289"/>
        <w:gridCol w:w="1289"/>
      </w:tblGrid>
      <w:tr w:rsidR="00620D58" w:rsidRPr="00620D58" w:rsidTr="00310706">
        <w:tc>
          <w:tcPr>
            <w:tcW w:w="584" w:type="dxa"/>
            <w:tcBorders>
              <w:top w:val="single" w:sz="12" w:space="0" w:color="auto"/>
              <w:left w:val="single" w:sz="12"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bCs/>
                <w:caps/>
                <w:sz w:val="16"/>
                <w:szCs w:val="16"/>
              </w:rPr>
            </w:pPr>
            <w:r w:rsidRPr="00620D58">
              <w:rPr>
                <w:rFonts w:ascii="Arial" w:hAnsi="Arial" w:cs="Arial"/>
                <w:b/>
                <w:bCs/>
                <w:caps/>
                <w:sz w:val="16"/>
                <w:szCs w:val="16"/>
              </w:rPr>
              <w:t>№</w:t>
            </w:r>
          </w:p>
        </w:tc>
        <w:tc>
          <w:tcPr>
            <w:tcW w:w="1288"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Должность</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Ф.И.О.</w:t>
            </w:r>
          </w:p>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работника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 кабинета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Планируемая дата входа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Время входа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Время выхода</w:t>
            </w:r>
          </w:p>
        </w:tc>
        <w:tc>
          <w:tcPr>
            <w:tcW w:w="1289" w:type="dxa"/>
            <w:tcBorders>
              <w:top w:val="single" w:sz="12" w:space="0" w:color="auto"/>
              <w:left w:val="single" w:sz="4" w:space="0" w:color="auto"/>
              <w:bottom w:val="single" w:sz="4" w:space="0" w:color="auto"/>
              <w:right w:val="single" w:sz="12"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Факт. время выхода фиксируется работником охраны</w:t>
            </w:r>
          </w:p>
        </w:tc>
      </w:tr>
      <w:tr w:rsidR="00620D58" w:rsidRPr="00620D58" w:rsidTr="00310706">
        <w:tc>
          <w:tcPr>
            <w:tcW w:w="584" w:type="dxa"/>
            <w:tcBorders>
              <w:top w:val="single" w:sz="4" w:space="0" w:color="auto"/>
              <w:left w:val="single" w:sz="12"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1</w:t>
            </w:r>
          </w:p>
        </w:tc>
        <w:tc>
          <w:tcPr>
            <w:tcW w:w="1288"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2</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3</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4</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5</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6</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7</w:t>
            </w:r>
          </w:p>
        </w:tc>
        <w:tc>
          <w:tcPr>
            <w:tcW w:w="1289" w:type="dxa"/>
            <w:tcBorders>
              <w:top w:val="single" w:sz="4" w:space="0" w:color="auto"/>
              <w:left w:val="single" w:sz="4" w:space="0" w:color="auto"/>
              <w:bottom w:val="single" w:sz="12" w:space="0" w:color="auto"/>
              <w:right w:val="single" w:sz="12"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8</w:t>
            </w:r>
          </w:p>
        </w:tc>
      </w:tr>
      <w:tr w:rsidR="00620D58" w:rsidRPr="00620D58" w:rsidTr="00310706">
        <w:tc>
          <w:tcPr>
            <w:tcW w:w="584" w:type="dxa"/>
            <w:tcBorders>
              <w:top w:val="single" w:sz="12" w:space="0" w:color="auto"/>
              <w:left w:val="single" w:sz="12"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8"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12" w:space="0" w:color="auto"/>
            </w:tcBorders>
            <w:shd w:val="clear" w:color="auto" w:fill="auto"/>
          </w:tcPr>
          <w:p w:rsidR="00620D58" w:rsidRPr="00620D58" w:rsidRDefault="00620D58" w:rsidP="00620D58">
            <w:pPr>
              <w:jc w:val="both"/>
            </w:pPr>
          </w:p>
        </w:tc>
      </w:tr>
      <w:tr w:rsidR="00620D58" w:rsidRPr="00620D58" w:rsidTr="00310706">
        <w:tc>
          <w:tcPr>
            <w:tcW w:w="584" w:type="dxa"/>
            <w:tcBorders>
              <w:top w:val="single" w:sz="4" w:space="0" w:color="auto"/>
              <w:left w:val="single" w:sz="12"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12" w:space="0" w:color="auto"/>
            </w:tcBorders>
            <w:shd w:val="clear" w:color="auto" w:fill="auto"/>
          </w:tcPr>
          <w:p w:rsidR="00620D58" w:rsidRPr="00620D58" w:rsidRDefault="00620D58" w:rsidP="00620D58">
            <w:pPr>
              <w:jc w:val="both"/>
            </w:pPr>
          </w:p>
        </w:tc>
      </w:tr>
      <w:tr w:rsidR="00620D58" w:rsidRPr="00620D58" w:rsidTr="00310706">
        <w:tc>
          <w:tcPr>
            <w:tcW w:w="584" w:type="dxa"/>
            <w:tcBorders>
              <w:top w:val="single" w:sz="4" w:space="0" w:color="auto"/>
              <w:left w:val="single" w:sz="12"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8"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12" w:space="0" w:color="auto"/>
            </w:tcBorders>
            <w:shd w:val="clear" w:color="auto" w:fill="auto"/>
          </w:tcPr>
          <w:p w:rsidR="00620D58" w:rsidRPr="00620D58" w:rsidRDefault="00620D58" w:rsidP="00620D58">
            <w:pPr>
              <w:jc w:val="both"/>
            </w:pPr>
          </w:p>
        </w:tc>
      </w:tr>
    </w:tbl>
    <w:p w:rsidR="00620D58" w:rsidRPr="00620D58" w:rsidRDefault="00620D58" w:rsidP="00620D58">
      <w:pPr>
        <w:jc w:val="both"/>
      </w:pPr>
    </w:p>
    <w:p w:rsidR="00620D58" w:rsidRPr="00620D58" w:rsidRDefault="00620D58" w:rsidP="00620D58">
      <w:r w:rsidRPr="00620D58">
        <w:t xml:space="preserve">Заместитель генерального директора </w:t>
      </w:r>
    </w:p>
    <w:p w:rsidR="00620D58" w:rsidRPr="00620D58" w:rsidRDefault="00620D58" w:rsidP="00620D58">
      <w:r w:rsidRPr="00620D58">
        <w:t xml:space="preserve">по направлению </w:t>
      </w:r>
    </w:p>
    <w:p w:rsidR="00620D58" w:rsidRPr="00620D58" w:rsidRDefault="00620D58" w:rsidP="00620D58">
      <w:r w:rsidRPr="00620D58">
        <w:t xml:space="preserve">(руководитель СП прямого подчинения ГД)  _______________________________    Ф.И.О.       </w:t>
      </w:r>
    </w:p>
    <w:p w:rsidR="00620D58" w:rsidRPr="00620D58" w:rsidRDefault="00620D58" w:rsidP="00620D58">
      <w:pPr>
        <w:ind w:left="4956" w:firstLine="708"/>
      </w:pPr>
      <w:r w:rsidRPr="00620D58">
        <w:t xml:space="preserve">  подпись</w:t>
      </w:r>
    </w:p>
    <w:p w:rsidR="00620D58" w:rsidRPr="00620D58" w:rsidRDefault="00620D58" w:rsidP="00620D58">
      <w:pPr>
        <w:jc w:val="both"/>
      </w:pPr>
      <w:r w:rsidRPr="00620D58">
        <w:t xml:space="preserve"> «___» _____________20___ г.</w:t>
      </w:r>
    </w:p>
    <w:p w:rsidR="00620D58" w:rsidRPr="00620D58" w:rsidRDefault="00620D58" w:rsidP="00620D58">
      <w:pPr>
        <w:shd w:val="clear" w:color="auto" w:fill="FFFFFF"/>
        <w:spacing w:before="240"/>
        <w:jc w:val="both"/>
      </w:pPr>
      <w:r w:rsidRPr="00620D58">
        <w:t xml:space="preserve">Заявки передаются в УЭБ на согласование до 15-00 часов (административное здание пр. Мира, 36) и до 12 часов (административное здание ул. Карла Марка, 93-а) в последний рабочий день перед выходными или праздничными днями. </w:t>
      </w:r>
    </w:p>
    <w:p w:rsidR="00620D58" w:rsidRPr="00620D58" w:rsidRDefault="00620D58" w:rsidP="00620D58">
      <w:pPr>
        <w:shd w:val="clear" w:color="auto" w:fill="FFFFFF"/>
        <w:spacing w:before="240"/>
        <w:jc w:val="both"/>
      </w:pPr>
      <w:r w:rsidRPr="00620D58">
        <w:t>Заявка оформляется только на предстоящие выходные дни.</w:t>
      </w:r>
    </w:p>
    <w:p w:rsidR="00620D58" w:rsidRDefault="00620D58" w:rsidP="007F3205">
      <w:pPr>
        <w:shd w:val="clear" w:color="auto" w:fill="FFFFFF"/>
        <w:ind w:right="-1"/>
        <w:jc w:val="both"/>
        <w:rPr>
          <w:rFonts w:ascii="Arial" w:hAnsi="Arial" w:cs="Arial"/>
          <w:b/>
          <w:caps/>
          <w:color w:val="000000" w:themeColor="text1"/>
        </w:rPr>
        <w:sectPr w:rsidR="00620D58" w:rsidSect="0051259F">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79" w:name="Приложение23"/>
      <w:r w:rsidRPr="00114127">
        <w:rPr>
          <w:bCs w:val="0"/>
          <w:sz w:val="24"/>
          <w:szCs w:val="24"/>
        </w:rPr>
        <w:lastRenderedPageBreak/>
        <w:t xml:space="preserve">ПРИЛОЖЕНИЕ </w:t>
      </w:r>
      <w:bookmarkEnd w:id="275"/>
      <w:bookmarkEnd w:id="276"/>
      <w:bookmarkEnd w:id="277"/>
      <w:bookmarkEnd w:id="278"/>
      <w:r w:rsidRPr="00114127">
        <w:rPr>
          <w:bCs w:val="0"/>
          <w:sz w:val="24"/>
          <w:szCs w:val="24"/>
        </w:rPr>
        <w:t>23. ШТРАФНЫЕ САНКЦИИ, ВЫСТАВЛЯЕМЫЕ АО «ВОСТСИБНЕФТЕГАЗ» ПОДРЯДНЫМ (СЕРВИСНЫМ) ОРГАНИЗАЦИЯМ ЗА НАРУШЕНИЕ ИНСТРУКЦИИ</w:t>
      </w:r>
    </w:p>
    <w:bookmarkEnd w:id="279"/>
    <w:p w:rsidR="00CA6361" w:rsidRPr="00FB6312" w:rsidRDefault="00CA6361" w:rsidP="00CA6361">
      <w:pPr>
        <w:jc w:val="right"/>
        <w:rPr>
          <w:rFonts w:ascii="Arial" w:hAnsi="Arial" w:cs="Arial"/>
          <w:b/>
          <w:bCs/>
          <w:sz w:val="20"/>
        </w:rPr>
      </w:pPr>
    </w:p>
    <w:tbl>
      <w:tblPr>
        <w:tblW w:w="97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D200"/>
        <w:tblLayout w:type="fixed"/>
        <w:tblLook w:val="01E0" w:firstRow="1" w:lastRow="1" w:firstColumn="1" w:lastColumn="1" w:noHBand="0" w:noVBand="0"/>
      </w:tblPr>
      <w:tblGrid>
        <w:gridCol w:w="672"/>
        <w:gridCol w:w="5390"/>
        <w:gridCol w:w="19"/>
        <w:gridCol w:w="1257"/>
        <w:gridCol w:w="2365"/>
      </w:tblGrid>
      <w:tr w:rsidR="00CA6361" w:rsidRPr="00FB6312" w:rsidTr="00984939">
        <w:trPr>
          <w:trHeight w:val="541"/>
          <w:tblHeader/>
        </w:trPr>
        <w:tc>
          <w:tcPr>
            <w:tcW w:w="672" w:type="dxa"/>
            <w:tcBorders>
              <w:top w:val="single" w:sz="12"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 п/п</w:t>
            </w:r>
          </w:p>
        </w:tc>
        <w:tc>
          <w:tcPr>
            <w:tcW w:w="5390"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Нарушения В области пропускного и внутриобъектового режима</w:t>
            </w:r>
          </w:p>
        </w:tc>
        <w:tc>
          <w:tcPr>
            <w:tcW w:w="1276" w:type="dxa"/>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Штрафные санкции, рублей</w:t>
            </w:r>
          </w:p>
        </w:tc>
        <w:tc>
          <w:tcPr>
            <w:tcW w:w="2365" w:type="dxa"/>
            <w:tcBorders>
              <w:top w:val="single" w:sz="12" w:space="0" w:color="auto"/>
              <w:left w:val="single" w:sz="4" w:space="0" w:color="auto"/>
              <w:bottom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Примечание</w:t>
            </w:r>
          </w:p>
        </w:tc>
      </w:tr>
      <w:tr w:rsidR="00CA6361" w:rsidRPr="00FB6312" w:rsidTr="00984939">
        <w:trPr>
          <w:trHeight w:val="180"/>
          <w:tblHeader/>
        </w:trPr>
        <w:tc>
          <w:tcPr>
            <w:tcW w:w="672" w:type="dxa"/>
            <w:tcBorders>
              <w:top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1</w:t>
            </w:r>
          </w:p>
        </w:tc>
        <w:tc>
          <w:tcPr>
            <w:tcW w:w="5390" w:type="dxa"/>
            <w:tcBorders>
              <w:top w:val="single" w:sz="4" w:space="0" w:color="auto"/>
              <w:left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2</w:t>
            </w:r>
          </w:p>
        </w:tc>
        <w:tc>
          <w:tcPr>
            <w:tcW w:w="1276" w:type="dxa"/>
            <w:gridSpan w:val="2"/>
            <w:tcBorders>
              <w:top w:val="single" w:sz="4" w:space="0" w:color="auto"/>
              <w:left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3</w:t>
            </w:r>
          </w:p>
        </w:tc>
        <w:tc>
          <w:tcPr>
            <w:tcW w:w="2365" w:type="dxa"/>
            <w:tcBorders>
              <w:top w:val="single" w:sz="4" w:space="0" w:color="auto"/>
              <w:left w:val="single" w:sz="4" w:space="0" w:color="auto"/>
              <w:bottom w:val="single" w:sz="6"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4</w:t>
            </w:r>
          </w:p>
        </w:tc>
      </w:tr>
      <w:tr w:rsidR="00CA6361" w:rsidRPr="00FB6312" w:rsidTr="00984939">
        <w:trPr>
          <w:trHeight w:val="1155"/>
        </w:trPr>
        <w:tc>
          <w:tcPr>
            <w:tcW w:w="672" w:type="dxa"/>
            <w:vMerge w:val="restart"/>
            <w:tcBorders>
              <w:top w:val="single" w:sz="12"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1.</w:t>
            </w:r>
          </w:p>
        </w:tc>
        <w:tc>
          <w:tcPr>
            <w:tcW w:w="5409" w:type="dxa"/>
            <w:gridSpan w:val="2"/>
            <w:vMerge w:val="restart"/>
            <w:tcBorders>
              <w:top w:val="single" w:sz="12" w:space="0" w:color="auto"/>
              <w:bottom w:val="single" w:sz="6" w:space="0" w:color="auto"/>
            </w:tcBorders>
            <w:shd w:val="clear" w:color="auto" w:fill="auto"/>
            <w:vAlign w:val="center"/>
          </w:tcPr>
          <w:p w:rsidR="00CA6361" w:rsidRPr="00AF137C" w:rsidRDefault="00AF137C" w:rsidP="00984939">
            <w:pPr>
              <w:jc w:val="both"/>
              <w:rPr>
                <w:sz w:val="20"/>
                <w:szCs w:val="20"/>
              </w:rPr>
            </w:pPr>
            <w:r w:rsidRPr="00AF137C">
              <w:rPr>
                <w:sz w:val="20"/>
                <w:szCs w:val="20"/>
              </w:rPr>
              <w:t xml:space="preserve">Осуществление попытки вноса/ввоза, перемещения, изготовления, хранения, употребления и распространения на территории АО «Востсибнефтегаз» спиртных и слабоалкогольных напитков (включая пиво), спиртосодержащих жидкостей, спиртосодержащих лекарственных средств, не входящих в Перечень жизненно необходимых и важнейших лекарственных препаратов в соответствии с нормами </w:t>
            </w:r>
            <w:hyperlink r:id="rId140" w:tooltip="Ссылка на КонсультантПлюс" w:history="1">
              <w:r w:rsidRPr="00AF137C">
                <w:rPr>
                  <w:rStyle w:val="a7"/>
                  <w:iCs/>
                  <w:sz w:val="20"/>
                  <w:szCs w:val="20"/>
                </w:rPr>
                <w:t>Федерального закона от 12.04.2010 №61-ФЗ «Об обращении лекарственных средств»</w:t>
              </w:r>
            </w:hyperlink>
            <w:r w:rsidRPr="00AF137C">
              <w:rPr>
                <w:sz w:val="20"/>
                <w:szCs w:val="20"/>
              </w:rPr>
              <w:t>.</w:t>
            </w:r>
          </w:p>
        </w:tc>
        <w:tc>
          <w:tcPr>
            <w:tcW w:w="1257" w:type="dxa"/>
            <w:tcBorders>
              <w:top w:val="single" w:sz="12"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vMerge w:val="restart"/>
            <w:tcBorders>
              <w:top w:val="single" w:sz="12"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CA6361" w:rsidRPr="00FB6312" w:rsidTr="00984939">
        <w:trPr>
          <w:trHeight w:val="855"/>
        </w:trPr>
        <w:tc>
          <w:tcPr>
            <w:tcW w:w="672" w:type="dxa"/>
            <w:vMerge/>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p>
        </w:tc>
        <w:tc>
          <w:tcPr>
            <w:tcW w:w="5409" w:type="dxa"/>
            <w:gridSpan w:val="2"/>
            <w:vMerge/>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200 000</w:t>
            </w:r>
          </w:p>
          <w:p w:rsidR="00CA6361" w:rsidRPr="00D9001B" w:rsidRDefault="00CA6361" w:rsidP="00984939">
            <w:pPr>
              <w:jc w:val="center"/>
              <w:rPr>
                <w:b/>
                <w:sz w:val="20"/>
                <w:szCs w:val="20"/>
              </w:rPr>
            </w:pPr>
            <w:r w:rsidRPr="00D9001B">
              <w:rPr>
                <w:b/>
                <w:sz w:val="20"/>
                <w:szCs w:val="20"/>
              </w:rPr>
              <w:t>более 3 литров</w:t>
            </w:r>
          </w:p>
        </w:tc>
        <w:tc>
          <w:tcPr>
            <w:tcW w:w="2365" w:type="dxa"/>
            <w:vMerge/>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p>
        </w:tc>
      </w:tr>
      <w:tr w:rsidR="00CA6361" w:rsidRPr="00FB6312" w:rsidTr="00984939">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2.</w:t>
            </w:r>
          </w:p>
        </w:tc>
        <w:tc>
          <w:tcPr>
            <w:tcW w:w="5409" w:type="dxa"/>
            <w:gridSpan w:val="2"/>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r w:rsidRPr="00D9001B">
              <w:rPr>
                <w:sz w:val="20"/>
                <w:szCs w:val="20"/>
              </w:rPr>
              <w:t>Нахождение или попытка прохода/выхода на территории Заказчика в состоянии алкогольного опьянения.</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620D58" w:rsidRPr="00FB6312" w:rsidTr="00620D58">
        <w:trPr>
          <w:trHeight w:val="823"/>
        </w:trPr>
        <w:tc>
          <w:tcPr>
            <w:tcW w:w="672" w:type="dxa"/>
            <w:tcBorders>
              <w:top w:val="single" w:sz="6" w:space="0" w:color="auto"/>
              <w:bottom w:val="single" w:sz="6" w:space="0" w:color="auto"/>
            </w:tcBorders>
            <w:shd w:val="clear" w:color="auto" w:fill="auto"/>
            <w:vAlign w:val="center"/>
          </w:tcPr>
          <w:p w:rsidR="00620D58" w:rsidRPr="00D9001B" w:rsidRDefault="00620D58" w:rsidP="00984939">
            <w:pPr>
              <w:jc w:val="center"/>
              <w:rPr>
                <w:sz w:val="20"/>
                <w:szCs w:val="20"/>
              </w:rPr>
            </w:pPr>
            <w:r w:rsidRPr="00D9001B">
              <w:rPr>
                <w:sz w:val="20"/>
                <w:szCs w:val="20"/>
              </w:rPr>
              <w:t>3.</w:t>
            </w:r>
          </w:p>
        </w:tc>
        <w:tc>
          <w:tcPr>
            <w:tcW w:w="5409" w:type="dxa"/>
            <w:gridSpan w:val="2"/>
            <w:tcBorders>
              <w:top w:val="single" w:sz="6" w:space="0" w:color="auto"/>
              <w:bottom w:val="single" w:sz="6" w:space="0" w:color="auto"/>
            </w:tcBorders>
            <w:shd w:val="clear" w:color="auto" w:fill="auto"/>
            <w:vAlign w:val="center"/>
          </w:tcPr>
          <w:p w:rsidR="00620D58" w:rsidRPr="00620D58" w:rsidRDefault="00620D58" w:rsidP="00620D58">
            <w:pPr>
              <w:rPr>
                <w:sz w:val="20"/>
                <w:szCs w:val="20"/>
              </w:rPr>
            </w:pPr>
            <w:r w:rsidRPr="00620D58">
              <w:rPr>
                <w:sz w:val="20"/>
                <w:szCs w:val="20"/>
              </w:rPr>
              <w:t>Нахождение или попытка прохода /выхода на территории (ю) АО «Востсибнефтегаз» в состоянии наркотического или токсического опьянения.</w:t>
            </w:r>
          </w:p>
        </w:tc>
        <w:tc>
          <w:tcPr>
            <w:tcW w:w="1257" w:type="dxa"/>
            <w:tcBorders>
              <w:top w:val="single" w:sz="6" w:space="0" w:color="auto"/>
              <w:bottom w:val="single" w:sz="6" w:space="0" w:color="auto"/>
            </w:tcBorders>
            <w:shd w:val="clear" w:color="auto" w:fill="auto"/>
            <w:vAlign w:val="center"/>
          </w:tcPr>
          <w:p w:rsidR="00620D58" w:rsidRDefault="00620D58" w:rsidP="00620D58">
            <w:pPr>
              <w:jc w:val="center"/>
              <w:rPr>
                <w:caps/>
                <w:sz w:val="14"/>
                <w:szCs w:val="14"/>
              </w:rPr>
            </w:pPr>
            <w:r w:rsidRPr="00620D58">
              <w:rPr>
                <w:b/>
                <w:sz w:val="20"/>
                <w:szCs w:val="20"/>
              </w:rPr>
              <w:t>100 000</w:t>
            </w:r>
          </w:p>
        </w:tc>
        <w:tc>
          <w:tcPr>
            <w:tcW w:w="2365" w:type="dxa"/>
            <w:tcBorders>
              <w:top w:val="single" w:sz="6" w:space="0" w:color="auto"/>
              <w:bottom w:val="single" w:sz="6" w:space="0" w:color="auto"/>
            </w:tcBorders>
            <w:shd w:val="clear" w:color="auto" w:fill="auto"/>
            <w:vAlign w:val="center"/>
          </w:tcPr>
          <w:p w:rsidR="00620D58" w:rsidRDefault="00620D58" w:rsidP="00620D58">
            <w:pPr>
              <w:jc w:val="center"/>
              <w:rPr>
                <w:sz w:val="14"/>
                <w:szCs w:val="14"/>
              </w:rPr>
            </w:pPr>
            <w:r w:rsidRPr="00620D58">
              <w:rPr>
                <w:sz w:val="20"/>
                <w:szCs w:val="20"/>
              </w:rPr>
              <w:t>По каждому факту нарушения</w:t>
            </w:r>
          </w:p>
        </w:tc>
      </w:tr>
      <w:tr w:rsidR="00CA6361" w:rsidRPr="00FB6312" w:rsidTr="00374303">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4.</w:t>
            </w:r>
          </w:p>
        </w:tc>
        <w:tc>
          <w:tcPr>
            <w:tcW w:w="5409" w:type="dxa"/>
            <w:gridSpan w:val="2"/>
            <w:tcBorders>
              <w:top w:val="single" w:sz="6" w:space="0" w:color="auto"/>
              <w:bottom w:val="single" w:sz="6" w:space="0" w:color="auto"/>
            </w:tcBorders>
            <w:shd w:val="clear" w:color="auto" w:fill="auto"/>
            <w:vAlign w:val="center"/>
          </w:tcPr>
          <w:p w:rsidR="00CA6361" w:rsidRPr="00F9195D" w:rsidRDefault="00CA6361" w:rsidP="00984939">
            <w:pPr>
              <w:jc w:val="both"/>
              <w:rPr>
                <w:sz w:val="20"/>
                <w:szCs w:val="20"/>
              </w:rPr>
            </w:pPr>
            <w:r w:rsidRPr="00F9195D">
              <w:rPr>
                <w:color w:val="000000"/>
                <w:sz w:val="20"/>
                <w:szCs w:val="20"/>
              </w:rPr>
              <w:t>Неоднократное (два и более факта) нахождение работников на территории АО «Востсибнефтегаз»  в состоянии алкогольного, наркотического или токсического опьянения</w:t>
            </w:r>
            <w:r>
              <w:rPr>
                <w:color w:val="000000"/>
                <w:sz w:val="20"/>
                <w:szCs w:val="20"/>
              </w:rPr>
              <w:t>.</w:t>
            </w:r>
            <w:r w:rsidRPr="00F9195D">
              <w:rPr>
                <w:color w:val="000000"/>
                <w:sz w:val="20"/>
                <w:szCs w:val="20"/>
              </w:rPr>
              <w:br/>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200 000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Подтверждается ранее составленными актами о нарушении и протоколами медицинского освидетельствования</w:t>
            </w:r>
          </w:p>
        </w:tc>
      </w:tr>
      <w:tr w:rsidR="00374303" w:rsidRPr="00FB6312" w:rsidTr="00374303">
        <w:trPr>
          <w:trHeight w:val="823"/>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5.</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Попытка вноса/ввоза, выноса/вывоза перемещения, употребления, изготовления, распространения, хранения на территории АО «Востсибнефтегаз» наркотических веществ. курительных смесей, содержащих галлюциногенные вещества.</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b/>
                <w:sz w:val="20"/>
                <w:szCs w:val="20"/>
              </w:rPr>
            </w:pPr>
            <w:r w:rsidRPr="00374303">
              <w:rPr>
                <w:b/>
                <w:sz w:val="20"/>
                <w:szCs w:val="20"/>
              </w:rPr>
              <w:t>200 000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color w:val="000000"/>
                <w:sz w:val="20"/>
                <w:szCs w:val="20"/>
              </w:rPr>
              <w:t>По каждому факту нарушения</w:t>
            </w:r>
          </w:p>
        </w:tc>
      </w:tr>
      <w:tr w:rsidR="00CA6361" w:rsidRPr="00FB6312" w:rsidTr="00374303">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6.</w:t>
            </w:r>
          </w:p>
        </w:tc>
        <w:tc>
          <w:tcPr>
            <w:tcW w:w="5409" w:type="dxa"/>
            <w:gridSpan w:val="2"/>
            <w:tcBorders>
              <w:top w:val="single" w:sz="6" w:space="0" w:color="auto"/>
              <w:bottom w:val="single" w:sz="6" w:space="0" w:color="auto"/>
            </w:tcBorders>
            <w:shd w:val="clear" w:color="auto" w:fill="auto"/>
            <w:vAlign w:val="center"/>
          </w:tcPr>
          <w:p w:rsidR="00CA6361" w:rsidRPr="00D9001B" w:rsidRDefault="00620D58" w:rsidP="00984939">
            <w:pPr>
              <w:jc w:val="both"/>
              <w:rPr>
                <w:sz w:val="20"/>
                <w:szCs w:val="20"/>
              </w:rPr>
            </w:pPr>
            <w:r w:rsidRPr="00620D58">
              <w:rPr>
                <w:sz w:val="20"/>
                <w:szCs w:val="20"/>
              </w:rPr>
              <w:t>Осуществление попытки вноса/ввоза, выноса/вывоза перемещения, хранения применения, изготовления и распространения на территории (ю) АО «Востсибнефтегаз» огнестрельного, холодного, газового, травматического, пневматического, метательного оружия (лук, арбалет) и боеприпасов, а также газовых или перцовых баллончиков и электрошокера, орудий промысла  животных, лова во</w:t>
            </w:r>
            <w:r>
              <w:rPr>
                <w:sz w:val="20"/>
                <w:szCs w:val="20"/>
              </w:rPr>
              <w:t xml:space="preserve">дных и биологических ресурсов. </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374303" w:rsidRPr="00FB6312" w:rsidTr="00374303">
        <w:trPr>
          <w:trHeight w:val="614"/>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7.</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Отсутствие установленных настоящей Инструкцией любого вида пропусков у работников Подрядных (Субподрядных) организаций на территории АО «Востсибнефтегаз».</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b/>
                <w:sz w:val="20"/>
                <w:szCs w:val="20"/>
              </w:rPr>
              <w:t>10 000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color w:val="000000"/>
                <w:sz w:val="20"/>
                <w:szCs w:val="20"/>
              </w:rPr>
              <w:t>По каждому факту нарушения</w:t>
            </w:r>
          </w:p>
        </w:tc>
      </w:tr>
      <w:tr w:rsidR="00374303" w:rsidRPr="00FB6312" w:rsidTr="00374303">
        <w:trPr>
          <w:trHeight w:val="1167"/>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8.</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 xml:space="preserve">Подделка пропускных документов (использование чужих или просроченных пропусков, передача пропуска другому лицу). </w:t>
            </w:r>
          </w:p>
          <w:p w:rsidR="00374303" w:rsidRPr="00374303" w:rsidRDefault="00374303" w:rsidP="00374303">
            <w:pPr>
              <w:jc w:val="both"/>
              <w:rPr>
                <w:color w:val="000000"/>
                <w:sz w:val="20"/>
                <w:szCs w:val="20"/>
              </w:rPr>
            </w:pPr>
            <w:r w:rsidRPr="00374303">
              <w:rPr>
                <w:color w:val="000000"/>
                <w:sz w:val="20"/>
                <w:szCs w:val="20"/>
              </w:rPr>
              <w:t xml:space="preserve">Несвоевременная сдача/замена просроченных пропусков и пропусков на уволенных работников. </w:t>
            </w:r>
          </w:p>
          <w:p w:rsidR="00374303" w:rsidRPr="00374303" w:rsidRDefault="00374303" w:rsidP="00374303">
            <w:pPr>
              <w:jc w:val="both"/>
              <w:rPr>
                <w:color w:val="000000"/>
                <w:sz w:val="20"/>
                <w:szCs w:val="20"/>
              </w:rPr>
            </w:pPr>
            <w:r w:rsidRPr="00374303">
              <w:rPr>
                <w:color w:val="000000"/>
                <w:sz w:val="20"/>
                <w:szCs w:val="20"/>
              </w:rPr>
              <w:t xml:space="preserve">Утеря или порча пропусков. </w:t>
            </w:r>
          </w:p>
          <w:p w:rsidR="00374303" w:rsidRPr="00374303" w:rsidRDefault="00374303" w:rsidP="00374303">
            <w:pPr>
              <w:jc w:val="both"/>
              <w:rPr>
                <w:color w:val="000000"/>
                <w:sz w:val="20"/>
                <w:szCs w:val="20"/>
              </w:rPr>
            </w:pPr>
            <w:r w:rsidRPr="00374303">
              <w:rPr>
                <w:color w:val="000000"/>
                <w:sz w:val="20"/>
                <w:szCs w:val="20"/>
              </w:rPr>
              <w:t xml:space="preserve">Предоставление недостоверной информации в заявке на пропуск. </w:t>
            </w:r>
          </w:p>
          <w:p w:rsidR="00374303" w:rsidRPr="00A323C4" w:rsidRDefault="00374303" w:rsidP="00374303">
            <w:pPr>
              <w:jc w:val="both"/>
            </w:pPr>
            <w:r w:rsidRPr="00374303">
              <w:rPr>
                <w:color w:val="000000"/>
                <w:sz w:val="20"/>
                <w:szCs w:val="20"/>
              </w:rPr>
              <w:t>Самовольное внесение изменений в готовый пропуск.</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b/>
                <w:sz w:val="20"/>
                <w:szCs w:val="20"/>
              </w:rPr>
            </w:pPr>
            <w:r w:rsidRPr="00374303">
              <w:rPr>
                <w:b/>
                <w:sz w:val="20"/>
                <w:szCs w:val="20"/>
              </w:rPr>
              <w:t>50 000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CA6361" w:rsidRPr="00FB6312" w:rsidTr="00984939">
        <w:trPr>
          <w:trHeight w:val="904"/>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9.</w:t>
            </w:r>
          </w:p>
        </w:tc>
        <w:tc>
          <w:tcPr>
            <w:tcW w:w="5409" w:type="dxa"/>
            <w:gridSpan w:val="2"/>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r>
              <w:rPr>
                <w:sz w:val="20"/>
                <w:szCs w:val="20"/>
              </w:rPr>
              <w:t xml:space="preserve">Отказ от </w:t>
            </w:r>
            <w:r w:rsidRPr="00D9001B">
              <w:rPr>
                <w:sz w:val="20"/>
                <w:szCs w:val="20"/>
              </w:rPr>
              <w:t>прохождения освидетельствования на алкогольное/наркотическое опьянение</w:t>
            </w:r>
            <w:r>
              <w:rPr>
                <w:sz w:val="20"/>
                <w:szCs w:val="20"/>
              </w:rPr>
              <w:t>.</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lastRenderedPageBreak/>
              <w:t>10.</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sidRPr="007F6852">
              <w:rPr>
                <w:color w:val="000000" w:themeColor="text1"/>
                <w:sz w:val="20"/>
                <w:szCs w:val="20"/>
              </w:rPr>
              <w:t>Осуществление попытки вноса/ввоза, выноса/вывоза перемещения, употребления, изготовления, распространения, хранения на территории Заказчика   «Насвай».</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t>11.</w:t>
            </w:r>
          </w:p>
        </w:tc>
        <w:tc>
          <w:tcPr>
            <w:tcW w:w="5409" w:type="dxa"/>
            <w:gridSpan w:val="2"/>
            <w:tcBorders>
              <w:top w:val="single" w:sz="6" w:space="0" w:color="auto"/>
              <w:bottom w:val="single" w:sz="6" w:space="0" w:color="auto"/>
            </w:tcBorders>
            <w:shd w:val="clear" w:color="auto" w:fill="auto"/>
            <w:vAlign w:val="center"/>
          </w:tcPr>
          <w:p w:rsidR="00CA6361" w:rsidRPr="007F6852" w:rsidRDefault="00AF137C" w:rsidP="00984939">
            <w:pPr>
              <w:jc w:val="both"/>
              <w:rPr>
                <w:color w:val="000000" w:themeColor="text1"/>
                <w:sz w:val="20"/>
                <w:szCs w:val="20"/>
              </w:rPr>
            </w:pPr>
            <w:r w:rsidRPr="00AF137C">
              <w:rPr>
                <w:color w:val="000000" w:themeColor="text1"/>
                <w:sz w:val="20"/>
                <w:szCs w:val="20"/>
              </w:rPr>
              <w:t>Проход (проезд/выезд, вход/выход) на/с охраняемую (ой) территорию (ии) производственной площадки ЮТМ в обход (объезд) КПП постов охраны.</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t>12.</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sidRPr="007F6852">
              <w:rPr>
                <w:color w:val="000000" w:themeColor="text1"/>
                <w:sz w:val="20"/>
                <w:szCs w:val="20"/>
              </w:rPr>
              <w:t>Не выполнение требований по вывозу работника с территории Заказчика до ближайшего населенного пункта в случае допущения этим работник</w:t>
            </w:r>
            <w:r>
              <w:rPr>
                <w:color w:val="000000" w:themeColor="text1"/>
                <w:sz w:val="20"/>
                <w:szCs w:val="20"/>
              </w:rPr>
              <w:t>ом нарушения положений настоящей</w:t>
            </w:r>
            <w:r w:rsidRPr="007F6852">
              <w:rPr>
                <w:color w:val="000000" w:themeColor="text1"/>
                <w:sz w:val="20"/>
                <w:szCs w:val="20"/>
              </w:rPr>
              <w:t xml:space="preserve"> </w:t>
            </w:r>
            <w:r>
              <w:rPr>
                <w:color w:val="000000" w:themeColor="text1"/>
                <w:sz w:val="20"/>
                <w:szCs w:val="20"/>
              </w:rPr>
              <w:t>Инструкции</w:t>
            </w:r>
            <w:r w:rsidRPr="007F6852">
              <w:rPr>
                <w:color w:val="000000" w:themeColor="text1"/>
                <w:sz w:val="20"/>
                <w:szCs w:val="20"/>
              </w:rPr>
              <w:t>, а так же прекращения трудовых отношений между работником и Подряд</w:t>
            </w:r>
            <w:r>
              <w:rPr>
                <w:color w:val="000000" w:themeColor="text1"/>
                <w:sz w:val="20"/>
                <w:szCs w:val="20"/>
              </w:rPr>
              <w:t>ной организацией</w:t>
            </w:r>
            <w:r w:rsidRPr="007F6852">
              <w:rPr>
                <w:color w:val="000000" w:themeColor="text1"/>
                <w:sz w:val="20"/>
                <w:szCs w:val="20"/>
              </w:rPr>
              <w:t>.</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13.</w:t>
            </w:r>
          </w:p>
        </w:tc>
        <w:tc>
          <w:tcPr>
            <w:tcW w:w="5409" w:type="dxa"/>
            <w:gridSpan w:val="2"/>
            <w:tcBorders>
              <w:top w:val="single" w:sz="6" w:space="0" w:color="auto"/>
              <w:bottom w:val="single" w:sz="6" w:space="0" w:color="auto"/>
            </w:tcBorders>
            <w:shd w:val="clear" w:color="auto" w:fill="auto"/>
            <w:vAlign w:val="center"/>
          </w:tcPr>
          <w:p w:rsidR="00CA6361" w:rsidRPr="007F6852" w:rsidRDefault="003A6AD1" w:rsidP="00984939">
            <w:pPr>
              <w:jc w:val="both"/>
              <w:rPr>
                <w:color w:val="000000" w:themeColor="text1"/>
                <w:sz w:val="20"/>
                <w:szCs w:val="20"/>
              </w:rPr>
            </w:pPr>
            <w:r w:rsidRPr="003A6AD1">
              <w:rPr>
                <w:color w:val="000000" w:themeColor="text1"/>
                <w:sz w:val="20"/>
                <w:szCs w:val="20"/>
              </w:rPr>
              <w:t>Несанкционированный сбор, хранение и перемещение лома цветных и черных металлов.</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D03AC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D03AC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14.</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Pr>
                <w:color w:val="000000" w:themeColor="text1"/>
                <w:sz w:val="20"/>
                <w:szCs w:val="20"/>
              </w:rPr>
              <w:t>Факты порчи имущества Заказчика.</w:t>
            </w:r>
          </w:p>
        </w:tc>
        <w:tc>
          <w:tcPr>
            <w:tcW w:w="1257" w:type="dxa"/>
            <w:tcBorders>
              <w:top w:val="single" w:sz="6" w:space="0" w:color="auto"/>
              <w:bottom w:val="single" w:sz="6" w:space="0" w:color="auto"/>
            </w:tcBorders>
            <w:shd w:val="clear" w:color="auto" w:fill="auto"/>
            <w:vAlign w:val="center"/>
          </w:tcPr>
          <w:p w:rsidR="00CA6361" w:rsidRPr="00D03AC2" w:rsidRDefault="00CA6361" w:rsidP="00984939">
            <w:pPr>
              <w:jc w:val="center"/>
              <w:rPr>
                <w:b/>
                <w:color w:val="000000" w:themeColor="text1"/>
                <w:sz w:val="20"/>
                <w:szCs w:val="20"/>
              </w:rPr>
            </w:pPr>
            <w:r w:rsidRPr="00846A99">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D03AC2"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CA6361" w:rsidRPr="007F6852" w:rsidTr="00C56812">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15.</w:t>
            </w:r>
          </w:p>
        </w:tc>
        <w:tc>
          <w:tcPr>
            <w:tcW w:w="5409" w:type="dxa"/>
            <w:gridSpan w:val="2"/>
            <w:tcBorders>
              <w:top w:val="single" w:sz="6" w:space="0" w:color="auto"/>
              <w:bottom w:val="single" w:sz="6" w:space="0" w:color="auto"/>
            </w:tcBorders>
            <w:shd w:val="clear" w:color="auto" w:fill="auto"/>
            <w:vAlign w:val="center"/>
          </w:tcPr>
          <w:p w:rsidR="00CA6361" w:rsidRDefault="00CA6361" w:rsidP="00984939">
            <w:pPr>
              <w:jc w:val="both"/>
              <w:rPr>
                <w:color w:val="000000" w:themeColor="text1"/>
                <w:sz w:val="20"/>
                <w:szCs w:val="20"/>
              </w:rPr>
            </w:pPr>
            <w:r>
              <w:rPr>
                <w:color w:val="000000" w:themeColor="text1"/>
                <w:sz w:val="20"/>
                <w:szCs w:val="20"/>
              </w:rPr>
              <w:t>Самовольная или незаконная рубка, повреждение лесных насаждений.</w:t>
            </w:r>
          </w:p>
        </w:tc>
        <w:tc>
          <w:tcPr>
            <w:tcW w:w="1257" w:type="dxa"/>
            <w:tcBorders>
              <w:top w:val="single" w:sz="6" w:space="0" w:color="auto"/>
              <w:bottom w:val="single" w:sz="6" w:space="0" w:color="auto"/>
            </w:tcBorders>
            <w:shd w:val="clear" w:color="auto" w:fill="auto"/>
            <w:vAlign w:val="center"/>
          </w:tcPr>
          <w:p w:rsidR="00CA6361" w:rsidRPr="00846A99" w:rsidRDefault="00CA6361" w:rsidP="00984939">
            <w:pPr>
              <w:jc w:val="center"/>
              <w:rPr>
                <w:b/>
                <w:color w:val="000000" w:themeColor="text1"/>
                <w:sz w:val="20"/>
                <w:szCs w:val="20"/>
              </w:rPr>
            </w:pPr>
            <w:r>
              <w:rPr>
                <w:b/>
                <w:color w:val="000000" w:themeColor="text1"/>
                <w:sz w:val="20"/>
                <w:szCs w:val="20"/>
              </w:rPr>
              <w:t>500</w:t>
            </w:r>
            <w:r w:rsidR="0091453A">
              <w:rPr>
                <w:b/>
                <w:color w:val="000000" w:themeColor="text1"/>
                <w:sz w:val="20"/>
                <w:szCs w:val="20"/>
              </w:rPr>
              <w:t xml:space="preserve"> 000</w:t>
            </w:r>
          </w:p>
        </w:tc>
        <w:tc>
          <w:tcPr>
            <w:tcW w:w="2365" w:type="dxa"/>
            <w:tcBorders>
              <w:top w:val="single" w:sz="6" w:space="0" w:color="auto"/>
              <w:bottom w:val="single" w:sz="6" w:space="0" w:color="auto"/>
            </w:tcBorders>
            <w:shd w:val="clear" w:color="auto" w:fill="auto"/>
            <w:vAlign w:val="center"/>
          </w:tcPr>
          <w:p w:rsidR="00CA6361" w:rsidRPr="00846A99"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CA6361" w:rsidRPr="007F6852" w:rsidTr="003A6AD1">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16.</w:t>
            </w:r>
          </w:p>
        </w:tc>
        <w:tc>
          <w:tcPr>
            <w:tcW w:w="5409" w:type="dxa"/>
            <w:gridSpan w:val="2"/>
            <w:tcBorders>
              <w:top w:val="single" w:sz="6" w:space="0" w:color="auto"/>
              <w:bottom w:val="single" w:sz="6" w:space="0" w:color="auto"/>
            </w:tcBorders>
            <w:shd w:val="clear" w:color="auto" w:fill="auto"/>
            <w:vAlign w:val="center"/>
          </w:tcPr>
          <w:p w:rsidR="00CA6361" w:rsidRDefault="00CA6361" w:rsidP="00984939">
            <w:pPr>
              <w:ind w:firstLine="37"/>
              <w:jc w:val="both"/>
              <w:rPr>
                <w:color w:val="000000"/>
                <w:sz w:val="20"/>
                <w:szCs w:val="20"/>
              </w:rPr>
            </w:pPr>
            <w:r w:rsidRPr="00DC7382">
              <w:rPr>
                <w:color w:val="000000"/>
                <w:sz w:val="20"/>
                <w:szCs w:val="20"/>
              </w:rPr>
              <w:t>Отсутствие на весь период выполнения работ/оказания услуг добровольного страхования от несчастных случаев всех работников, привлекаемых для исполнения обязательств по договору, со страховой суммой не менее 400 тыс. рублей по каж</w:t>
            </w:r>
            <w:r>
              <w:rPr>
                <w:color w:val="000000"/>
                <w:sz w:val="20"/>
                <w:szCs w:val="20"/>
              </w:rPr>
              <w:t>дому из следующих рисков:</w:t>
            </w:r>
          </w:p>
          <w:p w:rsidR="00CA6361" w:rsidRPr="00D966A4" w:rsidRDefault="00CA6361" w:rsidP="00A203E6">
            <w:pPr>
              <w:pStyle w:val="aff5"/>
              <w:numPr>
                <w:ilvl w:val="0"/>
                <w:numId w:val="39"/>
              </w:numPr>
              <w:tabs>
                <w:tab w:val="left" w:pos="408"/>
              </w:tabs>
              <w:ind w:left="0" w:firstLine="37"/>
              <w:jc w:val="both"/>
              <w:rPr>
                <w:color w:val="000000" w:themeColor="text1"/>
                <w:sz w:val="20"/>
                <w:szCs w:val="20"/>
              </w:rPr>
            </w:pPr>
            <w:r w:rsidRPr="00DC7382">
              <w:rPr>
                <w:color w:val="000000"/>
                <w:sz w:val="20"/>
                <w:szCs w:val="20"/>
              </w:rPr>
              <w:t>Смерти в результате несчастного случая;</w:t>
            </w:r>
          </w:p>
          <w:p w:rsidR="00CA6361" w:rsidRPr="00D966A4" w:rsidRDefault="00CA6361" w:rsidP="00A203E6">
            <w:pPr>
              <w:pStyle w:val="aff5"/>
              <w:numPr>
                <w:ilvl w:val="0"/>
                <w:numId w:val="39"/>
              </w:numPr>
              <w:tabs>
                <w:tab w:val="left" w:pos="408"/>
              </w:tabs>
              <w:ind w:left="0" w:firstLine="37"/>
              <w:jc w:val="both"/>
              <w:rPr>
                <w:color w:val="000000" w:themeColor="text1"/>
                <w:sz w:val="20"/>
                <w:szCs w:val="20"/>
              </w:rPr>
            </w:pPr>
            <w:r w:rsidRPr="00D966A4">
              <w:rPr>
                <w:color w:val="000000"/>
                <w:sz w:val="20"/>
                <w:szCs w:val="20"/>
              </w:rPr>
              <w:t xml:space="preserve">Постоянной (полной) утраты трудоспособности в           результате несчастного случая с установлением I, II, III </w:t>
            </w:r>
            <w:r w:rsidR="00862A11" w:rsidRPr="00D966A4">
              <w:rPr>
                <w:color w:val="000000"/>
                <w:sz w:val="20"/>
                <w:szCs w:val="20"/>
              </w:rPr>
              <w:t>групп инвалидности.</w:t>
            </w:r>
          </w:p>
        </w:tc>
        <w:tc>
          <w:tcPr>
            <w:tcW w:w="1257" w:type="dxa"/>
            <w:tcBorders>
              <w:top w:val="single" w:sz="6" w:space="0" w:color="auto"/>
              <w:bottom w:val="single" w:sz="6" w:space="0" w:color="auto"/>
            </w:tcBorders>
            <w:shd w:val="clear" w:color="auto" w:fill="auto"/>
            <w:vAlign w:val="center"/>
          </w:tcPr>
          <w:p w:rsidR="00CA6361" w:rsidRPr="00DC7382" w:rsidRDefault="00CA6361" w:rsidP="0091453A">
            <w:pPr>
              <w:jc w:val="center"/>
              <w:rPr>
                <w:b/>
                <w:color w:val="000000" w:themeColor="text1"/>
                <w:sz w:val="20"/>
                <w:szCs w:val="20"/>
              </w:rPr>
            </w:pPr>
            <w:r w:rsidRPr="00DC7382">
              <w:rPr>
                <w:b/>
                <w:color w:val="000000"/>
                <w:sz w:val="20"/>
                <w:szCs w:val="20"/>
              </w:rPr>
              <w:t>100 </w:t>
            </w:r>
            <w:r w:rsidR="0091453A">
              <w:rPr>
                <w:b/>
                <w:color w:val="000000"/>
                <w:sz w:val="20"/>
                <w:szCs w:val="20"/>
              </w:rPr>
              <w:t>000</w:t>
            </w:r>
          </w:p>
        </w:tc>
        <w:tc>
          <w:tcPr>
            <w:tcW w:w="2365" w:type="dxa"/>
            <w:tcBorders>
              <w:top w:val="single" w:sz="6" w:space="0" w:color="auto"/>
              <w:bottom w:val="single" w:sz="6" w:space="0" w:color="auto"/>
            </w:tcBorders>
            <w:shd w:val="clear" w:color="auto" w:fill="auto"/>
            <w:vAlign w:val="center"/>
          </w:tcPr>
          <w:p w:rsidR="00CA6361" w:rsidRPr="00846A99"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3A6AD1" w:rsidRPr="007F6852" w:rsidTr="00EC07FC">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jc w:val="center"/>
              <w:rPr>
                <w:rFonts w:ascii="Arial" w:hAnsi="Arial" w:cs="Arial"/>
                <w:b/>
                <w:caps/>
                <w:sz w:val="20"/>
                <w:szCs w:val="20"/>
              </w:rPr>
            </w:pPr>
            <w:r w:rsidRPr="003A6AD1">
              <w:rPr>
                <w:sz w:val="20"/>
                <w:szCs w:val="20"/>
              </w:rPr>
              <w:t>17</w:t>
            </w:r>
          </w:p>
        </w:tc>
        <w:tc>
          <w:tcPr>
            <w:tcW w:w="5409" w:type="dxa"/>
            <w:gridSpan w:val="2"/>
            <w:tcBorders>
              <w:top w:val="single" w:sz="6" w:space="0" w:color="auto"/>
              <w:bottom w:val="single" w:sz="6" w:space="0" w:color="auto"/>
            </w:tcBorders>
            <w:shd w:val="clear" w:color="auto" w:fill="auto"/>
          </w:tcPr>
          <w:p w:rsidR="003A6AD1" w:rsidRPr="003A6AD1" w:rsidRDefault="003A6AD1" w:rsidP="00EC07FC">
            <w:pPr>
              <w:jc w:val="both"/>
              <w:rPr>
                <w:rFonts w:ascii="Arial" w:hAnsi="Arial" w:cs="Arial"/>
                <w:b/>
                <w:caps/>
                <w:sz w:val="20"/>
                <w:szCs w:val="20"/>
              </w:rPr>
            </w:pPr>
            <w:r w:rsidRPr="003A6AD1">
              <w:rPr>
                <w:sz w:val="20"/>
                <w:szCs w:val="20"/>
              </w:rPr>
              <w:t>Несанкционированный сбор дикоросов, добыча (вылов) водных биологических ресурсов, птиц и зверей.</w:t>
            </w:r>
          </w:p>
        </w:tc>
        <w:tc>
          <w:tcPr>
            <w:tcW w:w="1257" w:type="dxa"/>
            <w:tcBorders>
              <w:top w:val="single" w:sz="6" w:space="0" w:color="auto"/>
              <w:bottom w:val="single" w:sz="6" w:space="0" w:color="auto"/>
            </w:tcBorders>
            <w:shd w:val="clear" w:color="auto" w:fill="auto"/>
          </w:tcPr>
          <w:p w:rsidR="003A6AD1" w:rsidRPr="003A6AD1" w:rsidRDefault="003A6AD1" w:rsidP="003A6AD1">
            <w:pPr>
              <w:jc w:val="center"/>
              <w:rPr>
                <w:rFonts w:ascii="Arial" w:hAnsi="Arial" w:cs="Arial"/>
                <w:b/>
                <w:caps/>
                <w:sz w:val="20"/>
                <w:szCs w:val="20"/>
              </w:rPr>
            </w:pPr>
            <w:r w:rsidRPr="003A6AD1">
              <w:rPr>
                <w:b/>
                <w:caps/>
                <w:sz w:val="20"/>
                <w:szCs w:val="20"/>
              </w:rPr>
              <w:t>100 000</w:t>
            </w:r>
          </w:p>
        </w:tc>
        <w:tc>
          <w:tcPr>
            <w:tcW w:w="2365" w:type="dxa"/>
            <w:tcBorders>
              <w:top w:val="single" w:sz="6" w:space="0" w:color="auto"/>
              <w:bottom w:val="single" w:sz="6" w:space="0" w:color="auto"/>
            </w:tcBorders>
            <w:shd w:val="clear" w:color="auto" w:fill="auto"/>
          </w:tcPr>
          <w:p w:rsidR="003A6AD1" w:rsidRPr="003A6AD1" w:rsidRDefault="003A6AD1" w:rsidP="00EC07FC">
            <w:pPr>
              <w:jc w:val="both"/>
              <w:rPr>
                <w:rFonts w:ascii="Arial" w:hAnsi="Arial" w:cs="Arial"/>
                <w:b/>
                <w:caps/>
                <w:sz w:val="20"/>
                <w:szCs w:val="20"/>
              </w:rPr>
            </w:pPr>
            <w:r w:rsidRPr="003A6AD1">
              <w:rPr>
                <w:sz w:val="20"/>
                <w:szCs w:val="20"/>
              </w:rPr>
              <w:t>По каждому факту нарушения</w:t>
            </w:r>
          </w:p>
        </w:tc>
      </w:tr>
      <w:tr w:rsidR="003A6AD1" w:rsidRPr="007F6852" w:rsidTr="00EC07FC">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jc w:val="center"/>
              <w:rPr>
                <w:sz w:val="20"/>
                <w:szCs w:val="20"/>
              </w:rPr>
            </w:pPr>
            <w:r w:rsidRPr="003A6AD1">
              <w:rPr>
                <w:sz w:val="20"/>
                <w:szCs w:val="20"/>
              </w:rPr>
              <w:t>18</w:t>
            </w:r>
          </w:p>
        </w:tc>
        <w:tc>
          <w:tcPr>
            <w:tcW w:w="5409" w:type="dxa"/>
            <w:gridSpan w:val="2"/>
            <w:tcBorders>
              <w:top w:val="single" w:sz="6" w:space="0" w:color="auto"/>
              <w:bottom w:val="single" w:sz="6" w:space="0" w:color="auto"/>
            </w:tcBorders>
            <w:shd w:val="clear" w:color="auto" w:fill="auto"/>
          </w:tcPr>
          <w:p w:rsidR="003A6AD1" w:rsidRPr="003A6AD1" w:rsidRDefault="00AF137C" w:rsidP="00EC07FC">
            <w:pPr>
              <w:tabs>
                <w:tab w:val="left" w:pos="567"/>
                <w:tab w:val="left" w:pos="709"/>
                <w:tab w:val="left" w:pos="1276"/>
              </w:tabs>
              <w:jc w:val="both"/>
              <w:rPr>
                <w:sz w:val="20"/>
                <w:szCs w:val="20"/>
              </w:rPr>
            </w:pPr>
            <w:r w:rsidRPr="00AF137C">
              <w:rPr>
                <w:sz w:val="20"/>
                <w:szCs w:val="20"/>
              </w:rPr>
              <w:t>Несанкционированная фото и видеосъёмка (в т. ч. на мобильный телефон) на территории АО «Востсибнефтегаз».</w:t>
            </w:r>
          </w:p>
        </w:tc>
        <w:tc>
          <w:tcPr>
            <w:tcW w:w="1257" w:type="dxa"/>
            <w:tcBorders>
              <w:top w:val="single" w:sz="6" w:space="0" w:color="auto"/>
              <w:bottom w:val="single" w:sz="6" w:space="0" w:color="auto"/>
            </w:tcBorders>
            <w:shd w:val="clear" w:color="auto" w:fill="auto"/>
          </w:tcPr>
          <w:p w:rsidR="003A6AD1" w:rsidRPr="003A6AD1" w:rsidRDefault="003A6AD1" w:rsidP="003A6AD1">
            <w:pPr>
              <w:jc w:val="center"/>
              <w:rPr>
                <w:b/>
                <w:caps/>
                <w:sz w:val="20"/>
                <w:szCs w:val="20"/>
              </w:rPr>
            </w:pPr>
            <w:r w:rsidRPr="003A6AD1">
              <w:rPr>
                <w:b/>
                <w:caps/>
                <w:sz w:val="20"/>
                <w:szCs w:val="20"/>
              </w:rPr>
              <w:t>5</w:t>
            </w:r>
            <w:r w:rsidR="00AF137C">
              <w:rPr>
                <w:b/>
                <w:caps/>
                <w:sz w:val="20"/>
                <w:szCs w:val="20"/>
              </w:rPr>
              <w:t>0</w:t>
            </w:r>
            <w:r w:rsidRPr="003A6AD1">
              <w:rPr>
                <w:b/>
                <w:caps/>
                <w:sz w:val="20"/>
                <w:szCs w:val="20"/>
              </w:rPr>
              <w:t xml:space="preserve"> 000</w:t>
            </w:r>
          </w:p>
        </w:tc>
        <w:tc>
          <w:tcPr>
            <w:tcW w:w="2365" w:type="dxa"/>
            <w:tcBorders>
              <w:top w:val="single" w:sz="6" w:space="0" w:color="auto"/>
              <w:bottom w:val="single" w:sz="6" w:space="0" w:color="auto"/>
            </w:tcBorders>
            <w:shd w:val="clear" w:color="auto" w:fill="auto"/>
          </w:tcPr>
          <w:p w:rsidR="003A6AD1" w:rsidRPr="003A6AD1" w:rsidRDefault="003A6AD1" w:rsidP="00EC07FC">
            <w:pPr>
              <w:jc w:val="both"/>
              <w:rPr>
                <w:sz w:val="20"/>
                <w:szCs w:val="20"/>
              </w:rPr>
            </w:pPr>
            <w:r w:rsidRPr="003A6AD1">
              <w:rPr>
                <w:sz w:val="20"/>
                <w:szCs w:val="20"/>
              </w:rPr>
              <w:t>По каждому факту нарушения</w:t>
            </w:r>
          </w:p>
        </w:tc>
      </w:tr>
      <w:tr w:rsidR="003A6AD1" w:rsidRPr="007F6852" w:rsidTr="00620D58">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spacing w:before="240" w:after="240"/>
              <w:jc w:val="center"/>
              <w:rPr>
                <w:sz w:val="20"/>
                <w:szCs w:val="20"/>
              </w:rPr>
            </w:pPr>
            <w:r w:rsidRPr="003A6AD1">
              <w:rPr>
                <w:sz w:val="20"/>
                <w:szCs w:val="20"/>
              </w:rPr>
              <w:t>19</w:t>
            </w:r>
          </w:p>
        </w:tc>
        <w:tc>
          <w:tcPr>
            <w:tcW w:w="5409" w:type="dxa"/>
            <w:gridSpan w:val="2"/>
            <w:tcBorders>
              <w:top w:val="single" w:sz="6" w:space="0" w:color="auto"/>
              <w:bottom w:val="single" w:sz="6" w:space="0" w:color="auto"/>
            </w:tcBorders>
            <w:shd w:val="clear" w:color="auto" w:fill="auto"/>
          </w:tcPr>
          <w:p w:rsidR="003A6AD1" w:rsidRPr="00620D58" w:rsidRDefault="003A6AD1" w:rsidP="00EC07FC">
            <w:pPr>
              <w:tabs>
                <w:tab w:val="left" w:pos="567"/>
                <w:tab w:val="left" w:pos="709"/>
                <w:tab w:val="left" w:pos="1276"/>
              </w:tabs>
              <w:jc w:val="both"/>
              <w:rPr>
                <w:sz w:val="20"/>
                <w:szCs w:val="20"/>
              </w:rPr>
            </w:pPr>
            <w:r w:rsidRPr="003A6AD1">
              <w:rPr>
                <w:sz w:val="20"/>
                <w:szCs w:val="20"/>
              </w:rPr>
              <w:t>Привлечение к работе иностранных граждан, без надлежаще оформленных регистрационных документов на право пребывания и работы на территории РФ.</w:t>
            </w:r>
          </w:p>
        </w:tc>
        <w:tc>
          <w:tcPr>
            <w:tcW w:w="1257" w:type="dxa"/>
            <w:tcBorders>
              <w:top w:val="single" w:sz="6" w:space="0" w:color="auto"/>
              <w:bottom w:val="single" w:sz="6" w:space="0" w:color="auto"/>
            </w:tcBorders>
            <w:shd w:val="clear" w:color="auto" w:fill="auto"/>
          </w:tcPr>
          <w:p w:rsidR="003A6AD1" w:rsidRPr="003A6AD1" w:rsidRDefault="003A6AD1" w:rsidP="003A6AD1">
            <w:pPr>
              <w:spacing w:before="240" w:after="240"/>
              <w:jc w:val="center"/>
              <w:rPr>
                <w:b/>
                <w:caps/>
                <w:sz w:val="20"/>
                <w:szCs w:val="20"/>
              </w:rPr>
            </w:pPr>
            <w:r w:rsidRPr="003A6AD1">
              <w:rPr>
                <w:b/>
                <w:caps/>
                <w:sz w:val="20"/>
                <w:szCs w:val="20"/>
              </w:rPr>
              <w:t>10 000</w:t>
            </w:r>
          </w:p>
        </w:tc>
        <w:tc>
          <w:tcPr>
            <w:tcW w:w="2365" w:type="dxa"/>
            <w:tcBorders>
              <w:top w:val="single" w:sz="6" w:space="0" w:color="auto"/>
              <w:bottom w:val="single" w:sz="6" w:space="0" w:color="auto"/>
            </w:tcBorders>
            <w:shd w:val="clear" w:color="auto" w:fill="auto"/>
          </w:tcPr>
          <w:p w:rsidR="003A6AD1" w:rsidRPr="003A6AD1" w:rsidRDefault="003A6AD1" w:rsidP="00EC07FC">
            <w:pPr>
              <w:spacing w:before="240" w:after="240"/>
              <w:jc w:val="both"/>
              <w:rPr>
                <w:sz w:val="20"/>
                <w:szCs w:val="20"/>
              </w:rPr>
            </w:pPr>
            <w:r w:rsidRPr="003A6AD1">
              <w:rPr>
                <w:sz w:val="20"/>
                <w:szCs w:val="20"/>
              </w:rPr>
              <w:t>По каждому факту нарушения</w:t>
            </w:r>
          </w:p>
        </w:tc>
      </w:tr>
      <w:tr w:rsidR="00620D58" w:rsidRPr="007F6852" w:rsidTr="00620D58">
        <w:trPr>
          <w:trHeight w:val="823"/>
        </w:trPr>
        <w:tc>
          <w:tcPr>
            <w:tcW w:w="672" w:type="dxa"/>
            <w:tcBorders>
              <w:top w:val="single" w:sz="6" w:space="0" w:color="auto"/>
              <w:bottom w:val="single" w:sz="6" w:space="0" w:color="auto"/>
            </w:tcBorders>
            <w:shd w:val="clear" w:color="auto" w:fill="FFFFFF" w:themeFill="background1"/>
          </w:tcPr>
          <w:p w:rsidR="00620D58" w:rsidRPr="003A6AD1" w:rsidRDefault="00620D58" w:rsidP="003A6AD1">
            <w:pPr>
              <w:spacing w:before="240" w:after="240"/>
              <w:jc w:val="center"/>
              <w:rPr>
                <w:sz w:val="20"/>
                <w:szCs w:val="20"/>
              </w:rPr>
            </w:pPr>
            <w:r>
              <w:rPr>
                <w:sz w:val="20"/>
                <w:szCs w:val="20"/>
              </w:rPr>
              <w:t>20</w:t>
            </w:r>
          </w:p>
        </w:tc>
        <w:tc>
          <w:tcPr>
            <w:tcW w:w="5409" w:type="dxa"/>
            <w:gridSpan w:val="2"/>
            <w:tcBorders>
              <w:top w:val="single" w:sz="6" w:space="0" w:color="auto"/>
              <w:bottom w:val="single" w:sz="6" w:space="0" w:color="auto"/>
            </w:tcBorders>
            <w:shd w:val="clear" w:color="auto" w:fill="auto"/>
          </w:tcPr>
          <w:p w:rsidR="00620D58" w:rsidRPr="00620D58" w:rsidRDefault="00AF137C" w:rsidP="00310706">
            <w:pPr>
              <w:jc w:val="both"/>
              <w:rPr>
                <w:sz w:val="20"/>
                <w:szCs w:val="20"/>
              </w:rPr>
            </w:pPr>
            <w:r w:rsidRPr="00AF137C">
              <w:rPr>
                <w:sz w:val="20"/>
                <w:szCs w:val="20"/>
              </w:rPr>
              <w:t>Неисполнение законных требований работника охраны на территории АО «Востсибнефтегаз».</w:t>
            </w:r>
          </w:p>
        </w:tc>
        <w:tc>
          <w:tcPr>
            <w:tcW w:w="1257" w:type="dxa"/>
            <w:tcBorders>
              <w:top w:val="single" w:sz="6" w:space="0" w:color="auto"/>
              <w:bottom w:val="single" w:sz="6" w:space="0" w:color="auto"/>
            </w:tcBorders>
            <w:shd w:val="clear" w:color="auto" w:fill="auto"/>
          </w:tcPr>
          <w:p w:rsidR="00620D58" w:rsidRPr="00620D58" w:rsidRDefault="00620D58" w:rsidP="00620D58">
            <w:pPr>
              <w:spacing w:before="240" w:after="240"/>
              <w:jc w:val="center"/>
              <w:rPr>
                <w:b/>
                <w:caps/>
                <w:sz w:val="20"/>
                <w:szCs w:val="20"/>
              </w:rPr>
            </w:pPr>
            <w:r w:rsidRPr="00620D58">
              <w:rPr>
                <w:b/>
                <w:caps/>
                <w:sz w:val="20"/>
                <w:szCs w:val="20"/>
              </w:rPr>
              <w:t>5</w:t>
            </w:r>
            <w:r w:rsidR="00AF137C">
              <w:rPr>
                <w:b/>
                <w:caps/>
                <w:sz w:val="20"/>
                <w:szCs w:val="20"/>
              </w:rPr>
              <w:t>0</w:t>
            </w:r>
            <w:r w:rsidRPr="00620D58">
              <w:rPr>
                <w:b/>
                <w:caps/>
                <w:sz w:val="20"/>
                <w:szCs w:val="20"/>
              </w:rPr>
              <w:t xml:space="preserve"> 000</w:t>
            </w:r>
          </w:p>
        </w:tc>
        <w:tc>
          <w:tcPr>
            <w:tcW w:w="2365" w:type="dxa"/>
            <w:tcBorders>
              <w:top w:val="single" w:sz="6" w:space="0" w:color="auto"/>
              <w:bottom w:val="single" w:sz="6" w:space="0" w:color="auto"/>
            </w:tcBorders>
            <w:shd w:val="clear" w:color="auto" w:fill="auto"/>
            <w:vAlign w:val="center"/>
          </w:tcPr>
          <w:p w:rsidR="00620D58" w:rsidRPr="00620D58" w:rsidRDefault="00620D58" w:rsidP="00620D58">
            <w:pPr>
              <w:jc w:val="center"/>
              <w:rPr>
                <w:sz w:val="20"/>
                <w:szCs w:val="20"/>
              </w:rPr>
            </w:pPr>
            <w:r w:rsidRPr="00620D58">
              <w:rPr>
                <w:sz w:val="20"/>
                <w:szCs w:val="20"/>
              </w:rPr>
              <w:t>По каждому факту нарушения</w:t>
            </w:r>
          </w:p>
        </w:tc>
      </w:tr>
      <w:tr w:rsidR="00620D58" w:rsidRPr="007F6852" w:rsidTr="00AF137C">
        <w:trPr>
          <w:trHeight w:val="823"/>
        </w:trPr>
        <w:tc>
          <w:tcPr>
            <w:tcW w:w="672" w:type="dxa"/>
            <w:tcBorders>
              <w:top w:val="single" w:sz="6" w:space="0" w:color="auto"/>
              <w:bottom w:val="single" w:sz="6" w:space="0" w:color="auto"/>
            </w:tcBorders>
            <w:shd w:val="clear" w:color="auto" w:fill="FFFFFF" w:themeFill="background1"/>
          </w:tcPr>
          <w:p w:rsidR="00620D58" w:rsidRPr="003A6AD1" w:rsidRDefault="00620D58" w:rsidP="003A6AD1">
            <w:pPr>
              <w:spacing w:before="240" w:after="240"/>
              <w:jc w:val="center"/>
              <w:rPr>
                <w:sz w:val="20"/>
                <w:szCs w:val="20"/>
              </w:rPr>
            </w:pPr>
            <w:r>
              <w:rPr>
                <w:sz w:val="20"/>
                <w:szCs w:val="20"/>
              </w:rPr>
              <w:t>21</w:t>
            </w:r>
          </w:p>
        </w:tc>
        <w:tc>
          <w:tcPr>
            <w:tcW w:w="5409" w:type="dxa"/>
            <w:gridSpan w:val="2"/>
            <w:tcBorders>
              <w:top w:val="single" w:sz="6" w:space="0" w:color="auto"/>
              <w:bottom w:val="single" w:sz="6" w:space="0" w:color="auto"/>
            </w:tcBorders>
            <w:shd w:val="clear" w:color="auto" w:fill="auto"/>
          </w:tcPr>
          <w:p w:rsidR="00620D58" w:rsidRPr="00620D58" w:rsidRDefault="00620D58" w:rsidP="00310706">
            <w:pPr>
              <w:jc w:val="both"/>
              <w:rPr>
                <w:sz w:val="20"/>
                <w:szCs w:val="20"/>
              </w:rPr>
            </w:pPr>
            <w:r w:rsidRPr="00620D58">
              <w:rPr>
                <w:sz w:val="20"/>
                <w:szCs w:val="20"/>
              </w:rPr>
              <w:t>Попытка вноса/ввоза, выноса/вывоза, производство, хранение, распространение экстремистских материалов на территории (ю) АО «Востсибнефтегаз».</w:t>
            </w:r>
          </w:p>
        </w:tc>
        <w:tc>
          <w:tcPr>
            <w:tcW w:w="1257" w:type="dxa"/>
            <w:tcBorders>
              <w:top w:val="single" w:sz="6" w:space="0" w:color="auto"/>
              <w:bottom w:val="single" w:sz="6" w:space="0" w:color="auto"/>
            </w:tcBorders>
            <w:shd w:val="clear" w:color="auto" w:fill="auto"/>
          </w:tcPr>
          <w:p w:rsidR="00620D58" w:rsidRPr="00620D58" w:rsidRDefault="00620D58" w:rsidP="00620D58">
            <w:pPr>
              <w:spacing w:before="240" w:after="240"/>
              <w:jc w:val="center"/>
              <w:rPr>
                <w:b/>
                <w:caps/>
                <w:sz w:val="20"/>
                <w:szCs w:val="20"/>
              </w:rPr>
            </w:pPr>
            <w:r w:rsidRPr="00620D58">
              <w:rPr>
                <w:b/>
                <w:caps/>
                <w:sz w:val="20"/>
                <w:szCs w:val="20"/>
              </w:rPr>
              <w:t>100 000</w:t>
            </w:r>
          </w:p>
        </w:tc>
        <w:tc>
          <w:tcPr>
            <w:tcW w:w="2365" w:type="dxa"/>
            <w:tcBorders>
              <w:top w:val="single" w:sz="6" w:space="0" w:color="auto"/>
              <w:bottom w:val="single" w:sz="6" w:space="0" w:color="auto"/>
            </w:tcBorders>
            <w:shd w:val="clear" w:color="auto" w:fill="auto"/>
            <w:vAlign w:val="center"/>
          </w:tcPr>
          <w:p w:rsidR="00620D58" w:rsidRPr="00620D58" w:rsidRDefault="00620D58" w:rsidP="00620D58">
            <w:pPr>
              <w:jc w:val="center"/>
              <w:rPr>
                <w:sz w:val="20"/>
                <w:szCs w:val="20"/>
              </w:rPr>
            </w:pPr>
            <w:r w:rsidRPr="00620D58">
              <w:rPr>
                <w:sz w:val="20"/>
                <w:szCs w:val="20"/>
              </w:rPr>
              <w:t>По каждому факту нарушения</w:t>
            </w:r>
          </w:p>
        </w:tc>
      </w:tr>
      <w:tr w:rsidR="00374303" w:rsidRPr="007F6852" w:rsidTr="00AF137C">
        <w:trPr>
          <w:trHeight w:val="823"/>
        </w:trPr>
        <w:tc>
          <w:tcPr>
            <w:tcW w:w="672" w:type="dxa"/>
            <w:tcBorders>
              <w:top w:val="single" w:sz="6" w:space="0" w:color="auto"/>
              <w:bottom w:val="single" w:sz="4" w:space="0" w:color="auto"/>
              <w:right w:val="single" w:sz="4" w:space="0" w:color="auto"/>
            </w:tcBorders>
            <w:shd w:val="clear" w:color="auto" w:fill="FFFFFF" w:themeFill="background1"/>
          </w:tcPr>
          <w:p w:rsidR="00374303" w:rsidRDefault="00374303" w:rsidP="00374303">
            <w:pPr>
              <w:spacing w:before="240" w:after="240"/>
              <w:jc w:val="center"/>
              <w:rPr>
                <w:sz w:val="20"/>
                <w:szCs w:val="20"/>
              </w:rPr>
            </w:pPr>
            <w:r>
              <w:rPr>
                <w:sz w:val="20"/>
                <w:szCs w:val="20"/>
              </w:rPr>
              <w:t>22</w:t>
            </w:r>
          </w:p>
        </w:tc>
        <w:tc>
          <w:tcPr>
            <w:tcW w:w="5409" w:type="dxa"/>
            <w:gridSpan w:val="2"/>
            <w:tcBorders>
              <w:top w:val="single" w:sz="6" w:space="0" w:color="auto"/>
              <w:left w:val="single" w:sz="4" w:space="0" w:color="auto"/>
              <w:bottom w:val="single" w:sz="4" w:space="0" w:color="auto"/>
              <w:right w:val="single" w:sz="4" w:space="0" w:color="auto"/>
            </w:tcBorders>
            <w:shd w:val="clear" w:color="auto" w:fill="auto"/>
          </w:tcPr>
          <w:p w:rsidR="00AF137C" w:rsidRPr="00AF137C" w:rsidRDefault="00AF137C" w:rsidP="00AF137C">
            <w:pPr>
              <w:jc w:val="both"/>
              <w:rPr>
                <w:sz w:val="20"/>
                <w:szCs w:val="20"/>
              </w:rPr>
            </w:pPr>
            <w:r w:rsidRPr="00AF137C">
              <w:rPr>
                <w:sz w:val="20"/>
                <w:szCs w:val="20"/>
              </w:rPr>
              <w:t>Предоставление фиктивных документов:</w:t>
            </w:r>
          </w:p>
          <w:p w:rsidR="00AF137C" w:rsidRPr="00AF137C" w:rsidRDefault="00AF137C" w:rsidP="005B23A8">
            <w:pPr>
              <w:numPr>
                <w:ilvl w:val="0"/>
                <w:numId w:val="41"/>
              </w:numPr>
              <w:ind w:left="0" w:firstLine="0"/>
              <w:jc w:val="both"/>
              <w:rPr>
                <w:sz w:val="20"/>
                <w:szCs w:val="20"/>
              </w:rPr>
            </w:pPr>
            <w:r w:rsidRPr="00AF137C">
              <w:rPr>
                <w:sz w:val="20"/>
                <w:szCs w:val="20"/>
              </w:rPr>
              <w:t>о прохождение обсервации (менее 14 дней) и ее сроков (для лиц, не проходивших полный курс вакцинации от коронавирусной инфекции, либо перенесших заболевание COVID-19);</w:t>
            </w:r>
          </w:p>
          <w:p w:rsidR="00AF137C" w:rsidRPr="00AF137C" w:rsidRDefault="00AF137C" w:rsidP="005B23A8">
            <w:pPr>
              <w:numPr>
                <w:ilvl w:val="0"/>
                <w:numId w:val="41"/>
              </w:numPr>
              <w:ind w:left="0" w:firstLine="0"/>
              <w:jc w:val="both"/>
              <w:rPr>
                <w:sz w:val="20"/>
                <w:szCs w:val="20"/>
              </w:rPr>
            </w:pPr>
            <w:r w:rsidRPr="00AF137C">
              <w:rPr>
                <w:sz w:val="20"/>
                <w:szCs w:val="20"/>
              </w:rPr>
              <w:lastRenderedPageBreak/>
              <w:t>о прохождении ПЦР – тестирования на РНК SARS-Cov-2 (с отрицательным результатом);</w:t>
            </w:r>
          </w:p>
          <w:p w:rsidR="00AF137C" w:rsidRPr="00AF137C" w:rsidRDefault="00AF137C" w:rsidP="005B23A8">
            <w:pPr>
              <w:numPr>
                <w:ilvl w:val="0"/>
                <w:numId w:val="41"/>
              </w:numPr>
              <w:ind w:left="0" w:firstLine="0"/>
              <w:jc w:val="both"/>
              <w:rPr>
                <w:sz w:val="20"/>
                <w:szCs w:val="20"/>
              </w:rPr>
            </w:pPr>
            <w:r w:rsidRPr="00AF137C">
              <w:rPr>
                <w:sz w:val="20"/>
                <w:szCs w:val="20"/>
              </w:rPr>
              <w:t>о прохождении ИФА тестирования на наличие антител IgG (с положительным результатом);</w:t>
            </w:r>
          </w:p>
          <w:p w:rsidR="00AF137C" w:rsidRPr="00AF137C" w:rsidRDefault="00AF137C" w:rsidP="005B23A8">
            <w:pPr>
              <w:numPr>
                <w:ilvl w:val="0"/>
                <w:numId w:val="41"/>
              </w:numPr>
              <w:ind w:left="0" w:firstLine="0"/>
              <w:jc w:val="both"/>
              <w:rPr>
                <w:sz w:val="20"/>
                <w:szCs w:val="20"/>
              </w:rPr>
            </w:pPr>
            <w:r w:rsidRPr="00AF137C">
              <w:rPr>
                <w:sz w:val="20"/>
                <w:szCs w:val="20"/>
              </w:rPr>
              <w:t>сертификата, подтверждающего прохождение полного курса вакцинации от коронавирусной инфекции (для лиц, не проходивших 14 дневную обсервацию, либо перенесших заболевание COVID-19);</w:t>
            </w:r>
          </w:p>
          <w:p w:rsidR="00374303" w:rsidRPr="00AF137C" w:rsidRDefault="00AF137C" w:rsidP="005B23A8">
            <w:pPr>
              <w:numPr>
                <w:ilvl w:val="0"/>
                <w:numId w:val="41"/>
              </w:numPr>
              <w:ind w:left="0" w:firstLine="0"/>
              <w:jc w:val="both"/>
            </w:pPr>
            <w:r w:rsidRPr="00AF137C">
              <w:rPr>
                <w:sz w:val="20"/>
                <w:szCs w:val="20"/>
              </w:rPr>
              <w:t>медицинского заключения о перенесенном заболевании COVID-19, подтверждающего полное выздоровление (для лиц, не проходивших 14 дневную обсервацию, либо полный курс вакцинации от коронавирусной инфекции).</w:t>
            </w:r>
          </w:p>
        </w:tc>
        <w:tc>
          <w:tcPr>
            <w:tcW w:w="1257" w:type="dxa"/>
            <w:tcBorders>
              <w:top w:val="single" w:sz="6" w:space="0" w:color="auto"/>
              <w:left w:val="single" w:sz="4" w:space="0" w:color="auto"/>
              <w:bottom w:val="single" w:sz="4" w:space="0" w:color="auto"/>
              <w:right w:val="single" w:sz="4" w:space="0" w:color="auto"/>
            </w:tcBorders>
            <w:shd w:val="clear" w:color="auto" w:fill="auto"/>
          </w:tcPr>
          <w:p w:rsidR="00374303" w:rsidRPr="00374303" w:rsidRDefault="00374303" w:rsidP="00374303">
            <w:pPr>
              <w:spacing w:before="240" w:after="240"/>
              <w:jc w:val="center"/>
              <w:rPr>
                <w:b/>
                <w:caps/>
                <w:sz w:val="20"/>
                <w:szCs w:val="20"/>
              </w:rPr>
            </w:pPr>
            <w:r w:rsidRPr="00374303">
              <w:rPr>
                <w:b/>
                <w:caps/>
                <w:sz w:val="20"/>
                <w:szCs w:val="20"/>
              </w:rPr>
              <w:lastRenderedPageBreak/>
              <w:t>100 000</w:t>
            </w:r>
          </w:p>
        </w:tc>
        <w:tc>
          <w:tcPr>
            <w:tcW w:w="2365" w:type="dxa"/>
            <w:tcBorders>
              <w:top w:val="single" w:sz="6" w:space="0" w:color="auto"/>
              <w:left w:val="single" w:sz="4" w:space="0" w:color="auto"/>
              <w:bottom w:val="single" w:sz="4"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374303" w:rsidRPr="007F6852" w:rsidTr="00626AC2">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374303" w:rsidRDefault="00374303" w:rsidP="00374303">
            <w:pPr>
              <w:spacing w:before="240" w:after="240"/>
              <w:jc w:val="center"/>
              <w:rPr>
                <w:sz w:val="20"/>
                <w:szCs w:val="20"/>
              </w:rPr>
            </w:pPr>
            <w:r>
              <w:rPr>
                <w:sz w:val="20"/>
                <w:szCs w:val="20"/>
              </w:rPr>
              <w:t>23</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AF137C" w:rsidRPr="00AF137C" w:rsidRDefault="00AF137C" w:rsidP="00AF137C">
            <w:pPr>
              <w:overflowPunct w:val="0"/>
              <w:autoSpaceDE w:val="0"/>
              <w:autoSpaceDN w:val="0"/>
              <w:adjustRightInd w:val="0"/>
              <w:jc w:val="both"/>
              <w:textAlignment w:val="baseline"/>
              <w:rPr>
                <w:color w:val="000000"/>
                <w:sz w:val="20"/>
                <w:szCs w:val="20"/>
              </w:rPr>
            </w:pPr>
            <w:r w:rsidRPr="00AF137C">
              <w:rPr>
                <w:color w:val="000000"/>
                <w:sz w:val="20"/>
                <w:szCs w:val="20"/>
              </w:rPr>
              <w:t xml:space="preserve">Нахождение на территории объектов АО «Востсибнефтегаз» лиц: </w:t>
            </w:r>
          </w:p>
          <w:p w:rsidR="00AF137C" w:rsidRPr="00AF137C" w:rsidRDefault="00AF137C" w:rsidP="005B23A8">
            <w:pPr>
              <w:numPr>
                <w:ilvl w:val="0"/>
                <w:numId w:val="41"/>
              </w:numPr>
              <w:ind w:left="0" w:firstLine="0"/>
              <w:jc w:val="both"/>
              <w:rPr>
                <w:sz w:val="20"/>
                <w:szCs w:val="20"/>
              </w:rPr>
            </w:pPr>
            <w:r w:rsidRPr="00AF137C">
              <w:rPr>
                <w:color w:val="000000"/>
                <w:sz w:val="20"/>
                <w:szCs w:val="20"/>
              </w:rPr>
              <w:t xml:space="preserve">не </w:t>
            </w:r>
            <w:r w:rsidRPr="00AF137C">
              <w:rPr>
                <w:sz w:val="20"/>
                <w:szCs w:val="20"/>
              </w:rPr>
              <w:t>прошедших обсервацию, прошедших не полную обсервацию (менее 14 дней) (для лиц, не проходивших полный курс вакцинации от коронавирусной инфекции, либо перенесших заболевание COVID-19);</w:t>
            </w:r>
          </w:p>
          <w:p w:rsidR="00AF137C" w:rsidRPr="00AF137C" w:rsidRDefault="00AF137C" w:rsidP="005B23A8">
            <w:pPr>
              <w:numPr>
                <w:ilvl w:val="0"/>
                <w:numId w:val="41"/>
              </w:numPr>
              <w:ind w:left="0" w:firstLine="0"/>
              <w:jc w:val="both"/>
              <w:rPr>
                <w:sz w:val="20"/>
                <w:szCs w:val="20"/>
              </w:rPr>
            </w:pPr>
            <w:r w:rsidRPr="00AF137C">
              <w:rPr>
                <w:sz w:val="20"/>
                <w:szCs w:val="20"/>
              </w:rPr>
              <w:t>допустивших нарушения эпидемиологических требований, установленных в Обществе при прохождении обсервации, в том числе хранение, употребление спиртных напитков, либо нахождение в состоянии алкогольного (наркотического) опьянения;</w:t>
            </w:r>
          </w:p>
          <w:p w:rsidR="00AF137C" w:rsidRPr="00AF137C" w:rsidRDefault="00AF137C" w:rsidP="005B23A8">
            <w:pPr>
              <w:numPr>
                <w:ilvl w:val="0"/>
                <w:numId w:val="41"/>
              </w:numPr>
              <w:ind w:left="0" w:firstLine="0"/>
              <w:jc w:val="both"/>
              <w:rPr>
                <w:sz w:val="20"/>
                <w:szCs w:val="20"/>
              </w:rPr>
            </w:pPr>
            <w:r w:rsidRPr="00AF137C">
              <w:rPr>
                <w:sz w:val="20"/>
                <w:szCs w:val="20"/>
              </w:rPr>
              <w:t>не прошедших ПЦР – тестирование на РНК SARS-Cov-2 (с отрицательным результатом);</w:t>
            </w:r>
          </w:p>
          <w:p w:rsidR="00AF137C" w:rsidRPr="00AF137C" w:rsidRDefault="00AF137C" w:rsidP="00AF137C">
            <w:pPr>
              <w:overflowPunct w:val="0"/>
              <w:autoSpaceDE w:val="0"/>
              <w:autoSpaceDN w:val="0"/>
              <w:adjustRightInd w:val="0"/>
              <w:jc w:val="both"/>
              <w:textAlignment w:val="baseline"/>
              <w:rPr>
                <w:color w:val="000000"/>
                <w:sz w:val="20"/>
                <w:szCs w:val="20"/>
              </w:rPr>
            </w:pPr>
            <w:r w:rsidRPr="00AF137C">
              <w:rPr>
                <w:color w:val="000000"/>
                <w:sz w:val="20"/>
                <w:szCs w:val="20"/>
              </w:rPr>
              <w:t>не прошедших ИФА тестирование на наличие антител IgG (с положительным результатом);</w:t>
            </w:r>
          </w:p>
          <w:p w:rsidR="00374303" w:rsidRPr="00374303" w:rsidRDefault="00AF137C" w:rsidP="00AF137C">
            <w:pPr>
              <w:jc w:val="both"/>
              <w:rPr>
                <w:sz w:val="20"/>
                <w:szCs w:val="20"/>
              </w:rPr>
            </w:pPr>
            <w:r w:rsidRPr="00AF137C">
              <w:rPr>
                <w:color w:val="000000"/>
                <w:sz w:val="20"/>
                <w:szCs w:val="20"/>
              </w:rPr>
              <w:t>не прошедших полный курс вакцинации от коронавирусной инфекции (для лиц, не проходивших 14 дневную обсервацию, либо перенесших заболевание COVID-19).</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374303" w:rsidRPr="00374303" w:rsidRDefault="00374303" w:rsidP="00374303">
            <w:pPr>
              <w:spacing w:before="240" w:after="240"/>
              <w:jc w:val="center"/>
              <w:rPr>
                <w:b/>
                <w:caps/>
                <w:sz w:val="20"/>
                <w:szCs w:val="20"/>
              </w:rPr>
            </w:pPr>
            <w:r w:rsidRPr="00374303">
              <w:rPr>
                <w:b/>
                <w:caps/>
                <w:sz w:val="20"/>
                <w:szCs w:val="20"/>
              </w:rPr>
              <w:t>100 000</w:t>
            </w:r>
          </w:p>
        </w:tc>
        <w:tc>
          <w:tcPr>
            <w:tcW w:w="2365" w:type="dxa"/>
            <w:tcBorders>
              <w:top w:val="single" w:sz="4" w:space="0" w:color="auto"/>
              <w:left w:val="single" w:sz="4" w:space="0" w:color="auto"/>
              <w:bottom w:val="single" w:sz="4"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626AC2" w:rsidRPr="007F6852" w:rsidTr="004C13C5">
        <w:trPr>
          <w:trHeight w:val="823"/>
        </w:trPr>
        <w:tc>
          <w:tcPr>
            <w:tcW w:w="672" w:type="dxa"/>
            <w:tcBorders>
              <w:top w:val="single" w:sz="4" w:space="0" w:color="auto"/>
              <w:bottom w:val="single" w:sz="12" w:space="0" w:color="auto"/>
              <w:right w:val="single" w:sz="4" w:space="0" w:color="auto"/>
            </w:tcBorders>
            <w:shd w:val="clear" w:color="auto" w:fill="FFFFFF" w:themeFill="background1"/>
          </w:tcPr>
          <w:p w:rsidR="00626AC2" w:rsidRDefault="00626AC2" w:rsidP="00626AC2">
            <w:pPr>
              <w:spacing w:before="240" w:after="240"/>
              <w:jc w:val="center"/>
              <w:rPr>
                <w:sz w:val="20"/>
                <w:szCs w:val="20"/>
              </w:rPr>
            </w:pPr>
            <w:r>
              <w:rPr>
                <w:sz w:val="20"/>
                <w:szCs w:val="20"/>
              </w:rPr>
              <w:t>24</w:t>
            </w:r>
          </w:p>
        </w:tc>
        <w:tc>
          <w:tcPr>
            <w:tcW w:w="5409" w:type="dxa"/>
            <w:gridSpan w:val="2"/>
            <w:tcBorders>
              <w:top w:val="single" w:sz="4" w:space="0" w:color="auto"/>
              <w:left w:val="single" w:sz="4" w:space="0" w:color="auto"/>
              <w:bottom w:val="single" w:sz="12" w:space="0" w:color="auto"/>
              <w:right w:val="single" w:sz="4" w:space="0" w:color="auto"/>
            </w:tcBorders>
            <w:shd w:val="clear" w:color="auto" w:fill="auto"/>
          </w:tcPr>
          <w:p w:rsidR="00626AC2" w:rsidRPr="00626AC2" w:rsidRDefault="00626AC2" w:rsidP="00626AC2">
            <w:pPr>
              <w:overflowPunct w:val="0"/>
              <w:autoSpaceDE w:val="0"/>
              <w:autoSpaceDN w:val="0"/>
              <w:adjustRightInd w:val="0"/>
              <w:jc w:val="both"/>
              <w:textAlignment w:val="baseline"/>
              <w:rPr>
                <w:color w:val="000000"/>
                <w:sz w:val="20"/>
                <w:szCs w:val="20"/>
              </w:rPr>
            </w:pPr>
            <w:r w:rsidRPr="00626AC2">
              <w:rPr>
                <w:color w:val="000000"/>
                <w:sz w:val="20"/>
                <w:szCs w:val="20"/>
              </w:rPr>
              <w:t>Предоставление ТТН и материальных пропусков с недостоверными сведениями.</w:t>
            </w:r>
          </w:p>
        </w:tc>
        <w:tc>
          <w:tcPr>
            <w:tcW w:w="1257" w:type="dxa"/>
            <w:tcBorders>
              <w:top w:val="single" w:sz="4" w:space="0" w:color="auto"/>
              <w:left w:val="single" w:sz="4" w:space="0" w:color="auto"/>
              <w:bottom w:val="single" w:sz="12" w:space="0" w:color="auto"/>
              <w:right w:val="single" w:sz="4" w:space="0" w:color="auto"/>
            </w:tcBorders>
            <w:shd w:val="clear" w:color="auto" w:fill="auto"/>
          </w:tcPr>
          <w:p w:rsidR="00626AC2" w:rsidRPr="00626AC2" w:rsidRDefault="00626AC2" w:rsidP="00626AC2">
            <w:pPr>
              <w:overflowPunct w:val="0"/>
              <w:autoSpaceDE w:val="0"/>
              <w:autoSpaceDN w:val="0"/>
              <w:adjustRightInd w:val="0"/>
              <w:jc w:val="center"/>
              <w:textAlignment w:val="baseline"/>
              <w:rPr>
                <w:b/>
                <w:color w:val="000000"/>
                <w:sz w:val="20"/>
                <w:szCs w:val="20"/>
              </w:rPr>
            </w:pPr>
            <w:r w:rsidRPr="00626AC2">
              <w:rPr>
                <w:b/>
                <w:color w:val="000000"/>
                <w:sz w:val="20"/>
                <w:szCs w:val="20"/>
              </w:rPr>
              <w:t>50 000</w:t>
            </w:r>
          </w:p>
        </w:tc>
        <w:tc>
          <w:tcPr>
            <w:tcW w:w="2365" w:type="dxa"/>
            <w:tcBorders>
              <w:top w:val="single" w:sz="4" w:space="0" w:color="auto"/>
              <w:left w:val="single" w:sz="4" w:space="0" w:color="auto"/>
              <w:bottom w:val="single" w:sz="12" w:space="0" w:color="auto"/>
            </w:tcBorders>
            <w:shd w:val="clear" w:color="auto" w:fill="auto"/>
          </w:tcPr>
          <w:p w:rsidR="00626AC2" w:rsidRPr="00626AC2" w:rsidRDefault="00626AC2" w:rsidP="00626AC2">
            <w:pPr>
              <w:overflowPunct w:val="0"/>
              <w:autoSpaceDE w:val="0"/>
              <w:autoSpaceDN w:val="0"/>
              <w:adjustRightInd w:val="0"/>
              <w:jc w:val="both"/>
              <w:textAlignment w:val="baseline"/>
              <w:rPr>
                <w:color w:val="000000"/>
                <w:sz w:val="20"/>
                <w:szCs w:val="20"/>
              </w:rPr>
            </w:pPr>
            <w:r w:rsidRPr="00626AC2">
              <w:rPr>
                <w:color w:val="000000"/>
                <w:sz w:val="20"/>
                <w:szCs w:val="20"/>
              </w:rPr>
              <w:t>По каждому факту нарушения</w:t>
            </w:r>
          </w:p>
        </w:tc>
      </w:tr>
    </w:tbl>
    <w:p w:rsidR="00CA6361" w:rsidRPr="00521F63" w:rsidRDefault="00CA6361" w:rsidP="00114127">
      <w:pPr>
        <w:pStyle w:val="10"/>
        <w:numPr>
          <w:ilvl w:val="0"/>
          <w:numId w:val="0"/>
        </w:numPr>
        <w:spacing w:before="0" w:after="0"/>
        <w:jc w:val="both"/>
        <w:rPr>
          <w:b w:val="0"/>
          <w:caps/>
        </w:rPr>
      </w:pPr>
      <w:bookmarkStart w:id="280" w:name="_Приложение_4"/>
      <w:bookmarkStart w:id="281" w:name="_Toc180491428"/>
      <w:bookmarkStart w:id="282" w:name="_Toc180491717"/>
      <w:bookmarkStart w:id="283" w:name="_Toc184189147"/>
      <w:bookmarkStart w:id="284" w:name="_Toc184457180"/>
      <w:bookmarkEnd w:id="280"/>
      <w:r>
        <w:rPr>
          <w:b w:val="0"/>
          <w:caps/>
        </w:rPr>
        <w:br w:type="page"/>
      </w:r>
      <w:bookmarkStart w:id="285" w:name="Приложение24"/>
      <w:r w:rsidR="00114127" w:rsidRPr="00114127">
        <w:rPr>
          <w:bCs w:val="0"/>
          <w:sz w:val="24"/>
          <w:szCs w:val="24"/>
        </w:rPr>
        <w:lastRenderedPageBreak/>
        <w:t xml:space="preserve">ПРИЛОЖЕНИЕ </w:t>
      </w:r>
      <w:bookmarkEnd w:id="281"/>
      <w:bookmarkEnd w:id="282"/>
      <w:bookmarkEnd w:id="283"/>
      <w:bookmarkEnd w:id="284"/>
      <w:r w:rsidR="00114127" w:rsidRPr="00114127">
        <w:rPr>
          <w:bCs w:val="0"/>
          <w:sz w:val="24"/>
          <w:szCs w:val="24"/>
        </w:rPr>
        <w:t>24. СПИСОК ВЗАИМОДЕЙСТВУЮЩИХ ОРГАНОВ КРАСНОЯРСКОГО КРАЯ</w:t>
      </w:r>
      <w:bookmarkEnd w:id="285"/>
    </w:p>
    <w:p w:rsidR="00CA6361" w:rsidRPr="00FB6312" w:rsidRDefault="00CA6361" w:rsidP="00CA6361">
      <w:pPr>
        <w:tabs>
          <w:tab w:val="left" w:pos="1670"/>
        </w:tabs>
        <w:jc w:val="both"/>
        <w:rPr>
          <w:rFonts w:ascii="Arial" w:hAnsi="Arial" w:cs="Arial"/>
          <w:b/>
          <w:caps/>
          <w:sz w:val="16"/>
          <w:szCs w:val="16"/>
        </w:rPr>
      </w:pPr>
    </w:p>
    <w:tbl>
      <w:tblPr>
        <w:tblpPr w:leftFromText="180" w:rightFromText="180" w:vertAnchor="text" w:horzAnchor="margin" w:tblpXSpec="center" w:tblpY="-14"/>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6632"/>
        <w:gridCol w:w="2528"/>
      </w:tblGrid>
      <w:tr w:rsidR="00CA6361" w:rsidRPr="00FB6312" w:rsidTr="00984939">
        <w:trPr>
          <w:trHeight w:val="260"/>
        </w:trPr>
        <w:tc>
          <w:tcPr>
            <w:tcW w:w="560" w:type="dxa"/>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w:t>
            </w:r>
          </w:p>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п/п</w:t>
            </w:r>
          </w:p>
        </w:tc>
        <w:tc>
          <w:tcPr>
            <w:tcW w:w="6632"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Службы взаимодействия</w:t>
            </w:r>
          </w:p>
        </w:tc>
        <w:tc>
          <w:tcPr>
            <w:tcW w:w="2528" w:type="dxa"/>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 телефонов</w:t>
            </w:r>
          </w:p>
        </w:tc>
      </w:tr>
      <w:tr w:rsidR="00CA6361" w:rsidRPr="00FB6312" w:rsidTr="00984939">
        <w:trPr>
          <w:trHeight w:val="130"/>
        </w:trPr>
        <w:tc>
          <w:tcPr>
            <w:tcW w:w="560" w:type="dxa"/>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1</w:t>
            </w:r>
          </w:p>
        </w:tc>
        <w:tc>
          <w:tcPr>
            <w:tcW w:w="6632"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2</w:t>
            </w:r>
          </w:p>
        </w:tc>
        <w:tc>
          <w:tcPr>
            <w:tcW w:w="2528" w:type="dxa"/>
            <w:tcBorders>
              <w:top w:val="single" w:sz="4" w:space="0" w:color="auto"/>
              <w:left w:val="single" w:sz="4" w:space="0" w:color="auto"/>
              <w:bottom w:val="single" w:sz="12" w:space="0" w:color="auto"/>
              <w:right w:val="single" w:sz="12"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3</w:t>
            </w:r>
          </w:p>
        </w:tc>
      </w:tr>
      <w:tr w:rsidR="00CA6361" w:rsidRPr="00FB6312" w:rsidTr="00984939">
        <w:trPr>
          <w:trHeight w:val="345"/>
        </w:trPr>
        <w:tc>
          <w:tcPr>
            <w:tcW w:w="560" w:type="dxa"/>
            <w:tcBorders>
              <w:top w:val="single" w:sz="12" w:space="0" w:color="auto"/>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w:t>
            </w:r>
          </w:p>
        </w:tc>
        <w:tc>
          <w:tcPr>
            <w:tcW w:w="6632" w:type="dxa"/>
            <w:tcBorders>
              <w:top w:val="single" w:sz="12" w:space="0" w:color="auto"/>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Единая дежурно-диспетчерская служба (ЕДДС)</w:t>
            </w:r>
          </w:p>
        </w:tc>
        <w:tc>
          <w:tcPr>
            <w:tcW w:w="2528" w:type="dxa"/>
            <w:tcBorders>
              <w:top w:val="single" w:sz="12" w:space="0" w:color="auto"/>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112</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Полиция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2-02</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Скорая медицинская помощь</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2-03</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4</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Служба ФСБ РФ по Красноярскому краю</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Pr>
                <w:sz w:val="22"/>
                <w:szCs w:val="22"/>
              </w:rPr>
              <w:t>2269-320</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5</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Региональный отдел специального назначения УФСБ РФ</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Pr>
                <w:sz w:val="22"/>
                <w:szCs w:val="22"/>
              </w:rPr>
              <w:t>2</w:t>
            </w:r>
            <w:r w:rsidRPr="006B7D03">
              <w:rPr>
                <w:sz w:val="22"/>
                <w:szCs w:val="22"/>
              </w:rPr>
              <w:t>652-020</w:t>
            </w:r>
          </w:p>
        </w:tc>
      </w:tr>
      <w:tr w:rsidR="00CA6361" w:rsidRPr="00FB6312" w:rsidTr="00984939">
        <w:trPr>
          <w:trHeight w:val="634"/>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6</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Оперативный дежурн</w:t>
            </w:r>
            <w:r>
              <w:rPr>
                <w:sz w:val="22"/>
                <w:szCs w:val="22"/>
              </w:rPr>
              <w:t xml:space="preserve">ый  Главного Управления МЧС по </w:t>
            </w:r>
            <w:r w:rsidRPr="006B7D03">
              <w:rPr>
                <w:sz w:val="22"/>
                <w:szCs w:val="22"/>
              </w:rPr>
              <w:t>Красноярскому краю</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2222-781</w:t>
            </w:r>
          </w:p>
          <w:p w:rsidR="00CA6361" w:rsidRPr="006B7D03" w:rsidRDefault="00CA6361" w:rsidP="00984939">
            <w:pPr>
              <w:jc w:val="center"/>
              <w:rPr>
                <w:sz w:val="22"/>
                <w:szCs w:val="22"/>
              </w:rPr>
            </w:pPr>
            <w:r w:rsidRPr="006B7D03">
              <w:rPr>
                <w:sz w:val="22"/>
                <w:szCs w:val="22"/>
              </w:rPr>
              <w:t>2232-539</w:t>
            </w:r>
          </w:p>
          <w:p w:rsidR="00CA6361" w:rsidRPr="006B7D03" w:rsidRDefault="00CA6361" w:rsidP="00984939">
            <w:pPr>
              <w:jc w:val="center"/>
              <w:rPr>
                <w:sz w:val="22"/>
                <w:szCs w:val="22"/>
              </w:rPr>
            </w:pPr>
            <w:r w:rsidRPr="006B7D03">
              <w:rPr>
                <w:sz w:val="22"/>
                <w:szCs w:val="22"/>
              </w:rPr>
              <w:t>2908-111</w:t>
            </w:r>
          </w:p>
          <w:p w:rsidR="00CA6361" w:rsidRPr="006B7D03" w:rsidRDefault="00CA6361" w:rsidP="00984939">
            <w:pPr>
              <w:jc w:val="center"/>
              <w:rPr>
                <w:sz w:val="22"/>
                <w:szCs w:val="22"/>
              </w:rPr>
            </w:pPr>
            <w:r w:rsidRPr="006B7D03">
              <w:rPr>
                <w:sz w:val="22"/>
                <w:szCs w:val="22"/>
              </w:rPr>
              <w:t>2908-106</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7</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Pr>
                <w:sz w:val="22"/>
                <w:szCs w:val="22"/>
              </w:rPr>
              <w:t>Оперативный дежурный ГУ МВД России по Красноярскому краю</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rPr>
                <w:sz w:val="22"/>
                <w:szCs w:val="22"/>
              </w:rPr>
            </w:pPr>
            <w:r>
              <w:rPr>
                <w:sz w:val="22"/>
                <w:szCs w:val="22"/>
              </w:rPr>
              <w:t>211-45-00</w:t>
            </w:r>
          </w:p>
          <w:p w:rsidR="00CA6361" w:rsidRPr="006B7D03" w:rsidRDefault="00CA6361" w:rsidP="00984939">
            <w:pPr>
              <w:jc w:val="center"/>
              <w:rPr>
                <w:sz w:val="22"/>
                <w:szCs w:val="22"/>
              </w:rPr>
            </w:pPr>
            <w:r>
              <w:rPr>
                <w:sz w:val="22"/>
                <w:szCs w:val="22"/>
              </w:rPr>
              <w:t>211-47-00</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8</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 xml:space="preserve">Оперативный дежурный </w:t>
            </w:r>
            <w:r>
              <w:rPr>
                <w:sz w:val="22"/>
                <w:szCs w:val="22"/>
              </w:rPr>
              <w:t>МУ М</w:t>
            </w:r>
            <w:r w:rsidRPr="006B7D03">
              <w:rPr>
                <w:sz w:val="22"/>
                <w:szCs w:val="22"/>
              </w:rPr>
              <w:t xml:space="preserve">ВД </w:t>
            </w:r>
            <w:r>
              <w:rPr>
                <w:sz w:val="22"/>
                <w:szCs w:val="22"/>
              </w:rPr>
              <w:t>России «Красноярское»</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rPr>
                <w:sz w:val="22"/>
                <w:szCs w:val="22"/>
              </w:rPr>
            </w:pPr>
            <w:r>
              <w:rPr>
                <w:sz w:val="22"/>
                <w:szCs w:val="22"/>
              </w:rPr>
              <w:t>2271-995</w:t>
            </w:r>
          </w:p>
          <w:p w:rsidR="00CA6361" w:rsidRPr="006B7D03" w:rsidRDefault="00CA6361" w:rsidP="00984939">
            <w:pPr>
              <w:jc w:val="center"/>
              <w:rPr>
                <w:sz w:val="22"/>
                <w:szCs w:val="22"/>
              </w:rPr>
            </w:pPr>
            <w:r>
              <w:rPr>
                <w:sz w:val="22"/>
                <w:szCs w:val="22"/>
              </w:rPr>
              <w:t>2278-797</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9</w:t>
            </w:r>
          </w:p>
        </w:tc>
        <w:tc>
          <w:tcPr>
            <w:tcW w:w="6632" w:type="dxa"/>
            <w:tcBorders>
              <w:left w:val="single" w:sz="4" w:space="0" w:color="auto"/>
              <w:right w:val="single" w:sz="4" w:space="0" w:color="auto"/>
            </w:tcBorders>
            <w:shd w:val="clear" w:color="auto" w:fill="auto"/>
            <w:vAlign w:val="center"/>
          </w:tcPr>
          <w:p w:rsidR="00CA6361" w:rsidRDefault="00CA6361" w:rsidP="00984939">
            <w:pPr>
              <w:jc w:val="center"/>
              <w:rPr>
                <w:sz w:val="22"/>
                <w:szCs w:val="22"/>
              </w:rPr>
            </w:pPr>
            <w:r w:rsidRPr="006B7D03">
              <w:rPr>
                <w:sz w:val="22"/>
                <w:szCs w:val="22"/>
              </w:rPr>
              <w:t xml:space="preserve">Дежурная часть </w:t>
            </w:r>
            <w:r>
              <w:rPr>
                <w:sz w:val="22"/>
                <w:szCs w:val="22"/>
              </w:rPr>
              <w:t xml:space="preserve">Отдела МВД России по Богучанскому району </w:t>
            </w:r>
          </w:p>
          <w:p w:rsidR="00CA6361" w:rsidRPr="006B7D03" w:rsidRDefault="00CA6361" w:rsidP="00984939">
            <w:pPr>
              <w:jc w:val="center"/>
              <w:rPr>
                <w:sz w:val="22"/>
                <w:szCs w:val="22"/>
              </w:rPr>
            </w:pP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9C03C9">
              <w:rPr>
                <w:sz w:val="22"/>
                <w:szCs w:val="22"/>
              </w:rPr>
              <w:t>(39162) 2-22-13</w:t>
            </w:r>
          </w:p>
        </w:tc>
      </w:tr>
      <w:tr w:rsidR="00CA6361" w:rsidRPr="00FB6312" w:rsidTr="00984939">
        <w:trPr>
          <w:trHeight w:val="698"/>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10</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9C03C9">
              <w:rPr>
                <w:sz w:val="22"/>
                <w:szCs w:val="22"/>
              </w:rPr>
              <w:t>Дежурная часть ОП 1 п. Байкит</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rPr>
                <w:sz w:val="22"/>
                <w:szCs w:val="22"/>
              </w:rPr>
            </w:pPr>
            <w:r w:rsidRPr="006B7D03">
              <w:rPr>
                <w:sz w:val="22"/>
                <w:szCs w:val="22"/>
              </w:rPr>
              <w:t xml:space="preserve">(39178) 31-051 </w:t>
            </w:r>
          </w:p>
          <w:p w:rsidR="00CA6361" w:rsidRPr="006B7D03" w:rsidRDefault="00CA6361" w:rsidP="00984939">
            <w:pPr>
              <w:jc w:val="center"/>
              <w:rPr>
                <w:sz w:val="22"/>
                <w:szCs w:val="22"/>
              </w:rPr>
            </w:pPr>
          </w:p>
        </w:tc>
      </w:tr>
      <w:tr w:rsidR="00CA6361" w:rsidRPr="00FB6312" w:rsidTr="00984939">
        <w:trPr>
          <w:trHeight w:val="531"/>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11</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 xml:space="preserve">Телефон доверия </w:t>
            </w:r>
            <w:r>
              <w:rPr>
                <w:sz w:val="22"/>
                <w:szCs w:val="22"/>
              </w:rPr>
              <w:t xml:space="preserve"> МУ М</w:t>
            </w:r>
            <w:r w:rsidRPr="006B7D03">
              <w:rPr>
                <w:sz w:val="22"/>
                <w:szCs w:val="22"/>
              </w:rPr>
              <w:t xml:space="preserve">ВД </w:t>
            </w:r>
            <w:r>
              <w:rPr>
                <w:sz w:val="22"/>
                <w:szCs w:val="22"/>
              </w:rPr>
              <w:t xml:space="preserve">России «Красноярское» </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Pr>
                <w:sz w:val="22"/>
                <w:szCs w:val="22"/>
              </w:rPr>
              <w:t>211-19-89</w:t>
            </w:r>
          </w:p>
        </w:tc>
      </w:tr>
      <w:tr w:rsidR="00CA6361" w:rsidRPr="00FB6312" w:rsidTr="00984939">
        <w:trPr>
          <w:trHeight w:val="526"/>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12</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Прокуратура Красноярского края</w:t>
            </w:r>
            <w:r>
              <w:rPr>
                <w:sz w:val="22"/>
                <w:szCs w:val="22"/>
              </w:rPr>
              <w:t>-дежурный прокурор</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Pr>
                <w:sz w:val="22"/>
                <w:szCs w:val="22"/>
              </w:rPr>
              <w:t>227-48-78</w:t>
            </w:r>
          </w:p>
        </w:tc>
      </w:tr>
      <w:tr w:rsidR="00CA6361" w:rsidRPr="00FB6312" w:rsidTr="00984939">
        <w:trPr>
          <w:trHeight w:val="522"/>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13</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Прокуратура г. Красноярск</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Pr>
                <w:sz w:val="22"/>
                <w:szCs w:val="22"/>
              </w:rPr>
              <w:t>299-15-20</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14</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Отдел экстренного реагирования службы спасения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2560-490</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15</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Оперативный дежурный службы спасения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2445-587</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16</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Администрация  Эвенкийского муниципального района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263-63-53</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17</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Красноярск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2918-195</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18</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Богучаны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(39162) 22-617</w:t>
            </w:r>
          </w:p>
          <w:p w:rsidR="00CA6361" w:rsidRPr="006B7D03" w:rsidRDefault="00CA6361" w:rsidP="00984939">
            <w:pPr>
              <w:jc w:val="center"/>
              <w:rPr>
                <w:sz w:val="22"/>
                <w:szCs w:val="22"/>
              </w:rPr>
            </w:pPr>
            <w:r w:rsidRPr="006B7D03">
              <w:rPr>
                <w:sz w:val="22"/>
                <w:szCs w:val="22"/>
              </w:rPr>
              <w:t>Ф.-22-651</w:t>
            </w:r>
          </w:p>
        </w:tc>
      </w:tr>
      <w:tr w:rsidR="00CA6361" w:rsidRPr="00FB6312" w:rsidTr="00984939">
        <w:trPr>
          <w:trHeight w:val="53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19</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Байкит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(39178) 31-176</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20</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Красноярск ООО «ПКФ «КАТЭКАВИА»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2778-144</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21</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Богучаны ООО «ПКФ «КАТЭКАВИА»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(39162) 22-453</w:t>
            </w:r>
          </w:p>
        </w:tc>
      </w:tr>
      <w:tr w:rsidR="00CA6361" w:rsidRPr="00FB6312" w:rsidTr="00984939">
        <w:trPr>
          <w:trHeight w:val="360"/>
        </w:trPr>
        <w:tc>
          <w:tcPr>
            <w:tcW w:w="560" w:type="dxa"/>
            <w:tcBorders>
              <w:left w:val="single" w:sz="12" w:space="0" w:color="auto"/>
              <w:bottom w:val="single" w:sz="4" w:space="0" w:color="auto"/>
              <w:right w:val="single" w:sz="4" w:space="0" w:color="auto"/>
            </w:tcBorders>
            <w:shd w:val="clear" w:color="auto" w:fill="auto"/>
            <w:vAlign w:val="center"/>
          </w:tcPr>
          <w:p w:rsidR="00CA6361" w:rsidRPr="009C03C9" w:rsidRDefault="00CA6361" w:rsidP="00984939">
            <w:pPr>
              <w:jc w:val="center"/>
              <w:rPr>
                <w:sz w:val="22"/>
                <w:szCs w:val="22"/>
              </w:rPr>
            </w:pPr>
            <w:r w:rsidRPr="009C03C9">
              <w:rPr>
                <w:sz w:val="22"/>
                <w:szCs w:val="22"/>
              </w:rPr>
              <w:t>22</w:t>
            </w:r>
          </w:p>
        </w:tc>
        <w:tc>
          <w:tcPr>
            <w:tcW w:w="6632" w:type="dxa"/>
            <w:tcBorders>
              <w:left w:val="single" w:sz="4" w:space="0" w:color="auto"/>
              <w:bottom w:val="single" w:sz="4" w:space="0" w:color="auto"/>
              <w:right w:val="single" w:sz="4" w:space="0" w:color="auto"/>
            </w:tcBorders>
            <w:shd w:val="clear" w:color="auto" w:fill="auto"/>
            <w:vAlign w:val="center"/>
          </w:tcPr>
          <w:p w:rsidR="00CA6361" w:rsidRPr="009C03C9" w:rsidRDefault="00CA6361" w:rsidP="00984939">
            <w:pPr>
              <w:jc w:val="center"/>
              <w:rPr>
                <w:sz w:val="22"/>
                <w:szCs w:val="22"/>
              </w:rPr>
            </w:pPr>
            <w:r w:rsidRPr="009C03C9">
              <w:rPr>
                <w:sz w:val="22"/>
                <w:szCs w:val="22"/>
              </w:rPr>
              <w:t>Дежурная часть ООО ЧОП «РН-Охрана Ванкор» ЮТМ</w:t>
            </w:r>
          </w:p>
        </w:tc>
        <w:tc>
          <w:tcPr>
            <w:tcW w:w="2528" w:type="dxa"/>
            <w:tcBorders>
              <w:left w:val="single" w:sz="4" w:space="0" w:color="auto"/>
              <w:bottom w:val="single" w:sz="4" w:space="0" w:color="auto"/>
              <w:right w:val="single" w:sz="12" w:space="0" w:color="auto"/>
            </w:tcBorders>
            <w:shd w:val="clear" w:color="auto" w:fill="auto"/>
            <w:vAlign w:val="center"/>
          </w:tcPr>
          <w:p w:rsidR="00CA6361" w:rsidRDefault="00CA6361" w:rsidP="00984939">
            <w:pPr>
              <w:jc w:val="center"/>
              <w:rPr>
                <w:sz w:val="22"/>
                <w:szCs w:val="22"/>
              </w:rPr>
            </w:pPr>
            <w:r w:rsidRPr="009C03C9">
              <w:rPr>
                <w:sz w:val="22"/>
                <w:szCs w:val="22"/>
              </w:rPr>
              <w:t>8-913-833-99-10</w:t>
            </w:r>
            <w:r>
              <w:rPr>
                <w:sz w:val="22"/>
                <w:szCs w:val="22"/>
              </w:rPr>
              <w:t>,</w:t>
            </w:r>
          </w:p>
          <w:p w:rsidR="00CA6361" w:rsidRPr="009C03C9" w:rsidRDefault="00CA6361" w:rsidP="00984939">
            <w:pPr>
              <w:jc w:val="center"/>
              <w:rPr>
                <w:sz w:val="22"/>
                <w:szCs w:val="22"/>
              </w:rPr>
            </w:pPr>
            <w:r>
              <w:rPr>
                <w:sz w:val="22"/>
                <w:szCs w:val="22"/>
              </w:rPr>
              <w:t>54-20-4</w:t>
            </w:r>
          </w:p>
        </w:tc>
      </w:tr>
      <w:tr w:rsidR="00CA6361" w:rsidRPr="00F92BC6" w:rsidTr="00984939">
        <w:trPr>
          <w:trHeight w:val="360"/>
        </w:trPr>
        <w:tc>
          <w:tcPr>
            <w:tcW w:w="560" w:type="dxa"/>
            <w:tcBorders>
              <w:left w:val="single" w:sz="12" w:space="0" w:color="auto"/>
              <w:bottom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23</w:t>
            </w:r>
          </w:p>
        </w:tc>
        <w:tc>
          <w:tcPr>
            <w:tcW w:w="6632" w:type="dxa"/>
            <w:tcBorders>
              <w:left w:val="single" w:sz="4" w:space="0" w:color="auto"/>
              <w:bottom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Дежурная часть ОП  п. Ванавара</w:t>
            </w:r>
          </w:p>
        </w:tc>
        <w:tc>
          <w:tcPr>
            <w:tcW w:w="2528" w:type="dxa"/>
            <w:tcBorders>
              <w:left w:val="single" w:sz="4" w:space="0" w:color="auto"/>
              <w:bottom w:val="single" w:sz="12"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(391-177) 3-11-38</w:t>
            </w:r>
          </w:p>
        </w:tc>
      </w:tr>
    </w:tbl>
    <w:p w:rsidR="00CA6361" w:rsidRPr="00F50F6D" w:rsidRDefault="00CA6361" w:rsidP="00CA6361">
      <w:pPr>
        <w:widowControl w:val="0"/>
        <w:tabs>
          <w:tab w:val="left" w:pos="-2835"/>
          <w:tab w:val="left" w:pos="-2694"/>
          <w:tab w:val="left" w:pos="-2268"/>
        </w:tabs>
        <w:autoSpaceDE w:val="0"/>
        <w:autoSpaceDN w:val="0"/>
        <w:adjustRightInd w:val="0"/>
        <w:contextualSpacing/>
        <w:jc w:val="center"/>
        <w:rPr>
          <w:b/>
        </w:rPr>
      </w:pPr>
      <w:r w:rsidRPr="00F50F6D">
        <w:rPr>
          <w:b/>
        </w:rPr>
        <w:t>ПОДПИСИ СТОРОН</w:t>
      </w:r>
    </w:p>
    <w:tbl>
      <w:tblPr>
        <w:tblW w:w="9930" w:type="dxa"/>
        <w:tblLayout w:type="fixed"/>
        <w:tblCellMar>
          <w:left w:w="0" w:type="dxa"/>
          <w:right w:w="0" w:type="dxa"/>
        </w:tblCellMar>
        <w:tblLook w:val="04A0" w:firstRow="1" w:lastRow="0" w:firstColumn="1" w:lastColumn="0" w:noHBand="0" w:noVBand="1"/>
      </w:tblPr>
      <w:tblGrid>
        <w:gridCol w:w="5103"/>
        <w:gridCol w:w="4827"/>
      </w:tblGrid>
      <w:tr w:rsidR="00CA6361" w:rsidRPr="00F50F6D" w:rsidTr="00984939">
        <w:trPr>
          <w:trHeight w:val="360"/>
        </w:trPr>
        <w:tc>
          <w:tcPr>
            <w:tcW w:w="5103" w:type="dxa"/>
          </w:tcPr>
          <w:p w:rsidR="00CA6361" w:rsidRPr="00F50F6D" w:rsidRDefault="00CA6361" w:rsidP="00984939">
            <w:pPr>
              <w:ind w:left="142"/>
              <w:jc w:val="both"/>
              <w:rPr>
                <w:b/>
                <w:spacing w:val="-2"/>
              </w:rPr>
            </w:pPr>
            <w:r w:rsidRPr="00F50F6D">
              <w:rPr>
                <w:b/>
                <w:spacing w:val="-2"/>
              </w:rPr>
              <w:t>от ЗАКАЗЧИКА:</w:t>
            </w:r>
          </w:p>
          <w:p w:rsidR="00CA6361" w:rsidRPr="00F50F6D" w:rsidRDefault="00CA6361" w:rsidP="00984939">
            <w:pPr>
              <w:ind w:left="142"/>
              <w:jc w:val="both"/>
              <w:rPr>
                <w:spacing w:val="-2"/>
              </w:rPr>
            </w:pPr>
            <w:r>
              <w:rPr>
                <w:spacing w:val="-2"/>
              </w:rPr>
              <w:t>Генеральный директор</w:t>
            </w:r>
          </w:p>
          <w:p w:rsidR="00CA6361" w:rsidRPr="00F50F6D" w:rsidRDefault="00CA6361" w:rsidP="00984939">
            <w:pPr>
              <w:ind w:left="142"/>
              <w:jc w:val="both"/>
              <w:rPr>
                <w:spacing w:val="-2"/>
                <w:sz w:val="20"/>
              </w:rPr>
            </w:pPr>
            <w:r w:rsidRPr="00F50F6D">
              <w:rPr>
                <w:spacing w:val="-2"/>
              </w:rPr>
              <w:t>______________________ /</w:t>
            </w:r>
            <w:r>
              <w:t xml:space="preserve"> </w:t>
            </w:r>
            <w:r w:rsidR="005E09FD">
              <w:t>ИОФ</w:t>
            </w:r>
            <w:r w:rsidRPr="00F50F6D">
              <w:rPr>
                <w:spacing w:val="-2"/>
              </w:rPr>
              <w:t xml:space="preserve"> /</w:t>
            </w:r>
          </w:p>
          <w:p w:rsidR="00CA6361" w:rsidRPr="00F50F6D" w:rsidRDefault="00CA6361" w:rsidP="00984939">
            <w:pPr>
              <w:ind w:left="142"/>
              <w:jc w:val="both"/>
              <w:rPr>
                <w:spacing w:val="-2"/>
              </w:rPr>
            </w:pPr>
            <w:r w:rsidRPr="00F50F6D">
              <w:rPr>
                <w:spacing w:val="-2"/>
              </w:rPr>
              <w:t>м.п.</w:t>
            </w:r>
          </w:p>
        </w:tc>
        <w:tc>
          <w:tcPr>
            <w:tcW w:w="4827" w:type="dxa"/>
          </w:tcPr>
          <w:p w:rsidR="00CA6361" w:rsidRPr="00F50F6D" w:rsidRDefault="00CA6361" w:rsidP="00984939">
            <w:pPr>
              <w:ind w:left="141"/>
              <w:rPr>
                <w:b/>
                <w:spacing w:val="-2"/>
              </w:rPr>
            </w:pPr>
            <w:r w:rsidRPr="00F50F6D">
              <w:rPr>
                <w:b/>
                <w:spacing w:val="-2"/>
              </w:rPr>
              <w:t>от ИСПОЛНИТЕЛЯ:</w:t>
            </w:r>
          </w:p>
          <w:p w:rsidR="00CA6361" w:rsidRPr="00F50F6D" w:rsidRDefault="00CA6361" w:rsidP="00984939">
            <w:pPr>
              <w:ind w:left="141"/>
              <w:rPr>
                <w:spacing w:val="-2"/>
              </w:rPr>
            </w:pPr>
            <w:r>
              <w:rPr>
                <w:spacing w:val="-2"/>
              </w:rPr>
              <w:t>Генеральный директор</w:t>
            </w:r>
          </w:p>
          <w:p w:rsidR="00CA6361" w:rsidRPr="00F50F6D" w:rsidRDefault="00CA6361" w:rsidP="00984939">
            <w:pPr>
              <w:ind w:left="141"/>
              <w:rPr>
                <w:spacing w:val="8"/>
              </w:rPr>
            </w:pPr>
            <w:r w:rsidRPr="00F50F6D">
              <w:rPr>
                <w:spacing w:val="-2"/>
              </w:rPr>
              <w:t>______________________/</w:t>
            </w:r>
            <w:r>
              <w:t xml:space="preserve"> </w:t>
            </w:r>
            <w:r w:rsidR="005E09FD">
              <w:t>ИОФ</w:t>
            </w:r>
            <w:r w:rsidRPr="00F50F6D">
              <w:rPr>
                <w:spacing w:val="-2"/>
              </w:rPr>
              <w:t xml:space="preserve"> /</w:t>
            </w:r>
            <w:r w:rsidRPr="00F50F6D">
              <w:rPr>
                <w:spacing w:val="8"/>
              </w:rPr>
              <w:t xml:space="preserve">      </w:t>
            </w:r>
          </w:p>
          <w:p w:rsidR="00CA6361" w:rsidRPr="00F50F6D" w:rsidRDefault="00CA6361" w:rsidP="00984939">
            <w:pPr>
              <w:ind w:left="141"/>
              <w:rPr>
                <w:spacing w:val="8"/>
              </w:rPr>
            </w:pPr>
            <w:r w:rsidRPr="00F50F6D">
              <w:rPr>
                <w:spacing w:val="8"/>
              </w:rPr>
              <w:t>м.п.</w:t>
            </w:r>
          </w:p>
        </w:tc>
      </w:tr>
    </w:tbl>
    <w:p w:rsidR="006672AF" w:rsidRPr="00CA6361" w:rsidRDefault="006672AF" w:rsidP="00CA6361"/>
    <w:sectPr w:rsidR="006672AF" w:rsidRPr="00CA6361" w:rsidSect="0051259F">
      <w:footnotePr>
        <w:numRestart w:val="eachPage"/>
      </w:footnotePr>
      <w:pgSz w:w="11906" w:h="16838"/>
      <w:pgMar w:top="567" w:right="1021" w:bottom="510"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734" w:rsidRDefault="00EF7734" w:rsidP="006672AF">
      <w:r>
        <w:separator/>
      </w:r>
    </w:p>
  </w:endnote>
  <w:endnote w:type="continuationSeparator" w:id="0">
    <w:p w:rsidR="00EF7734" w:rsidRDefault="00EF7734" w:rsidP="00667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
    <w:altName w:val="Times New Roman"/>
    <w:charset w:val="CC"/>
    <w:family w:val="auto"/>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rsidP="00DE552B">
    <w:pPr>
      <w:jc w:val="both"/>
      <w:rPr>
        <w:rFonts w:ascii="Arial" w:hAnsi="Arial" w:cs="Arial"/>
        <w:sz w:val="16"/>
        <w:szCs w:val="16"/>
      </w:rPr>
    </w:pPr>
    <w:r>
      <w:rPr>
        <w:rFonts w:ascii="Arial" w:hAnsi="Arial" w:cs="Arial"/>
        <w:sz w:val="16"/>
        <w:szCs w:val="16"/>
      </w:rPr>
      <w:t>Права на настоящий ЛНД принадлежат АО «Востсибнефтегаз». ЛНД не может быть полностью или частично воспроизведён, тиражирован и распространён без разрешения АО «Востсибнефтегаз».</w:t>
    </w:r>
  </w:p>
  <w:p w:rsidR="004E03B6" w:rsidRDefault="004E03B6" w:rsidP="00DE552B">
    <w:pPr>
      <w:jc w:val="both"/>
      <w:rPr>
        <w:rFonts w:ascii="Arial" w:hAnsi="Arial" w:cs="Arial"/>
        <w:sz w:val="16"/>
        <w:szCs w:val="16"/>
      </w:rPr>
    </w:pPr>
  </w:p>
  <w:p w:rsidR="004E03B6" w:rsidRDefault="004E03B6" w:rsidP="00DE552B">
    <w:pPr>
      <w:pStyle w:val="ac"/>
      <w:jc w:val="right"/>
    </w:pPr>
    <w:r>
      <w:rPr>
        <w:rFonts w:ascii="Arial" w:hAnsi="Arial" w:cs="Arial"/>
        <w:sz w:val="16"/>
        <w:szCs w:val="16"/>
      </w:rPr>
      <w:t>© ® АО «Востсибнефтегаз», 2018</w:t>
    </w:r>
  </w:p>
  <w:tbl>
    <w:tblPr>
      <w:tblW w:w="5000" w:type="pct"/>
      <w:tblLook w:val="01E0" w:firstRow="1" w:lastRow="1" w:firstColumn="1" w:lastColumn="1" w:noHBand="0" w:noVBand="0"/>
    </w:tblPr>
    <w:tblGrid>
      <w:gridCol w:w="9638"/>
    </w:tblGrid>
    <w:tr w:rsidR="004E03B6" w:rsidRPr="00D70A7B" w:rsidTr="00DE552B">
      <w:tc>
        <w:tcPr>
          <w:tcW w:w="5000" w:type="pct"/>
          <w:tcBorders>
            <w:top w:val="single" w:sz="12" w:space="0" w:color="FFD200"/>
          </w:tcBorders>
          <w:vAlign w:val="center"/>
        </w:tcPr>
        <w:p w:rsidR="004E03B6" w:rsidRPr="000C2F0B" w:rsidRDefault="004E03B6" w:rsidP="003E5171">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E03B6" w:rsidRDefault="004E03B6" w:rsidP="00DE552B">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E03B6" w:rsidRPr="00AA422C" w:rsidTr="00DE552B">
      <w:tc>
        <w:tcPr>
          <w:tcW w:w="5000" w:type="pct"/>
          <w:vAlign w:val="center"/>
        </w:tcPr>
        <w:p w:rsidR="004E03B6" w:rsidRPr="00D27B85" w:rsidRDefault="004E03B6" w:rsidP="00DE552B">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03190">
            <w:rPr>
              <w:rFonts w:ascii="Arial" w:hAnsi="Arial" w:cs="Arial"/>
              <w:b/>
              <w:noProof/>
              <w:color w:val="666666"/>
              <w:sz w:val="12"/>
              <w:szCs w:val="10"/>
            </w:rPr>
            <w:t>04.08.2021 17:42</w:t>
          </w:r>
          <w:r>
            <w:rPr>
              <w:rFonts w:ascii="Arial" w:hAnsi="Arial" w:cs="Arial"/>
              <w:b/>
              <w:color w:val="666666"/>
              <w:sz w:val="12"/>
              <w:szCs w:val="10"/>
            </w:rPr>
            <w:fldChar w:fldCharType="end"/>
          </w:r>
        </w:p>
      </w:tc>
    </w:tr>
    <w:tr w:rsidR="004E03B6" w:rsidRPr="00AA422C" w:rsidTr="00DE552B">
      <w:tc>
        <w:tcPr>
          <w:tcW w:w="5000" w:type="pct"/>
          <w:vAlign w:val="center"/>
        </w:tcPr>
        <w:p w:rsidR="004E03B6" w:rsidRDefault="004E03B6" w:rsidP="00DE552B">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03190">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03190">
            <w:rPr>
              <w:rFonts w:ascii="Arial" w:hAnsi="Arial" w:cs="Arial"/>
              <w:b/>
              <w:noProof/>
              <w:sz w:val="12"/>
              <w:szCs w:val="12"/>
            </w:rPr>
            <w:t>71</w:t>
          </w:r>
          <w:r>
            <w:rPr>
              <w:rFonts w:ascii="Arial" w:hAnsi="Arial" w:cs="Arial"/>
              <w:b/>
              <w:sz w:val="12"/>
              <w:szCs w:val="12"/>
            </w:rPr>
            <w:fldChar w:fldCharType="end"/>
          </w:r>
        </w:p>
      </w:tc>
    </w:tr>
  </w:tbl>
  <w:p w:rsidR="004E03B6" w:rsidRDefault="004E03B6" w:rsidP="00DE552B">
    <w:pPr>
      <w:contextualSpacing/>
      <w:rPr>
        <w:rFonts w:ascii="Arial" w:hAnsi="Arial" w:cs="Arial"/>
        <w:sz w:val="16"/>
        <w:szCs w:val="16"/>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E03B6" w:rsidRPr="00D70A7B" w:rsidTr="00DE552B">
      <w:tc>
        <w:tcPr>
          <w:tcW w:w="5000" w:type="pct"/>
          <w:tcBorders>
            <w:top w:val="single" w:sz="12" w:space="0" w:color="FFD200"/>
          </w:tcBorders>
          <w:vAlign w:val="center"/>
        </w:tcPr>
        <w:p w:rsidR="004E03B6" w:rsidRPr="000C2F0B" w:rsidRDefault="004E03B6" w:rsidP="00DE552B">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E03B6" w:rsidRDefault="004E03B6" w:rsidP="003E5171">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E03B6" w:rsidRPr="00AA422C" w:rsidTr="00DE552B">
      <w:tc>
        <w:tcPr>
          <w:tcW w:w="5000" w:type="pct"/>
          <w:vAlign w:val="center"/>
        </w:tcPr>
        <w:p w:rsidR="004E03B6" w:rsidRDefault="004E03B6" w:rsidP="00DE552B">
          <w:pPr>
            <w:contextualSpacing/>
            <w:rPr>
              <w:rFonts w:ascii="Arial" w:hAnsi="Arial" w:cs="Arial"/>
              <w:b/>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03190">
            <w:rPr>
              <w:rFonts w:ascii="Arial" w:hAnsi="Arial" w:cs="Arial"/>
              <w:b/>
              <w:noProof/>
              <w:color w:val="666666"/>
              <w:sz w:val="12"/>
              <w:szCs w:val="10"/>
            </w:rPr>
            <w:t>04.08.2021 17:42</w:t>
          </w:r>
          <w:r>
            <w:rPr>
              <w:rFonts w:ascii="Arial" w:hAnsi="Arial" w:cs="Arial"/>
              <w:b/>
              <w:color w:val="666666"/>
              <w:sz w:val="12"/>
              <w:szCs w:val="10"/>
            </w:rPr>
            <w:fldChar w:fldCharType="end"/>
          </w:r>
        </w:p>
      </w:tc>
    </w:tr>
    <w:tr w:rsidR="004E03B6" w:rsidRPr="00AA422C" w:rsidTr="00DE552B">
      <w:tc>
        <w:tcPr>
          <w:tcW w:w="5000" w:type="pct"/>
          <w:vAlign w:val="center"/>
        </w:tcPr>
        <w:p w:rsidR="004E03B6" w:rsidRDefault="004E03B6" w:rsidP="00DE552B">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03190">
            <w:rPr>
              <w:rFonts w:ascii="Arial" w:hAnsi="Arial" w:cs="Arial"/>
              <w:b/>
              <w:noProof/>
              <w:sz w:val="12"/>
              <w:szCs w:val="12"/>
            </w:rPr>
            <w:t>71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03190">
            <w:rPr>
              <w:rFonts w:ascii="Arial" w:hAnsi="Arial" w:cs="Arial"/>
              <w:b/>
              <w:noProof/>
              <w:sz w:val="12"/>
              <w:szCs w:val="12"/>
            </w:rPr>
            <w:t>71</w:t>
          </w:r>
          <w:r>
            <w:rPr>
              <w:rFonts w:ascii="Arial" w:hAnsi="Arial" w:cs="Arial"/>
              <w:b/>
              <w:sz w:val="12"/>
              <w:szCs w:val="12"/>
            </w:rPr>
            <w:fldChar w:fldCharType="end"/>
          </w:r>
        </w:p>
      </w:tc>
    </w:tr>
  </w:tbl>
  <w:p w:rsidR="004E03B6" w:rsidRDefault="004E03B6" w:rsidP="00DE552B">
    <w:pPr>
      <w:contextualSpacing/>
      <w:rPr>
        <w:rFonts w:ascii="Arial" w:hAnsi="Arial" w:cs="Arial"/>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E03B6" w:rsidRPr="00D70A7B" w:rsidTr="006710E4">
      <w:tc>
        <w:tcPr>
          <w:tcW w:w="5000" w:type="pct"/>
          <w:tcBorders>
            <w:top w:val="single" w:sz="12" w:space="0" w:color="FFD200"/>
          </w:tcBorders>
          <w:vAlign w:val="center"/>
        </w:tcPr>
        <w:p w:rsidR="004E03B6" w:rsidRPr="000C2F0B" w:rsidRDefault="004E03B6"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E03B6" w:rsidRDefault="004E03B6"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E03B6" w:rsidRPr="00AA422C" w:rsidTr="006710E4">
      <w:tc>
        <w:tcPr>
          <w:tcW w:w="5000" w:type="pct"/>
          <w:vAlign w:val="center"/>
        </w:tcPr>
        <w:p w:rsidR="004E03B6" w:rsidRPr="006F1E6F" w:rsidRDefault="004E03B6"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03190">
            <w:rPr>
              <w:rFonts w:ascii="Arial" w:hAnsi="Arial" w:cs="Arial"/>
              <w:b/>
              <w:noProof/>
              <w:color w:val="666666"/>
              <w:sz w:val="12"/>
              <w:szCs w:val="10"/>
            </w:rPr>
            <w:t>04.08.2021 17:42</w:t>
          </w:r>
          <w:r>
            <w:rPr>
              <w:rFonts w:ascii="Arial" w:hAnsi="Arial" w:cs="Arial"/>
              <w:b/>
              <w:color w:val="666666"/>
              <w:sz w:val="12"/>
              <w:szCs w:val="10"/>
            </w:rPr>
            <w:fldChar w:fldCharType="end"/>
          </w:r>
        </w:p>
      </w:tc>
    </w:tr>
    <w:tr w:rsidR="004E03B6" w:rsidRPr="00AA422C" w:rsidTr="006710E4">
      <w:tc>
        <w:tcPr>
          <w:tcW w:w="5000" w:type="pct"/>
          <w:vAlign w:val="center"/>
        </w:tcPr>
        <w:p w:rsidR="004E03B6" w:rsidRDefault="004E03B6"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03190">
            <w:rPr>
              <w:rFonts w:ascii="Arial" w:hAnsi="Arial" w:cs="Arial"/>
              <w:b/>
              <w:noProof/>
              <w:sz w:val="12"/>
              <w:szCs w:val="12"/>
            </w:rPr>
            <w:t>22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03190">
            <w:rPr>
              <w:rFonts w:ascii="Arial" w:hAnsi="Arial" w:cs="Arial"/>
              <w:b/>
              <w:noProof/>
              <w:sz w:val="12"/>
              <w:szCs w:val="12"/>
            </w:rPr>
            <w:t>71</w:t>
          </w:r>
          <w:r>
            <w:rPr>
              <w:rFonts w:ascii="Arial" w:hAnsi="Arial" w:cs="Arial"/>
              <w:b/>
              <w:sz w:val="12"/>
              <w:szCs w:val="12"/>
            </w:rPr>
            <w:fldChar w:fldCharType="end"/>
          </w:r>
        </w:p>
      </w:tc>
    </w:tr>
  </w:tbl>
  <w:p w:rsidR="004E03B6" w:rsidRDefault="004E03B6" w:rsidP="00DE552B">
    <w:pPr>
      <w:contextualSpacing/>
      <w:rPr>
        <w:rFonts w:ascii="Arial" w:hAnsi="Arial"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4" w:type="pct"/>
      <w:tblLook w:val="01E0" w:firstRow="1" w:lastRow="1" w:firstColumn="1" w:lastColumn="1" w:noHBand="0" w:noVBand="0"/>
    </w:tblPr>
    <w:tblGrid>
      <w:gridCol w:w="14494"/>
    </w:tblGrid>
    <w:tr w:rsidR="004E03B6" w:rsidRPr="00D70A7B" w:rsidTr="000309F3">
      <w:tc>
        <w:tcPr>
          <w:tcW w:w="5000" w:type="pct"/>
          <w:tcBorders>
            <w:top w:val="single" w:sz="12" w:space="0" w:color="FFD200"/>
          </w:tcBorders>
          <w:vAlign w:val="center"/>
        </w:tcPr>
        <w:p w:rsidR="004E03B6" w:rsidRPr="000C2F0B" w:rsidRDefault="004E03B6"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E03B6" w:rsidRDefault="004E03B6"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E03B6" w:rsidRPr="00AA422C" w:rsidTr="000309F3">
      <w:tc>
        <w:tcPr>
          <w:tcW w:w="5000" w:type="pct"/>
          <w:vAlign w:val="center"/>
        </w:tcPr>
        <w:p w:rsidR="004E03B6" w:rsidRPr="006F1E6F" w:rsidRDefault="004E03B6"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03190">
            <w:rPr>
              <w:rFonts w:ascii="Arial" w:hAnsi="Arial" w:cs="Arial"/>
              <w:b/>
              <w:noProof/>
              <w:color w:val="666666"/>
              <w:sz w:val="12"/>
              <w:szCs w:val="10"/>
            </w:rPr>
            <w:t>04.08.2021 17:42</w:t>
          </w:r>
          <w:r>
            <w:rPr>
              <w:rFonts w:ascii="Arial" w:hAnsi="Arial" w:cs="Arial"/>
              <w:b/>
              <w:color w:val="666666"/>
              <w:sz w:val="12"/>
              <w:szCs w:val="10"/>
            </w:rPr>
            <w:fldChar w:fldCharType="end"/>
          </w:r>
        </w:p>
      </w:tc>
    </w:tr>
    <w:tr w:rsidR="004E03B6" w:rsidRPr="00AA422C" w:rsidTr="00DC2035">
      <w:tc>
        <w:tcPr>
          <w:tcW w:w="5000" w:type="pct"/>
          <w:vAlign w:val="center"/>
        </w:tcPr>
        <w:p w:rsidR="004E03B6" w:rsidRDefault="004E03B6"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03190">
            <w:rPr>
              <w:rFonts w:ascii="Arial" w:hAnsi="Arial" w:cs="Arial"/>
              <w:b/>
              <w:noProof/>
              <w:sz w:val="12"/>
              <w:szCs w:val="12"/>
            </w:rPr>
            <w:t>47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03190">
            <w:rPr>
              <w:rFonts w:ascii="Arial" w:hAnsi="Arial" w:cs="Arial"/>
              <w:b/>
              <w:noProof/>
              <w:sz w:val="12"/>
              <w:szCs w:val="12"/>
            </w:rPr>
            <w:t>50</w:t>
          </w:r>
          <w:r>
            <w:rPr>
              <w:rFonts w:ascii="Arial" w:hAnsi="Arial" w:cs="Arial"/>
              <w:b/>
              <w:sz w:val="12"/>
              <w:szCs w:val="12"/>
            </w:rPr>
            <w:fldChar w:fldCharType="end"/>
          </w:r>
        </w:p>
      </w:tc>
    </w:tr>
  </w:tbl>
  <w:p w:rsidR="004E03B6" w:rsidRDefault="004E03B6" w:rsidP="00DE552B">
    <w:pPr>
      <w:contextualSpacing/>
      <w:rPr>
        <w:rFonts w:ascii="Arial" w:hAnsi="Arial" w:cs="Arial"/>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E03B6" w:rsidRPr="00D70A7B" w:rsidTr="00DE552B">
      <w:tc>
        <w:tcPr>
          <w:tcW w:w="5000" w:type="pct"/>
          <w:tcBorders>
            <w:top w:val="single" w:sz="12" w:space="0" w:color="FFD200"/>
          </w:tcBorders>
          <w:vAlign w:val="center"/>
        </w:tcPr>
        <w:p w:rsidR="004E03B6" w:rsidRPr="000C2F0B" w:rsidRDefault="004E03B6" w:rsidP="00DE552B">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E03B6" w:rsidRDefault="004E03B6" w:rsidP="003E5171">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E03B6" w:rsidRPr="00AA422C" w:rsidTr="00DE552B">
      <w:tc>
        <w:tcPr>
          <w:tcW w:w="5000" w:type="pct"/>
          <w:vAlign w:val="center"/>
        </w:tcPr>
        <w:p w:rsidR="004E03B6" w:rsidRDefault="004E03B6" w:rsidP="00DE552B">
          <w:pPr>
            <w:contextualSpacing/>
            <w:rPr>
              <w:rFonts w:ascii="Arial" w:hAnsi="Arial" w:cs="Arial"/>
              <w:b/>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03190">
            <w:rPr>
              <w:rFonts w:ascii="Arial" w:hAnsi="Arial" w:cs="Arial"/>
              <w:b/>
              <w:noProof/>
              <w:color w:val="666666"/>
              <w:sz w:val="12"/>
              <w:szCs w:val="10"/>
            </w:rPr>
            <w:t>04.08.2021 17:42</w:t>
          </w:r>
          <w:r>
            <w:rPr>
              <w:rFonts w:ascii="Arial" w:hAnsi="Arial" w:cs="Arial"/>
              <w:b/>
              <w:color w:val="666666"/>
              <w:sz w:val="12"/>
              <w:szCs w:val="10"/>
            </w:rPr>
            <w:fldChar w:fldCharType="end"/>
          </w:r>
        </w:p>
      </w:tc>
    </w:tr>
    <w:tr w:rsidR="004E03B6" w:rsidRPr="00AA422C" w:rsidTr="00DE552B">
      <w:tc>
        <w:tcPr>
          <w:tcW w:w="5000" w:type="pct"/>
          <w:vAlign w:val="center"/>
        </w:tcPr>
        <w:p w:rsidR="004E03B6" w:rsidRDefault="004E03B6" w:rsidP="00DE552B">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03190">
            <w:rPr>
              <w:rFonts w:ascii="Arial" w:hAnsi="Arial" w:cs="Arial"/>
              <w:b/>
              <w:noProof/>
              <w:sz w:val="12"/>
              <w:szCs w:val="12"/>
            </w:rPr>
            <w:t>56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03190">
            <w:rPr>
              <w:rFonts w:ascii="Arial" w:hAnsi="Arial" w:cs="Arial"/>
              <w:b/>
              <w:noProof/>
              <w:sz w:val="12"/>
              <w:szCs w:val="12"/>
            </w:rPr>
            <w:t>59</w:t>
          </w:r>
          <w:r>
            <w:rPr>
              <w:rFonts w:ascii="Arial" w:hAnsi="Arial" w:cs="Arial"/>
              <w:b/>
              <w:sz w:val="12"/>
              <w:szCs w:val="12"/>
            </w:rPr>
            <w:fldChar w:fldCharType="end"/>
          </w:r>
        </w:p>
      </w:tc>
    </w:tr>
  </w:tbl>
  <w:p w:rsidR="004E03B6" w:rsidRDefault="004E03B6" w:rsidP="00DE552B">
    <w:pPr>
      <w:contextualSpacing/>
      <w:rPr>
        <w:rFonts w:ascii="Arial" w:hAnsi="Arial" w:cs="Arial"/>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570"/>
    </w:tblGrid>
    <w:tr w:rsidR="004E03B6" w:rsidRPr="00D70A7B" w:rsidTr="000309F3">
      <w:tc>
        <w:tcPr>
          <w:tcW w:w="5000" w:type="pct"/>
          <w:tcBorders>
            <w:top w:val="single" w:sz="12" w:space="0" w:color="FFD200"/>
          </w:tcBorders>
          <w:vAlign w:val="center"/>
        </w:tcPr>
        <w:p w:rsidR="004E03B6" w:rsidRPr="000C2F0B" w:rsidRDefault="004E03B6"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E03B6" w:rsidRDefault="004E03B6"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E03B6" w:rsidRPr="00AA422C" w:rsidTr="000309F3">
      <w:tc>
        <w:tcPr>
          <w:tcW w:w="5000" w:type="pct"/>
          <w:vAlign w:val="center"/>
        </w:tcPr>
        <w:p w:rsidR="004E03B6" w:rsidRPr="006F1E6F" w:rsidRDefault="004E03B6"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03190">
            <w:rPr>
              <w:rFonts w:ascii="Arial" w:hAnsi="Arial" w:cs="Arial"/>
              <w:b/>
              <w:noProof/>
              <w:color w:val="666666"/>
              <w:sz w:val="12"/>
              <w:szCs w:val="10"/>
            </w:rPr>
            <w:t>04.08.2021 17:42</w:t>
          </w:r>
          <w:r>
            <w:rPr>
              <w:rFonts w:ascii="Arial" w:hAnsi="Arial" w:cs="Arial"/>
              <w:b/>
              <w:color w:val="666666"/>
              <w:sz w:val="12"/>
              <w:szCs w:val="10"/>
            </w:rPr>
            <w:fldChar w:fldCharType="end"/>
          </w:r>
        </w:p>
      </w:tc>
    </w:tr>
    <w:tr w:rsidR="004E03B6" w:rsidRPr="00AA422C" w:rsidTr="00DC2035">
      <w:tc>
        <w:tcPr>
          <w:tcW w:w="5000" w:type="pct"/>
          <w:vAlign w:val="center"/>
        </w:tcPr>
        <w:p w:rsidR="004E03B6" w:rsidRDefault="004E03B6"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03190">
            <w:rPr>
              <w:rFonts w:ascii="Arial" w:hAnsi="Arial" w:cs="Arial"/>
              <w:b/>
              <w:noProof/>
              <w:sz w:val="12"/>
              <w:szCs w:val="12"/>
            </w:rPr>
            <w:t>57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03190">
            <w:rPr>
              <w:rFonts w:ascii="Arial" w:hAnsi="Arial" w:cs="Arial"/>
              <w:b/>
              <w:noProof/>
              <w:sz w:val="12"/>
              <w:szCs w:val="12"/>
            </w:rPr>
            <w:t>59</w:t>
          </w:r>
          <w:r>
            <w:rPr>
              <w:rFonts w:ascii="Arial" w:hAnsi="Arial" w:cs="Arial"/>
              <w:b/>
              <w:sz w:val="12"/>
              <w:szCs w:val="12"/>
            </w:rPr>
            <w:fldChar w:fldCharType="end"/>
          </w:r>
        </w:p>
      </w:tc>
    </w:tr>
  </w:tbl>
  <w:p w:rsidR="004E03B6" w:rsidRDefault="004E03B6" w:rsidP="00DE552B">
    <w:pPr>
      <w:contextualSpacing/>
      <w:rPr>
        <w:rFonts w:ascii="Arial" w:hAnsi="Arial" w:cs="Arial"/>
        <w:sz w:val="16"/>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E03B6" w:rsidRPr="00D70A7B" w:rsidTr="006710E4">
      <w:tc>
        <w:tcPr>
          <w:tcW w:w="5000" w:type="pct"/>
          <w:tcBorders>
            <w:top w:val="single" w:sz="12" w:space="0" w:color="FFD200"/>
          </w:tcBorders>
          <w:vAlign w:val="center"/>
        </w:tcPr>
        <w:p w:rsidR="004E03B6" w:rsidRPr="000C2F0B" w:rsidRDefault="004E03B6"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E03B6" w:rsidRDefault="004E03B6"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E03B6" w:rsidRPr="00AA422C" w:rsidTr="006710E4">
      <w:tc>
        <w:tcPr>
          <w:tcW w:w="5000" w:type="pct"/>
          <w:vAlign w:val="center"/>
        </w:tcPr>
        <w:p w:rsidR="004E03B6" w:rsidRPr="006F1E6F" w:rsidRDefault="004E03B6"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03190">
            <w:rPr>
              <w:rFonts w:ascii="Arial" w:hAnsi="Arial" w:cs="Arial"/>
              <w:b/>
              <w:noProof/>
              <w:color w:val="666666"/>
              <w:sz w:val="12"/>
              <w:szCs w:val="10"/>
            </w:rPr>
            <w:t>04.08.2021 17:42</w:t>
          </w:r>
          <w:r>
            <w:rPr>
              <w:rFonts w:ascii="Arial" w:hAnsi="Arial" w:cs="Arial"/>
              <w:b/>
              <w:color w:val="666666"/>
              <w:sz w:val="12"/>
              <w:szCs w:val="10"/>
            </w:rPr>
            <w:fldChar w:fldCharType="end"/>
          </w:r>
        </w:p>
      </w:tc>
    </w:tr>
    <w:tr w:rsidR="004E03B6" w:rsidRPr="00AA422C" w:rsidTr="006710E4">
      <w:tc>
        <w:tcPr>
          <w:tcW w:w="5000" w:type="pct"/>
          <w:vAlign w:val="center"/>
        </w:tcPr>
        <w:p w:rsidR="004E03B6" w:rsidRDefault="004E03B6"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03190">
            <w:rPr>
              <w:rFonts w:ascii="Arial" w:hAnsi="Arial" w:cs="Arial"/>
              <w:b/>
              <w:noProof/>
              <w:sz w:val="12"/>
              <w:szCs w:val="12"/>
            </w:rPr>
            <w:t>59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03190">
            <w:rPr>
              <w:rFonts w:ascii="Arial" w:hAnsi="Arial" w:cs="Arial"/>
              <w:b/>
              <w:noProof/>
              <w:sz w:val="12"/>
              <w:szCs w:val="12"/>
            </w:rPr>
            <w:t>62</w:t>
          </w:r>
          <w:r>
            <w:rPr>
              <w:rFonts w:ascii="Arial" w:hAnsi="Arial" w:cs="Arial"/>
              <w:b/>
              <w:sz w:val="12"/>
              <w:szCs w:val="12"/>
            </w:rPr>
            <w:fldChar w:fldCharType="end"/>
          </w:r>
        </w:p>
      </w:tc>
    </w:tr>
  </w:tbl>
  <w:p w:rsidR="004E03B6" w:rsidRDefault="004E03B6" w:rsidP="00DE552B">
    <w:pPr>
      <w:contextualSpacing/>
      <w:rPr>
        <w:rFonts w:ascii="Arial" w:hAnsi="Arial" w:cs="Arial"/>
        <w:sz w:val="16"/>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995"/>
    </w:tblGrid>
    <w:tr w:rsidR="004E03B6" w:rsidRPr="00D70A7B" w:rsidTr="000309F3">
      <w:tc>
        <w:tcPr>
          <w:tcW w:w="5000" w:type="pct"/>
          <w:tcBorders>
            <w:top w:val="single" w:sz="12" w:space="0" w:color="FFD200"/>
          </w:tcBorders>
          <w:vAlign w:val="center"/>
        </w:tcPr>
        <w:p w:rsidR="004E03B6" w:rsidRPr="000C2F0B" w:rsidRDefault="004E03B6"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E03B6" w:rsidRDefault="004E03B6"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E03B6" w:rsidRPr="00AA422C" w:rsidTr="000309F3">
      <w:tc>
        <w:tcPr>
          <w:tcW w:w="5000" w:type="pct"/>
          <w:vAlign w:val="center"/>
        </w:tcPr>
        <w:p w:rsidR="004E03B6" w:rsidRPr="006F1E6F" w:rsidRDefault="004E03B6"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03190">
            <w:rPr>
              <w:rFonts w:ascii="Arial" w:hAnsi="Arial" w:cs="Arial"/>
              <w:b/>
              <w:noProof/>
              <w:color w:val="666666"/>
              <w:sz w:val="12"/>
              <w:szCs w:val="10"/>
            </w:rPr>
            <w:t>04.08.2021 17:42</w:t>
          </w:r>
          <w:r>
            <w:rPr>
              <w:rFonts w:ascii="Arial" w:hAnsi="Arial" w:cs="Arial"/>
              <w:b/>
              <w:color w:val="666666"/>
              <w:sz w:val="12"/>
              <w:szCs w:val="10"/>
            </w:rPr>
            <w:fldChar w:fldCharType="end"/>
          </w:r>
        </w:p>
      </w:tc>
    </w:tr>
    <w:tr w:rsidR="004E03B6" w:rsidRPr="00AA422C" w:rsidTr="00DC2035">
      <w:tc>
        <w:tcPr>
          <w:tcW w:w="5000" w:type="pct"/>
          <w:vAlign w:val="center"/>
        </w:tcPr>
        <w:p w:rsidR="004E03B6" w:rsidRDefault="004E03B6"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03190">
            <w:rPr>
              <w:rFonts w:ascii="Arial" w:hAnsi="Arial" w:cs="Arial"/>
              <w:b/>
              <w:noProof/>
              <w:sz w:val="12"/>
              <w:szCs w:val="12"/>
            </w:rPr>
            <w:t>60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03190">
            <w:rPr>
              <w:rFonts w:ascii="Arial" w:hAnsi="Arial" w:cs="Arial"/>
              <w:b/>
              <w:noProof/>
              <w:sz w:val="12"/>
              <w:szCs w:val="12"/>
            </w:rPr>
            <w:t>62</w:t>
          </w:r>
          <w:r>
            <w:rPr>
              <w:rFonts w:ascii="Arial" w:hAnsi="Arial" w:cs="Arial"/>
              <w:b/>
              <w:sz w:val="12"/>
              <w:szCs w:val="12"/>
            </w:rPr>
            <w:fldChar w:fldCharType="end"/>
          </w:r>
        </w:p>
      </w:tc>
    </w:tr>
  </w:tbl>
  <w:p w:rsidR="004E03B6" w:rsidRDefault="004E03B6" w:rsidP="00DE552B">
    <w:pPr>
      <w:contextualSpacing/>
      <w:rPr>
        <w:rFonts w:ascii="Arial" w:hAnsi="Arial" w:cs="Arial"/>
        <w:sz w:val="16"/>
        <w:szCs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E03B6" w:rsidRPr="00D70A7B" w:rsidTr="006710E4">
      <w:tc>
        <w:tcPr>
          <w:tcW w:w="5000" w:type="pct"/>
          <w:tcBorders>
            <w:top w:val="single" w:sz="12" w:space="0" w:color="FFD200"/>
          </w:tcBorders>
          <w:vAlign w:val="center"/>
        </w:tcPr>
        <w:p w:rsidR="004E03B6" w:rsidRPr="000C2F0B" w:rsidRDefault="004E03B6"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E03B6" w:rsidRDefault="004E03B6"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E03B6" w:rsidRPr="00AA422C" w:rsidTr="006710E4">
      <w:tc>
        <w:tcPr>
          <w:tcW w:w="5000" w:type="pct"/>
          <w:vAlign w:val="center"/>
        </w:tcPr>
        <w:p w:rsidR="004E03B6" w:rsidRPr="006F1E6F" w:rsidRDefault="004E03B6"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03190">
            <w:rPr>
              <w:rFonts w:ascii="Arial" w:hAnsi="Arial" w:cs="Arial"/>
              <w:b/>
              <w:noProof/>
              <w:color w:val="666666"/>
              <w:sz w:val="12"/>
              <w:szCs w:val="10"/>
            </w:rPr>
            <w:t>04.08.2021 17:42</w:t>
          </w:r>
          <w:r>
            <w:rPr>
              <w:rFonts w:ascii="Arial" w:hAnsi="Arial" w:cs="Arial"/>
              <w:b/>
              <w:color w:val="666666"/>
              <w:sz w:val="12"/>
              <w:szCs w:val="10"/>
            </w:rPr>
            <w:fldChar w:fldCharType="end"/>
          </w:r>
        </w:p>
      </w:tc>
    </w:tr>
    <w:tr w:rsidR="004E03B6" w:rsidRPr="00AA422C" w:rsidTr="006710E4">
      <w:tc>
        <w:tcPr>
          <w:tcW w:w="5000" w:type="pct"/>
          <w:vAlign w:val="center"/>
        </w:tcPr>
        <w:p w:rsidR="004E03B6" w:rsidRDefault="004E03B6"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03190">
            <w:rPr>
              <w:rFonts w:ascii="Arial" w:hAnsi="Arial" w:cs="Arial"/>
              <w:b/>
              <w:noProof/>
              <w:sz w:val="12"/>
              <w:szCs w:val="12"/>
            </w:rPr>
            <w:t>61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03190">
            <w:rPr>
              <w:rFonts w:ascii="Arial" w:hAnsi="Arial" w:cs="Arial"/>
              <w:b/>
              <w:noProof/>
              <w:sz w:val="12"/>
              <w:szCs w:val="12"/>
            </w:rPr>
            <w:t>63</w:t>
          </w:r>
          <w:r>
            <w:rPr>
              <w:rFonts w:ascii="Arial" w:hAnsi="Arial" w:cs="Arial"/>
              <w:b/>
              <w:sz w:val="12"/>
              <w:szCs w:val="12"/>
            </w:rPr>
            <w:fldChar w:fldCharType="end"/>
          </w:r>
        </w:p>
      </w:tc>
    </w:tr>
  </w:tbl>
  <w:p w:rsidR="004E03B6" w:rsidRDefault="004E03B6" w:rsidP="00DE552B">
    <w:pPr>
      <w:contextualSpacing/>
      <w:rPr>
        <w:rFonts w:ascii="Arial" w:hAnsi="Arial" w:cs="Arial"/>
        <w:sz w:val="16"/>
        <w:szCs w:val="16"/>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570"/>
    </w:tblGrid>
    <w:tr w:rsidR="004E03B6" w:rsidRPr="00D70A7B" w:rsidTr="008A4D52">
      <w:tc>
        <w:tcPr>
          <w:tcW w:w="5000" w:type="pct"/>
          <w:tcBorders>
            <w:top w:val="single" w:sz="12" w:space="0" w:color="FFD200"/>
          </w:tcBorders>
          <w:vAlign w:val="center"/>
        </w:tcPr>
        <w:p w:rsidR="004E03B6" w:rsidRPr="000C2F0B" w:rsidRDefault="004E03B6"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E03B6" w:rsidRDefault="004E03B6"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E03B6" w:rsidRPr="00AA422C" w:rsidTr="008A4D52">
      <w:tc>
        <w:tcPr>
          <w:tcW w:w="5000" w:type="pct"/>
          <w:vAlign w:val="center"/>
        </w:tcPr>
        <w:p w:rsidR="004E03B6" w:rsidRPr="006F1E6F" w:rsidRDefault="004E03B6"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03190">
            <w:rPr>
              <w:rFonts w:ascii="Arial" w:hAnsi="Arial" w:cs="Arial"/>
              <w:b/>
              <w:noProof/>
              <w:color w:val="666666"/>
              <w:sz w:val="12"/>
              <w:szCs w:val="10"/>
            </w:rPr>
            <w:t>04.08.2021 17:42</w:t>
          </w:r>
          <w:r>
            <w:rPr>
              <w:rFonts w:ascii="Arial" w:hAnsi="Arial" w:cs="Arial"/>
              <w:b/>
              <w:color w:val="666666"/>
              <w:sz w:val="12"/>
              <w:szCs w:val="10"/>
            </w:rPr>
            <w:fldChar w:fldCharType="end"/>
          </w:r>
        </w:p>
      </w:tc>
    </w:tr>
    <w:tr w:rsidR="004E03B6" w:rsidRPr="00AA422C" w:rsidTr="00DC2035">
      <w:tc>
        <w:tcPr>
          <w:tcW w:w="5000" w:type="pct"/>
          <w:vAlign w:val="center"/>
        </w:tcPr>
        <w:p w:rsidR="004E03B6" w:rsidRDefault="004E03B6"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03190">
            <w:rPr>
              <w:rFonts w:ascii="Arial" w:hAnsi="Arial" w:cs="Arial"/>
              <w:b/>
              <w:noProof/>
              <w:sz w:val="12"/>
              <w:szCs w:val="12"/>
            </w:rPr>
            <w:t>62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03190">
            <w:rPr>
              <w:rFonts w:ascii="Arial" w:hAnsi="Arial" w:cs="Arial"/>
              <w:b/>
              <w:noProof/>
              <w:sz w:val="12"/>
              <w:szCs w:val="12"/>
            </w:rPr>
            <w:t>65</w:t>
          </w:r>
          <w:r>
            <w:rPr>
              <w:rFonts w:ascii="Arial" w:hAnsi="Arial" w:cs="Arial"/>
              <w:b/>
              <w:sz w:val="12"/>
              <w:szCs w:val="12"/>
            </w:rPr>
            <w:fldChar w:fldCharType="end"/>
          </w:r>
        </w:p>
      </w:tc>
    </w:tr>
  </w:tbl>
  <w:p w:rsidR="004E03B6" w:rsidRDefault="004E03B6" w:rsidP="00DE552B">
    <w:pPr>
      <w:contextualSpacing/>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734" w:rsidRDefault="00EF7734" w:rsidP="006672AF">
      <w:r>
        <w:separator/>
      </w:r>
    </w:p>
  </w:footnote>
  <w:footnote w:type="continuationSeparator" w:id="0">
    <w:p w:rsidR="00EF7734" w:rsidRDefault="00EF7734" w:rsidP="006672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caps/>
              <w:sz w:val="10"/>
              <w:szCs w:val="10"/>
            </w:rPr>
          </w:pPr>
          <w:r>
            <w:rPr>
              <w:rFonts w:ascii="Arial" w:hAnsi="Arial" w:cs="Arial"/>
              <w:b/>
              <w:sz w:val="10"/>
            </w:rPr>
            <w:t>ОБОЗНАЧЕНИЯ И СОКРАЩЕНИЯ</w:t>
          </w:r>
        </w:p>
      </w:tc>
    </w:tr>
  </w:tbl>
  <w:p w:rsidR="004E03B6" w:rsidRDefault="004E03B6">
    <w:pPr>
      <w:pStyle w:val="aa"/>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E03B6" w:rsidTr="00DE552B">
      <w:trPr>
        <w:trHeight w:val="253"/>
      </w:trPr>
      <w:tc>
        <w:tcPr>
          <w:tcW w:w="5000" w:type="pct"/>
          <w:tcBorders>
            <w:bottom w:val="single" w:sz="12" w:space="0" w:color="FFD200"/>
          </w:tcBorders>
          <w:vAlign w:val="center"/>
        </w:tcPr>
        <w:p w:rsidR="004E03B6" w:rsidRPr="00001A4A" w:rsidRDefault="004E03B6" w:rsidP="00DE552B">
          <w:pPr>
            <w:pStyle w:val="aa"/>
            <w:jc w:val="right"/>
            <w:rPr>
              <w:rFonts w:ascii="Arial" w:hAnsi="Arial" w:cs="Arial"/>
              <w:b/>
              <w:caps/>
              <w:sz w:val="10"/>
              <w:szCs w:val="10"/>
            </w:rPr>
          </w:pPr>
          <w:r w:rsidRPr="00A50D50">
            <w:rPr>
              <w:rFonts w:ascii="Arial" w:hAnsi="Arial" w:cs="Arial"/>
              <w:b/>
              <w:noProof/>
              <w:sz w:val="10"/>
              <w:szCs w:val="10"/>
            </w:rPr>
            <w:t>ТРЕБОВАНИЯ ПО ОРГАНИЗАЦИИ ПРОПУСКНОГО И ВНУТРИОБЪЕКТОВОГО РЕЖИМА</w:t>
          </w:r>
        </w:p>
      </w:tc>
    </w:tr>
  </w:tbl>
  <w:p w:rsidR="004E03B6" w:rsidRDefault="004E03B6">
    <w:pPr>
      <w:pStyle w:val="aa"/>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E03B6" w:rsidTr="00DE552B">
      <w:trPr>
        <w:trHeight w:val="253"/>
      </w:trPr>
      <w:tc>
        <w:tcPr>
          <w:tcW w:w="5000" w:type="pct"/>
          <w:tcBorders>
            <w:bottom w:val="single" w:sz="12" w:space="0" w:color="FFD200"/>
          </w:tcBorders>
          <w:vAlign w:val="center"/>
        </w:tcPr>
        <w:p w:rsidR="004E03B6" w:rsidRPr="00001A4A" w:rsidRDefault="004E03B6" w:rsidP="00001A4A">
          <w:pPr>
            <w:pStyle w:val="aa"/>
            <w:jc w:val="right"/>
            <w:rPr>
              <w:rFonts w:ascii="Arial" w:hAnsi="Arial" w:cs="Arial"/>
              <w:b/>
              <w:caps/>
              <w:sz w:val="10"/>
              <w:szCs w:val="10"/>
            </w:rPr>
          </w:pPr>
          <w:r w:rsidRPr="001163BB">
            <w:rPr>
              <w:rFonts w:ascii="Arial" w:hAnsi="Arial" w:cs="Arial"/>
              <w:b/>
              <w:noProof/>
              <w:sz w:val="10"/>
              <w:szCs w:val="10"/>
            </w:rPr>
            <w:t xml:space="preserve">ТРЕБОВАНИЯ </w:t>
          </w:r>
          <w:r>
            <w:rPr>
              <w:rFonts w:ascii="Arial" w:hAnsi="Arial" w:cs="Arial"/>
              <w:b/>
              <w:noProof/>
              <w:sz w:val="10"/>
              <w:szCs w:val="10"/>
            </w:rPr>
            <w:t>К РАБОТНИКАМ ОБЩЕСТВА, ПОДРЯДНЫМ И ДРУГИМ ОРГАНИЗАЦИЯМ</w:t>
          </w:r>
        </w:p>
      </w:tc>
    </w:tr>
  </w:tbl>
  <w:p w:rsidR="004E03B6" w:rsidRDefault="004E03B6">
    <w:pPr>
      <w:pStyle w:val="aa"/>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caps/>
              <w:sz w:val="10"/>
              <w:szCs w:val="10"/>
            </w:rPr>
          </w:pPr>
          <w:r>
            <w:rPr>
              <w:rFonts w:ascii="Arial" w:hAnsi="Arial" w:cs="Arial"/>
              <w:b/>
              <w:caps/>
              <w:noProof/>
              <w:sz w:val="10"/>
              <w:szCs w:val="10"/>
            </w:rPr>
            <w:fldChar w:fldCharType="begin"/>
          </w:r>
          <w:r>
            <w:rPr>
              <w:rFonts w:ascii="Arial" w:hAnsi="Arial" w:cs="Arial"/>
              <w:b/>
              <w:caps/>
              <w:noProof/>
              <w:sz w:val="10"/>
              <w:szCs w:val="10"/>
            </w:rPr>
            <w:instrText xml:space="preserve"> STYLEREF  "Заголовок 1"  \* MERGEFORMAT </w:instrText>
          </w:r>
          <w:r>
            <w:rPr>
              <w:rFonts w:ascii="Arial" w:hAnsi="Arial" w:cs="Arial"/>
              <w:b/>
              <w:caps/>
              <w:noProof/>
              <w:sz w:val="10"/>
              <w:szCs w:val="10"/>
            </w:rPr>
            <w:fldChar w:fldCharType="separate"/>
          </w:r>
          <w:r w:rsidR="00003190">
            <w:rPr>
              <w:rFonts w:ascii="Arial" w:hAnsi="Arial" w:cs="Arial"/>
              <w:b/>
              <w:caps/>
              <w:noProof/>
              <w:sz w:val="10"/>
              <w:szCs w:val="10"/>
            </w:rPr>
            <w:t>СОДЕРЖАНИЕ</w:t>
          </w:r>
          <w:r>
            <w:rPr>
              <w:rFonts w:ascii="Arial" w:hAnsi="Arial" w:cs="Arial"/>
              <w:b/>
              <w:caps/>
              <w:noProof/>
              <w:sz w:val="10"/>
              <w:szCs w:val="10"/>
            </w:rPr>
            <w:fldChar w:fldCharType="end"/>
          </w:r>
        </w:p>
      </w:tc>
    </w:tr>
  </w:tbl>
  <w:p w:rsidR="004E03B6" w:rsidRDefault="004E03B6" w:rsidP="00DE552B">
    <w:pPr>
      <w:pStyle w:val="aa"/>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caps/>
              <w:sz w:val="10"/>
              <w:szCs w:val="10"/>
            </w:rPr>
          </w:pPr>
          <w:r w:rsidRPr="000C2F0B">
            <w:rPr>
              <w:rFonts w:ascii="Arial" w:hAnsi="Arial" w:cs="Arial"/>
              <w:b/>
              <w:sz w:val="10"/>
            </w:rPr>
            <w:t>ПРАВА И ОТВЕТСТВЕННОСТЬ РАБОТНИКОВ ОХРАНЫ</w:t>
          </w:r>
        </w:p>
      </w:tc>
    </w:tr>
  </w:tbl>
  <w:p w:rsidR="004E03B6" w:rsidRDefault="004E03B6">
    <w:pPr>
      <w:pStyle w:val="aa"/>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caps/>
              <w:sz w:val="10"/>
              <w:szCs w:val="10"/>
            </w:rPr>
          </w:pPr>
          <w:r w:rsidRPr="000C2F0B">
            <w:rPr>
              <w:rFonts w:ascii="Arial" w:hAnsi="Arial" w:cs="Arial"/>
              <w:b/>
              <w:caps/>
              <w:sz w:val="10"/>
              <w:szCs w:val="10"/>
            </w:rPr>
            <w:t>ССЫЛКИ</w:t>
          </w:r>
        </w:p>
      </w:tc>
    </w:tr>
  </w:tbl>
  <w:p w:rsidR="004E03B6" w:rsidRDefault="004E03B6">
    <w:pPr>
      <w:pStyle w:val="aa"/>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caps/>
              <w:sz w:val="10"/>
              <w:szCs w:val="10"/>
            </w:rPr>
          </w:pPr>
          <w:r>
            <w:rPr>
              <w:rFonts w:ascii="Arial" w:hAnsi="Arial" w:cs="Arial"/>
              <w:b/>
              <w:caps/>
              <w:sz w:val="10"/>
              <w:szCs w:val="10"/>
            </w:rPr>
            <w:t>РЕГИСТРАЦИЯ ИЗМЕНЕНИЙ ЛОКАЛЬНОГО НОРМАТИВНОГО ДОКУМЕНТА</w:t>
          </w:r>
        </w:p>
      </w:tc>
    </w:tr>
  </w:tbl>
  <w:p w:rsidR="004E03B6" w:rsidRDefault="004E03B6">
    <w:pPr>
      <w:pStyle w:val="aa"/>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caps/>
              <w:sz w:val="10"/>
              <w:szCs w:val="10"/>
            </w:rPr>
          </w:pPr>
          <w:r w:rsidRPr="000C2F0B">
            <w:rPr>
              <w:rFonts w:ascii="Arial" w:hAnsi="Arial" w:cs="Arial"/>
              <w:b/>
              <w:caps/>
              <w:sz w:val="10"/>
              <w:szCs w:val="10"/>
            </w:rPr>
            <w:t>ПРИЛОЖЕНИЯ</w:t>
          </w:r>
        </w:p>
      </w:tc>
    </w:tr>
  </w:tbl>
  <w:p w:rsidR="004E03B6" w:rsidRDefault="004E03B6">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4570"/>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E03B6" w:rsidRDefault="004E03B6" w:rsidP="00DE552B">
    <w:pPr>
      <w:pStyle w:val="aa"/>
      <w:jc w:val="right"/>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r>
      <w:rPr>
        <w:noProof/>
      </w:rPr>
      <mc:AlternateContent>
        <mc:Choice Requires="wps">
          <w:drawing>
            <wp:anchor distT="0" distB="0" distL="114300" distR="114300" simplePos="0" relativeHeight="251808768" behindDoc="1" locked="0" layoutInCell="0" allowOverlap="1">
              <wp:simplePos x="0" y="0"/>
              <wp:positionH relativeFrom="margin">
                <wp:align>center</wp:align>
              </wp:positionH>
              <wp:positionV relativeFrom="margin">
                <wp:align>center</wp:align>
              </wp:positionV>
              <wp:extent cx="6471285" cy="2157095"/>
              <wp:effectExtent l="0" t="1752600" r="0" b="1624330"/>
              <wp:wrapNone/>
              <wp:docPr id="4" name="WordArt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E03B6" w:rsidRDefault="004E03B6" w:rsidP="00EA6EB8">
                          <w:pPr>
                            <w:pStyle w:val="aff7"/>
                            <w:jc w:val="center"/>
                          </w:pPr>
                          <w:r>
                            <w:rPr>
                              <w:color w:val="FF0000"/>
                              <w:sz w:val="2"/>
                              <w:szCs w:val="2"/>
                              <w14:textFill>
                                <w14:solidFill>
                                  <w14:srgbClr w14:val="FF000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0" o:spid="_x0000_s1026" type="#_x0000_t202" style="position:absolute;margin-left:0;margin-top:0;width:509.55pt;height:169.85pt;rotation:-45;z-index:-2515077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" o:allowincell="f" filled="f" stroked="f">
              <v:stroke joinstyle="round"/>
              <o:lock v:ext="edit" shapetype="t"/>
              <v:textbox style="mso-fit-shape-to-text:t">
                <w:txbxContent>
                  <w:p w:rsidR="004E03B6" w:rsidRDefault="004E03B6" w:rsidP="00EA6EB8">
                    <w:pPr>
                      <w:pStyle w:val="aff7"/>
                      <w:jc w:val="center"/>
                    </w:pPr>
                    <w:r>
                      <w:rPr>
                        <w:color w:val="FF0000"/>
                        <w:sz w:val="2"/>
                        <w:szCs w:val="2"/>
                        <w14:textFill>
                          <w14:solidFill>
                            <w14:srgbClr w14:val="FF0000">
                              <w14:alpha w14:val="50000"/>
                            </w14:srgbClr>
                          </w14:solidFill>
                        </w14:textFill>
                      </w:rPr>
                      <w:t>ПРОЕКТ</w:t>
                    </w:r>
                  </w:p>
                </w:txbxContent>
              </v:textbox>
              <w10:wrap anchorx="margin" anchory="margin"/>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E03B6" w:rsidRDefault="004E03B6" w:rsidP="00DE552B">
    <w:pPr>
      <w:pStyle w:val="aa"/>
      <w:jc w:val="right"/>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r>
      <w:rPr>
        <w:noProof/>
      </w:rPr>
      <mc:AlternateContent>
        <mc:Choice Requires="wps">
          <w:drawing>
            <wp:anchor distT="0" distB="0" distL="114300" distR="114300" simplePos="0" relativeHeight="251807744" behindDoc="1" locked="0" layoutInCell="0" allowOverlap="1">
              <wp:simplePos x="0" y="0"/>
              <wp:positionH relativeFrom="margin">
                <wp:align>center</wp:align>
              </wp:positionH>
              <wp:positionV relativeFrom="margin">
                <wp:align>center</wp:align>
              </wp:positionV>
              <wp:extent cx="6471285" cy="2157095"/>
              <wp:effectExtent l="0" t="1752600" r="0" b="1624330"/>
              <wp:wrapNone/>
              <wp:docPr id="2" name="WordArt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E03B6" w:rsidRDefault="004E03B6" w:rsidP="00EA6EB8">
                          <w:pPr>
                            <w:pStyle w:val="aff7"/>
                            <w:jc w:val="center"/>
                          </w:pPr>
                          <w:r>
                            <w:rPr>
                              <w:color w:val="FF0000"/>
                              <w:sz w:val="2"/>
                              <w:szCs w:val="2"/>
                              <w14:textFill>
                                <w14:solidFill>
                                  <w14:srgbClr w14:val="FF000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99" o:spid="_x0000_s1027" type="#_x0000_t202" style="position:absolute;margin-left:0;margin-top:0;width:509.55pt;height:169.85pt;rotation:-45;z-index:-2515087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" o:allowincell="f" filled="f" stroked="f">
              <v:stroke joinstyle="round"/>
              <o:lock v:ext="edit" shapetype="t"/>
              <v:textbox style="mso-fit-shape-to-text:t">
                <w:txbxContent>
                  <w:p w:rsidR="004E03B6" w:rsidRDefault="004E03B6" w:rsidP="00EA6EB8">
                    <w:pPr>
                      <w:pStyle w:val="aff7"/>
                      <w:jc w:val="center"/>
                    </w:pPr>
                    <w:r>
                      <w:rPr>
                        <w:color w:val="FF0000"/>
                        <w:sz w:val="2"/>
                        <w:szCs w:val="2"/>
                        <w14:textFill>
                          <w14:solidFill>
                            <w14:srgbClr w14:val="FF0000">
                              <w14:alpha w14:val="50000"/>
                            </w14:srgbClr>
                          </w14:solidFill>
                        </w14:textFill>
                      </w:rPr>
                      <w:t>ПРОЕКТ</w:t>
                    </w:r>
                  </w:p>
                </w:txbxContent>
              </v:textbox>
              <w10:wrap anchorx="margin" anchory="margin"/>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4570"/>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sz w:val="10"/>
              <w:szCs w:val="10"/>
            </w:rPr>
          </w:pPr>
          <w:r w:rsidRPr="000C2F0B">
            <w:rPr>
              <w:rFonts w:ascii="Arial" w:hAnsi="Arial" w:cs="Arial"/>
              <w:b/>
              <w:sz w:val="10"/>
              <w:szCs w:val="10"/>
            </w:rPr>
            <w:t>ПРИЛОЖЕНИЯ</w:t>
          </w:r>
        </w:p>
      </w:tc>
    </w:tr>
  </w:tbl>
  <w:p w:rsidR="004E03B6" w:rsidRDefault="004E03B6" w:rsidP="00DE552B">
    <w:pPr>
      <w:pStyle w:val="aa"/>
      <w:jc w:val="right"/>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E03B6" w:rsidRDefault="004E03B6" w:rsidP="00DE552B">
    <w:pPr>
      <w:pStyle w:val="aa"/>
      <w:jc w:val="right"/>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4995"/>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E03B6" w:rsidRDefault="004E03B6" w:rsidP="00DE552B">
    <w:pPr>
      <w:pStyle w:val="aa"/>
      <w:jc w:val="right"/>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E03B6" w:rsidRDefault="004E03B6" w:rsidP="00DE552B">
    <w:pPr>
      <w:pStyle w:val="aa"/>
      <w:jc w:val="right"/>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caps/>
              <w:sz w:val="10"/>
              <w:szCs w:val="10"/>
            </w:rPr>
          </w:pPr>
          <w:r w:rsidRPr="000C2F0B">
            <w:rPr>
              <w:rFonts w:ascii="Arial" w:hAnsi="Arial" w:cs="Arial"/>
              <w:b/>
              <w:sz w:val="10"/>
            </w:rPr>
            <w:t>ВВОДНЫЕ ПОЛОЖЕНИЯ</w:t>
          </w:r>
        </w:p>
      </w:tc>
    </w:tr>
  </w:tbl>
  <w:p w:rsidR="004E03B6" w:rsidRDefault="004E03B6">
    <w:pPr>
      <w:pStyle w:val="aa"/>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4570"/>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E03B6" w:rsidRDefault="004E03B6" w:rsidP="00DE552B">
    <w:pPr>
      <w:pStyle w:val="aa"/>
      <w:jc w:val="right"/>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E03B6" w:rsidRDefault="004E03B6" w:rsidP="00DE552B">
    <w:pPr>
      <w:pStyle w:val="aa"/>
      <w:jc w:val="right"/>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E03B6" w:rsidTr="00DE552B">
      <w:trPr>
        <w:trHeight w:val="253"/>
      </w:trPr>
      <w:tc>
        <w:tcPr>
          <w:tcW w:w="5000" w:type="pct"/>
          <w:tcBorders>
            <w:bottom w:val="single" w:sz="12" w:space="0" w:color="FFD200"/>
          </w:tcBorders>
          <w:vAlign w:val="center"/>
        </w:tcPr>
        <w:p w:rsidR="004E03B6" w:rsidRPr="000C2F0B" w:rsidRDefault="004E03B6" w:rsidP="00DE552B">
          <w:pPr>
            <w:pStyle w:val="aa"/>
            <w:jc w:val="right"/>
            <w:rPr>
              <w:rFonts w:ascii="Arial" w:hAnsi="Arial" w:cs="Arial"/>
              <w:b/>
              <w:caps/>
              <w:sz w:val="10"/>
              <w:szCs w:val="10"/>
            </w:rPr>
          </w:pPr>
          <w:r w:rsidRPr="000C2F0B">
            <w:rPr>
              <w:rFonts w:ascii="Arial" w:hAnsi="Arial" w:cs="Arial"/>
              <w:b/>
              <w:sz w:val="10"/>
            </w:rPr>
            <w:t>ТЕРМИНЫ И ОПРЕДЕЛЕНИЯ</w:t>
          </w:r>
        </w:p>
      </w:tc>
    </w:tr>
  </w:tbl>
  <w:p w:rsidR="004E03B6" w:rsidRDefault="004E03B6">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3B6" w:rsidRDefault="004E03B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B0E13D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324080"/>
    <w:multiLevelType w:val="hybridMultilevel"/>
    <w:tmpl w:val="7E7CC540"/>
    <w:lvl w:ilvl="0" w:tplc="B95C8CF4">
      <w:start w:val="1"/>
      <w:numFmt w:val="bullet"/>
      <w:lvlText w:val=""/>
      <w:lvlJc w:val="left"/>
      <w:pPr>
        <w:tabs>
          <w:tab w:val="num" w:pos="1191"/>
        </w:tabs>
        <w:ind w:left="1191"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F1950"/>
    <w:multiLevelType w:val="hybridMultilevel"/>
    <w:tmpl w:val="4C5CDFA0"/>
    <w:lvl w:ilvl="0" w:tplc="A0F8C8B4">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401A8CF8">
      <w:start w:val="2"/>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D714A9F"/>
    <w:multiLevelType w:val="hybridMultilevel"/>
    <w:tmpl w:val="0DAA73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FD1078"/>
    <w:multiLevelType w:val="hybridMultilevel"/>
    <w:tmpl w:val="F74006E0"/>
    <w:lvl w:ilvl="0" w:tplc="F27C16BE">
      <w:start w:val="1"/>
      <w:numFmt w:val="decimal"/>
      <w:lvlText w:val="%1."/>
      <w:lvlJc w:val="left"/>
      <w:pPr>
        <w:tabs>
          <w:tab w:val="num" w:pos="644"/>
        </w:tabs>
        <w:ind w:left="644" w:hanging="36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181DD1"/>
    <w:multiLevelType w:val="multilevel"/>
    <w:tmpl w:val="0A64EB86"/>
    <w:lvl w:ilvl="0">
      <w:start w:val="1"/>
      <w:numFmt w:val="bullet"/>
      <w:lvlText w:val=""/>
      <w:lvlJc w:val="left"/>
      <w:pPr>
        <w:ind w:left="540" w:hanging="540"/>
      </w:pPr>
      <w:rPr>
        <w:rFonts w:ascii="Wingdings" w:hAnsi="Wingdings" w:hint="default"/>
      </w:rPr>
    </w:lvl>
    <w:lvl w:ilvl="1">
      <w:start w:val="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6" w15:restartNumberingAfterBreak="0">
    <w:nsid w:val="17892195"/>
    <w:multiLevelType w:val="multilevel"/>
    <w:tmpl w:val="375066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C05B10"/>
    <w:multiLevelType w:val="hybridMultilevel"/>
    <w:tmpl w:val="0F4889D2"/>
    <w:lvl w:ilvl="0" w:tplc="CD9C689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730BCB"/>
    <w:multiLevelType w:val="multilevel"/>
    <w:tmpl w:val="4A9A4B96"/>
    <w:lvl w:ilvl="0">
      <w:start w:val="3"/>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BE41D0"/>
    <w:multiLevelType w:val="hybridMultilevel"/>
    <w:tmpl w:val="FA96D6B4"/>
    <w:lvl w:ilvl="0" w:tplc="04190005">
      <w:start w:val="1"/>
      <w:numFmt w:val="bullet"/>
      <w:lvlText w:val=""/>
      <w:lvlJc w:val="left"/>
      <w:pPr>
        <w:ind w:left="899" w:hanging="360"/>
      </w:pPr>
      <w:rPr>
        <w:rFonts w:ascii="Wingdings" w:hAnsi="Wingdings"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1" w15:restartNumberingAfterBreak="0">
    <w:nsid w:val="207326B5"/>
    <w:multiLevelType w:val="multilevel"/>
    <w:tmpl w:val="4450430A"/>
    <w:lvl w:ilvl="0">
      <w:start w:val="5"/>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243364C2"/>
    <w:multiLevelType w:val="multilevel"/>
    <w:tmpl w:val="04190025"/>
    <w:lvl w:ilvl="0">
      <w:start w:val="1"/>
      <w:numFmt w:val="decimal"/>
      <w:pStyle w:val="10"/>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15:restartNumberingAfterBreak="0">
    <w:nsid w:val="252772CA"/>
    <w:multiLevelType w:val="hybridMultilevel"/>
    <w:tmpl w:val="E2CA0A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DB0D83"/>
    <w:multiLevelType w:val="multilevel"/>
    <w:tmpl w:val="35EABC26"/>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733677"/>
    <w:multiLevelType w:val="hybridMultilevel"/>
    <w:tmpl w:val="80C227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C678F8"/>
    <w:multiLevelType w:val="hybridMultilevel"/>
    <w:tmpl w:val="2974B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575415"/>
    <w:multiLevelType w:val="hybridMultilevel"/>
    <w:tmpl w:val="084CA0E6"/>
    <w:lvl w:ilvl="0" w:tplc="2B803992">
      <w:start w:val="1"/>
      <w:numFmt w:val="bullet"/>
      <w:lvlText w:val=""/>
      <w:lvlJc w:val="left"/>
      <w:pPr>
        <w:tabs>
          <w:tab w:val="num" w:pos="720"/>
        </w:tabs>
        <w:ind w:left="720" w:hanging="360"/>
      </w:pPr>
      <w:rPr>
        <w:rFonts w:ascii="Wingdings" w:hAnsi="Wingdings" w:hint="default"/>
        <w:color w:val="000000" w:themeColor="text1"/>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8A3007"/>
    <w:multiLevelType w:val="hybridMultilevel"/>
    <w:tmpl w:val="82265F94"/>
    <w:lvl w:ilvl="0" w:tplc="3904AF4E">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3E6B4CE7"/>
    <w:multiLevelType w:val="hybridMultilevel"/>
    <w:tmpl w:val="1BD4D4A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F458AF"/>
    <w:multiLevelType w:val="hybridMultilevel"/>
    <w:tmpl w:val="08E0C91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A43545"/>
    <w:multiLevelType w:val="multilevel"/>
    <w:tmpl w:val="B812227C"/>
    <w:lvl w:ilvl="0">
      <w:start w:val="3"/>
      <w:numFmt w:val="decimal"/>
      <w:lvlText w:val="%1."/>
      <w:lvlJc w:val="left"/>
      <w:pPr>
        <w:ind w:left="720" w:hanging="720"/>
      </w:pPr>
      <w:rPr>
        <w:rFonts w:hint="default"/>
      </w:rPr>
    </w:lvl>
    <w:lvl w:ilvl="1">
      <w:start w:val="3"/>
      <w:numFmt w:val="decimal"/>
      <w:lvlText w:val="%1.%2."/>
      <w:lvlJc w:val="left"/>
      <w:pPr>
        <w:ind w:left="960" w:hanging="720"/>
      </w:pPr>
      <w:rPr>
        <w:rFonts w:hint="default"/>
      </w:rPr>
    </w:lvl>
    <w:lvl w:ilvl="2">
      <w:start w:val="7"/>
      <w:numFmt w:val="decimal"/>
      <w:lvlText w:val="%1.%2.%3."/>
      <w:lvlJc w:val="left"/>
      <w:pPr>
        <w:ind w:left="1200" w:hanging="720"/>
      </w:pPr>
      <w:rPr>
        <w:rFonts w:hint="default"/>
      </w:rPr>
    </w:lvl>
    <w:lvl w:ilvl="3">
      <w:start w:val="4"/>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52815A40"/>
    <w:multiLevelType w:val="hybridMultilevel"/>
    <w:tmpl w:val="3CFE35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D610D1"/>
    <w:multiLevelType w:val="hybridMultilevel"/>
    <w:tmpl w:val="64F0CF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D75122"/>
    <w:multiLevelType w:val="hybridMultilevel"/>
    <w:tmpl w:val="BB425FE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B5B3D"/>
    <w:multiLevelType w:val="hybridMultilevel"/>
    <w:tmpl w:val="06A0AA9C"/>
    <w:lvl w:ilvl="0" w:tplc="04190005">
      <w:start w:val="1"/>
      <w:numFmt w:val="bullet"/>
      <w:lvlText w:val=""/>
      <w:lvlJc w:val="left"/>
      <w:pPr>
        <w:tabs>
          <w:tab w:val="num" w:pos="2203"/>
        </w:tabs>
        <w:ind w:left="2203"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8F3FCC"/>
    <w:multiLevelType w:val="hybridMultilevel"/>
    <w:tmpl w:val="932682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B5B7D46"/>
    <w:multiLevelType w:val="multilevel"/>
    <w:tmpl w:val="5DEA4D10"/>
    <w:lvl w:ilvl="0">
      <w:start w:val="3"/>
      <w:numFmt w:val="decimal"/>
      <w:lvlText w:val="%1."/>
      <w:lvlJc w:val="left"/>
      <w:pPr>
        <w:ind w:left="540" w:hanging="540"/>
      </w:pPr>
      <w:rPr>
        <w:rFonts w:hint="default"/>
      </w:rPr>
    </w:lvl>
    <w:lvl w:ilvl="1">
      <w:start w:val="1"/>
      <w:numFmt w:val="decimal"/>
      <w:lvlText w:val="%1.%2."/>
      <w:lvlJc w:val="left"/>
      <w:pPr>
        <w:ind w:left="1112" w:hanging="540"/>
      </w:pPr>
      <w:rPr>
        <w:rFonts w:hint="default"/>
      </w:rPr>
    </w:lvl>
    <w:lvl w:ilvl="2">
      <w:start w:val="4"/>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8" w15:restartNumberingAfterBreak="0">
    <w:nsid w:val="60584D58"/>
    <w:multiLevelType w:val="hybridMultilevel"/>
    <w:tmpl w:val="626658D0"/>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0B83BAD"/>
    <w:multiLevelType w:val="hybridMultilevel"/>
    <w:tmpl w:val="05A84A3C"/>
    <w:lvl w:ilvl="0" w:tplc="04190005">
      <w:start w:val="1"/>
      <w:numFmt w:val="bullet"/>
      <w:pStyle w:val="20"/>
      <w:lvlText w:val=""/>
      <w:lvlJc w:val="left"/>
      <w:pPr>
        <w:tabs>
          <w:tab w:val="num" w:pos="1191"/>
        </w:tabs>
        <w:ind w:left="1191"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BF150D"/>
    <w:multiLevelType w:val="hybridMultilevel"/>
    <w:tmpl w:val="74D0E140"/>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15:restartNumberingAfterBreak="0">
    <w:nsid w:val="6267513C"/>
    <w:multiLevelType w:val="multilevel"/>
    <w:tmpl w:val="F0D248E6"/>
    <w:lvl w:ilvl="0">
      <w:start w:val="3"/>
      <w:numFmt w:val="decimal"/>
      <w:lvlText w:val="%1."/>
      <w:lvlJc w:val="left"/>
      <w:pPr>
        <w:ind w:left="540" w:hanging="540"/>
      </w:pPr>
      <w:rPr>
        <w:rFonts w:hint="default"/>
        <w:color w:val="FF0000"/>
      </w:rPr>
    </w:lvl>
    <w:lvl w:ilvl="1">
      <w:start w:val="1"/>
      <w:numFmt w:val="decimal"/>
      <w:lvlText w:val="%1.%2."/>
      <w:lvlJc w:val="left"/>
      <w:pPr>
        <w:ind w:left="752" w:hanging="540"/>
      </w:pPr>
      <w:rPr>
        <w:rFonts w:hint="default"/>
        <w:color w:val="FF0000"/>
      </w:rPr>
    </w:lvl>
    <w:lvl w:ilvl="2">
      <w:start w:val="2"/>
      <w:numFmt w:val="decimal"/>
      <w:lvlText w:val="%1.%2.%3."/>
      <w:lvlJc w:val="left"/>
      <w:pPr>
        <w:ind w:left="1144" w:hanging="720"/>
      </w:pPr>
      <w:rPr>
        <w:rFonts w:hint="default"/>
        <w:color w:val="000000" w:themeColor="text1"/>
      </w:rPr>
    </w:lvl>
    <w:lvl w:ilvl="3">
      <w:start w:val="1"/>
      <w:numFmt w:val="decimal"/>
      <w:lvlText w:val="%1.%2.%3.%4."/>
      <w:lvlJc w:val="left"/>
      <w:pPr>
        <w:ind w:left="1356" w:hanging="720"/>
      </w:pPr>
      <w:rPr>
        <w:rFonts w:hint="default"/>
        <w:color w:val="FF0000"/>
      </w:rPr>
    </w:lvl>
    <w:lvl w:ilvl="4">
      <w:start w:val="1"/>
      <w:numFmt w:val="decimal"/>
      <w:lvlText w:val="%1.%2.%3.%4.%5."/>
      <w:lvlJc w:val="left"/>
      <w:pPr>
        <w:ind w:left="1928" w:hanging="1080"/>
      </w:pPr>
      <w:rPr>
        <w:rFonts w:hint="default"/>
        <w:color w:val="FF0000"/>
      </w:rPr>
    </w:lvl>
    <w:lvl w:ilvl="5">
      <w:start w:val="1"/>
      <w:numFmt w:val="decimal"/>
      <w:lvlText w:val="%1.%2.%3.%4.%5.%6."/>
      <w:lvlJc w:val="left"/>
      <w:pPr>
        <w:ind w:left="2140" w:hanging="1080"/>
      </w:pPr>
      <w:rPr>
        <w:rFonts w:hint="default"/>
        <w:color w:val="FF0000"/>
      </w:rPr>
    </w:lvl>
    <w:lvl w:ilvl="6">
      <w:start w:val="1"/>
      <w:numFmt w:val="decimal"/>
      <w:lvlText w:val="%1.%2.%3.%4.%5.%6.%7."/>
      <w:lvlJc w:val="left"/>
      <w:pPr>
        <w:ind w:left="2712" w:hanging="1440"/>
      </w:pPr>
      <w:rPr>
        <w:rFonts w:hint="default"/>
        <w:color w:val="FF0000"/>
      </w:rPr>
    </w:lvl>
    <w:lvl w:ilvl="7">
      <w:start w:val="1"/>
      <w:numFmt w:val="decimal"/>
      <w:lvlText w:val="%1.%2.%3.%4.%5.%6.%7.%8."/>
      <w:lvlJc w:val="left"/>
      <w:pPr>
        <w:ind w:left="2924" w:hanging="1440"/>
      </w:pPr>
      <w:rPr>
        <w:rFonts w:hint="default"/>
        <w:color w:val="FF0000"/>
      </w:rPr>
    </w:lvl>
    <w:lvl w:ilvl="8">
      <w:start w:val="1"/>
      <w:numFmt w:val="decimal"/>
      <w:lvlText w:val="%1.%2.%3.%4.%5.%6.%7.%8.%9."/>
      <w:lvlJc w:val="left"/>
      <w:pPr>
        <w:ind w:left="3496" w:hanging="1800"/>
      </w:pPr>
      <w:rPr>
        <w:rFonts w:hint="default"/>
        <w:color w:val="FF0000"/>
      </w:rPr>
    </w:lvl>
  </w:abstractNum>
  <w:abstractNum w:abstractNumId="32" w15:restartNumberingAfterBreak="0">
    <w:nsid w:val="629B2469"/>
    <w:multiLevelType w:val="hybridMultilevel"/>
    <w:tmpl w:val="F9CEDC4E"/>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15:restartNumberingAfterBreak="0">
    <w:nsid w:val="62B915B3"/>
    <w:multiLevelType w:val="multilevel"/>
    <w:tmpl w:val="66E8667A"/>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73056D4"/>
    <w:multiLevelType w:val="hybridMultilevel"/>
    <w:tmpl w:val="94ECA1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AB4120"/>
    <w:multiLevelType w:val="multilevel"/>
    <w:tmpl w:val="8F30D112"/>
    <w:lvl w:ilvl="0">
      <w:start w:val="3"/>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bullet"/>
      <w:lvlText w:val=""/>
      <w:lvlJc w:val="left"/>
      <w:pPr>
        <w:ind w:left="1440" w:hanging="720"/>
      </w:pPr>
      <w:rPr>
        <w:rFonts w:ascii="Wingdings" w:hAnsi="Wingdings" w:hint="default"/>
        <w:color w:val="000000" w:themeColor="text1"/>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24769F4"/>
    <w:multiLevelType w:val="hybridMultilevel"/>
    <w:tmpl w:val="195E931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EF6186"/>
    <w:multiLevelType w:val="hybridMultilevel"/>
    <w:tmpl w:val="4C6C232A"/>
    <w:lvl w:ilvl="0" w:tplc="D77EB9B4">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76C001FF"/>
    <w:multiLevelType w:val="multilevel"/>
    <w:tmpl w:val="733A11E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2774CE"/>
    <w:multiLevelType w:val="hybridMultilevel"/>
    <w:tmpl w:val="A790D47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3800EC"/>
    <w:multiLevelType w:val="singleLevel"/>
    <w:tmpl w:val="3A5A0B14"/>
    <w:lvl w:ilvl="0">
      <w:start w:val="1"/>
      <w:numFmt w:val="decimal"/>
      <w:lvlText w:val="%1."/>
      <w:lvlJc w:val="left"/>
      <w:pPr>
        <w:tabs>
          <w:tab w:val="num" w:pos="1215"/>
        </w:tabs>
        <w:ind w:left="1215" w:hanging="1215"/>
      </w:pPr>
      <w:rPr>
        <w:rFonts w:hint="default"/>
      </w:rPr>
    </w:lvl>
  </w:abstractNum>
  <w:abstractNum w:abstractNumId="41" w15:restartNumberingAfterBreak="0">
    <w:nsid w:val="7AF96AEA"/>
    <w:multiLevelType w:val="multilevel"/>
    <w:tmpl w:val="A18C274C"/>
    <w:styleLink w:val="WWOutlineListStyle1"/>
    <w:lvl w:ilvl="0">
      <w:start w:val="1"/>
      <w:numFmt w:val="none"/>
      <w:lvlText w:val="%1"/>
      <w:lvlJc w:val="left"/>
    </w:lvl>
    <w:lvl w:ilvl="1">
      <w:start w:val="1"/>
      <w:numFmt w:val="none"/>
      <w:lvlText w:val="%2"/>
      <w:lvlJc w:val="left"/>
    </w:lvl>
    <w:lvl w:ilvl="2">
      <w:start w:val="1"/>
      <w:numFmt w:val="decimal"/>
      <w:lvlText w:val="%3."/>
      <w:lvlJc w:val="left"/>
      <w:pPr>
        <w:ind w:left="216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decimal"/>
      <w:lvlText w:val="%9."/>
      <w:lvlJc w:val="left"/>
      <w:pPr>
        <w:ind w:left="6480" w:hanging="720"/>
      </w:pPr>
    </w:lvl>
  </w:abstractNum>
  <w:abstractNum w:abstractNumId="42" w15:restartNumberingAfterBreak="0">
    <w:nsid w:val="7C2A25F2"/>
    <w:multiLevelType w:val="multilevel"/>
    <w:tmpl w:val="D71CFB48"/>
    <w:lvl w:ilvl="0">
      <w:start w:val="3"/>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9"/>
  </w:num>
  <w:num w:numId="2">
    <w:abstractNumId w:val="12"/>
  </w:num>
  <w:num w:numId="3">
    <w:abstractNumId w:val="2"/>
  </w:num>
  <w:num w:numId="4">
    <w:abstractNumId w:val="25"/>
  </w:num>
  <w:num w:numId="5">
    <w:abstractNumId w:val="17"/>
  </w:num>
  <w:num w:numId="6">
    <w:abstractNumId w:val="7"/>
  </w:num>
  <w:num w:numId="7">
    <w:abstractNumId w:val="22"/>
  </w:num>
  <w:num w:numId="8">
    <w:abstractNumId w:val="34"/>
  </w:num>
  <w:num w:numId="9">
    <w:abstractNumId w:val="13"/>
  </w:num>
  <w:num w:numId="10">
    <w:abstractNumId w:val="19"/>
  </w:num>
  <w:num w:numId="11">
    <w:abstractNumId w:val="24"/>
  </w:num>
  <w:num w:numId="12">
    <w:abstractNumId w:val="20"/>
  </w:num>
  <w:num w:numId="13">
    <w:abstractNumId w:val="39"/>
  </w:num>
  <w:num w:numId="14">
    <w:abstractNumId w:val="36"/>
  </w:num>
  <w:num w:numId="15">
    <w:abstractNumId w:val="15"/>
  </w:num>
  <w:num w:numId="16">
    <w:abstractNumId w:val="40"/>
  </w:num>
  <w:num w:numId="17">
    <w:abstractNumId w:val="41"/>
  </w:num>
  <w:num w:numId="18">
    <w:abstractNumId w:val="9"/>
  </w:num>
  <w:num w:numId="19">
    <w:abstractNumId w:val="26"/>
  </w:num>
  <w:num w:numId="20">
    <w:abstractNumId w:val="4"/>
  </w:num>
  <w:num w:numId="21">
    <w:abstractNumId w:val="28"/>
  </w:num>
  <w:num w:numId="22">
    <w:abstractNumId w:val="30"/>
  </w:num>
  <w:num w:numId="23">
    <w:abstractNumId w:val="5"/>
  </w:num>
  <w:num w:numId="24">
    <w:abstractNumId w:val="14"/>
  </w:num>
  <w:num w:numId="25">
    <w:abstractNumId w:val="6"/>
  </w:num>
  <w:num w:numId="26">
    <w:abstractNumId w:val="31"/>
  </w:num>
  <w:num w:numId="27">
    <w:abstractNumId w:val="27"/>
  </w:num>
  <w:num w:numId="28">
    <w:abstractNumId w:val="38"/>
  </w:num>
  <w:num w:numId="29">
    <w:abstractNumId w:val="35"/>
  </w:num>
  <w:num w:numId="30">
    <w:abstractNumId w:val="23"/>
  </w:num>
  <w:num w:numId="31">
    <w:abstractNumId w:val="33"/>
  </w:num>
  <w:num w:numId="32">
    <w:abstractNumId w:val="42"/>
  </w:num>
  <w:num w:numId="33">
    <w:abstractNumId w:val="8"/>
  </w:num>
  <w:num w:numId="34">
    <w:abstractNumId w:val="21"/>
  </w:num>
  <w:num w:numId="35">
    <w:abstractNumId w:val="11"/>
  </w:num>
  <w:num w:numId="36">
    <w:abstractNumId w:val="32"/>
  </w:num>
  <w:num w:numId="37">
    <w:abstractNumId w:val="37"/>
  </w:num>
  <w:num w:numId="38">
    <w:abstractNumId w:val="3"/>
  </w:num>
  <w:num w:numId="39">
    <w:abstractNumId w:val="10"/>
  </w:num>
  <w:num w:numId="40">
    <w:abstractNumId w:val="18"/>
  </w:num>
  <w:num w:numId="41">
    <w:abstractNumId w:val="16"/>
  </w:num>
  <w:num w:numId="42">
    <w:abstractNumId w:val="0"/>
  </w:num>
  <w:num w:numId="43">
    <w:abstractNumId w:val="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2AF"/>
    <w:rsid w:val="00001533"/>
    <w:rsid w:val="00001A4A"/>
    <w:rsid w:val="00003190"/>
    <w:rsid w:val="00004148"/>
    <w:rsid w:val="000075B9"/>
    <w:rsid w:val="00007AE2"/>
    <w:rsid w:val="00011661"/>
    <w:rsid w:val="00013082"/>
    <w:rsid w:val="00023808"/>
    <w:rsid w:val="00026360"/>
    <w:rsid w:val="000309F3"/>
    <w:rsid w:val="0003138C"/>
    <w:rsid w:val="00035159"/>
    <w:rsid w:val="00036225"/>
    <w:rsid w:val="000370AA"/>
    <w:rsid w:val="00040682"/>
    <w:rsid w:val="000547EE"/>
    <w:rsid w:val="00057573"/>
    <w:rsid w:val="000628A8"/>
    <w:rsid w:val="00067C0B"/>
    <w:rsid w:val="00071056"/>
    <w:rsid w:val="00073B53"/>
    <w:rsid w:val="000763B0"/>
    <w:rsid w:val="00081962"/>
    <w:rsid w:val="00090CD8"/>
    <w:rsid w:val="000916DE"/>
    <w:rsid w:val="00093C22"/>
    <w:rsid w:val="00094254"/>
    <w:rsid w:val="000943B0"/>
    <w:rsid w:val="000A09BC"/>
    <w:rsid w:val="000A0C5D"/>
    <w:rsid w:val="000A3E83"/>
    <w:rsid w:val="000A47DB"/>
    <w:rsid w:val="000A5591"/>
    <w:rsid w:val="000A729D"/>
    <w:rsid w:val="000B14E8"/>
    <w:rsid w:val="000B3AC3"/>
    <w:rsid w:val="000B4E6C"/>
    <w:rsid w:val="000B5A8A"/>
    <w:rsid w:val="000B5CBA"/>
    <w:rsid w:val="000C2A4F"/>
    <w:rsid w:val="000C5F4A"/>
    <w:rsid w:val="000C6A5D"/>
    <w:rsid w:val="000D3FCF"/>
    <w:rsid w:val="000E2C72"/>
    <w:rsid w:val="000E5B0F"/>
    <w:rsid w:val="000E69C7"/>
    <w:rsid w:val="000F1973"/>
    <w:rsid w:val="000F2720"/>
    <w:rsid w:val="000F2BE9"/>
    <w:rsid w:val="000F3C47"/>
    <w:rsid w:val="000F696D"/>
    <w:rsid w:val="000F6A86"/>
    <w:rsid w:val="000F724B"/>
    <w:rsid w:val="00103C9C"/>
    <w:rsid w:val="001050CF"/>
    <w:rsid w:val="001060FB"/>
    <w:rsid w:val="001066EB"/>
    <w:rsid w:val="00106AB6"/>
    <w:rsid w:val="00107D28"/>
    <w:rsid w:val="00114127"/>
    <w:rsid w:val="001163BB"/>
    <w:rsid w:val="00116AA6"/>
    <w:rsid w:val="00117F0D"/>
    <w:rsid w:val="001232D7"/>
    <w:rsid w:val="0012385E"/>
    <w:rsid w:val="001321AB"/>
    <w:rsid w:val="0013594C"/>
    <w:rsid w:val="00136D02"/>
    <w:rsid w:val="0013782F"/>
    <w:rsid w:val="00141795"/>
    <w:rsid w:val="001426AD"/>
    <w:rsid w:val="00153822"/>
    <w:rsid w:val="00157F6B"/>
    <w:rsid w:val="00161B44"/>
    <w:rsid w:val="00164C5C"/>
    <w:rsid w:val="001674E4"/>
    <w:rsid w:val="001678BB"/>
    <w:rsid w:val="00167C7D"/>
    <w:rsid w:val="001716D5"/>
    <w:rsid w:val="00175A3B"/>
    <w:rsid w:val="001771AE"/>
    <w:rsid w:val="001772DE"/>
    <w:rsid w:val="00181752"/>
    <w:rsid w:val="00191509"/>
    <w:rsid w:val="001930FF"/>
    <w:rsid w:val="00195668"/>
    <w:rsid w:val="001A3CDA"/>
    <w:rsid w:val="001A69CE"/>
    <w:rsid w:val="001A6F7D"/>
    <w:rsid w:val="001A7C39"/>
    <w:rsid w:val="001B75FE"/>
    <w:rsid w:val="001C063D"/>
    <w:rsid w:val="001C21B5"/>
    <w:rsid w:val="001D1F3D"/>
    <w:rsid w:val="001D5231"/>
    <w:rsid w:val="001D6D08"/>
    <w:rsid w:val="001E078D"/>
    <w:rsid w:val="001E5553"/>
    <w:rsid w:val="001E5590"/>
    <w:rsid w:val="001E7208"/>
    <w:rsid w:val="001F4469"/>
    <w:rsid w:val="001F4EA4"/>
    <w:rsid w:val="001F6319"/>
    <w:rsid w:val="001F647C"/>
    <w:rsid w:val="00200285"/>
    <w:rsid w:val="00204F63"/>
    <w:rsid w:val="002071D1"/>
    <w:rsid w:val="0021451C"/>
    <w:rsid w:val="00214544"/>
    <w:rsid w:val="00214E3E"/>
    <w:rsid w:val="00222C53"/>
    <w:rsid w:val="00223A05"/>
    <w:rsid w:val="00225ACB"/>
    <w:rsid w:val="00227190"/>
    <w:rsid w:val="00230EAF"/>
    <w:rsid w:val="00231DDA"/>
    <w:rsid w:val="00233AB3"/>
    <w:rsid w:val="00233C67"/>
    <w:rsid w:val="00234E25"/>
    <w:rsid w:val="00242DEF"/>
    <w:rsid w:val="00246038"/>
    <w:rsid w:val="00247685"/>
    <w:rsid w:val="002514AE"/>
    <w:rsid w:val="002517FC"/>
    <w:rsid w:val="00257E44"/>
    <w:rsid w:val="002727B9"/>
    <w:rsid w:val="002736AA"/>
    <w:rsid w:val="00274A40"/>
    <w:rsid w:val="00276B1E"/>
    <w:rsid w:val="00277583"/>
    <w:rsid w:val="00283414"/>
    <w:rsid w:val="002849A2"/>
    <w:rsid w:val="00285F10"/>
    <w:rsid w:val="00287B18"/>
    <w:rsid w:val="00292EEC"/>
    <w:rsid w:val="00297728"/>
    <w:rsid w:val="002A34E2"/>
    <w:rsid w:val="002A7035"/>
    <w:rsid w:val="002A7064"/>
    <w:rsid w:val="002B13C0"/>
    <w:rsid w:val="002B353B"/>
    <w:rsid w:val="002B4032"/>
    <w:rsid w:val="002B7A0E"/>
    <w:rsid w:val="002C4A33"/>
    <w:rsid w:val="002D40D5"/>
    <w:rsid w:val="002D4514"/>
    <w:rsid w:val="002E1C7D"/>
    <w:rsid w:val="002E1E74"/>
    <w:rsid w:val="002E3988"/>
    <w:rsid w:val="002E4E4E"/>
    <w:rsid w:val="002F35E8"/>
    <w:rsid w:val="00305F15"/>
    <w:rsid w:val="00310706"/>
    <w:rsid w:val="003131A0"/>
    <w:rsid w:val="003358D6"/>
    <w:rsid w:val="00347B32"/>
    <w:rsid w:val="00351D3C"/>
    <w:rsid w:val="00365217"/>
    <w:rsid w:val="00365B39"/>
    <w:rsid w:val="0037111F"/>
    <w:rsid w:val="00374130"/>
    <w:rsid w:val="00374303"/>
    <w:rsid w:val="00375AE4"/>
    <w:rsid w:val="00377A30"/>
    <w:rsid w:val="003802BE"/>
    <w:rsid w:val="00380ECC"/>
    <w:rsid w:val="00382562"/>
    <w:rsid w:val="00391775"/>
    <w:rsid w:val="00392F92"/>
    <w:rsid w:val="0039443E"/>
    <w:rsid w:val="003A544E"/>
    <w:rsid w:val="003A6AD1"/>
    <w:rsid w:val="003B18D5"/>
    <w:rsid w:val="003B69E2"/>
    <w:rsid w:val="003C02EA"/>
    <w:rsid w:val="003C615B"/>
    <w:rsid w:val="003C65EA"/>
    <w:rsid w:val="003D04E2"/>
    <w:rsid w:val="003D5FBE"/>
    <w:rsid w:val="003D6856"/>
    <w:rsid w:val="003E06D2"/>
    <w:rsid w:val="003E5171"/>
    <w:rsid w:val="003F64E2"/>
    <w:rsid w:val="003F7175"/>
    <w:rsid w:val="00407C94"/>
    <w:rsid w:val="00410422"/>
    <w:rsid w:val="00413242"/>
    <w:rsid w:val="0041367D"/>
    <w:rsid w:val="004216B8"/>
    <w:rsid w:val="00426E8F"/>
    <w:rsid w:val="004308E7"/>
    <w:rsid w:val="00440AFE"/>
    <w:rsid w:val="00441CAD"/>
    <w:rsid w:val="00446A22"/>
    <w:rsid w:val="00447DA7"/>
    <w:rsid w:val="00451987"/>
    <w:rsid w:val="00453ED4"/>
    <w:rsid w:val="00454AEB"/>
    <w:rsid w:val="00456FEB"/>
    <w:rsid w:val="00471531"/>
    <w:rsid w:val="00475BB1"/>
    <w:rsid w:val="00476D55"/>
    <w:rsid w:val="00477B0A"/>
    <w:rsid w:val="00477EC5"/>
    <w:rsid w:val="00482CBC"/>
    <w:rsid w:val="004844F5"/>
    <w:rsid w:val="00484872"/>
    <w:rsid w:val="00484ABA"/>
    <w:rsid w:val="00485494"/>
    <w:rsid w:val="00486541"/>
    <w:rsid w:val="0048685E"/>
    <w:rsid w:val="00494967"/>
    <w:rsid w:val="00496F9D"/>
    <w:rsid w:val="004971E3"/>
    <w:rsid w:val="004B01F5"/>
    <w:rsid w:val="004B1EB9"/>
    <w:rsid w:val="004B7F60"/>
    <w:rsid w:val="004B7FDA"/>
    <w:rsid w:val="004C0DF0"/>
    <w:rsid w:val="004C3619"/>
    <w:rsid w:val="004D0234"/>
    <w:rsid w:val="004D24CA"/>
    <w:rsid w:val="004D3465"/>
    <w:rsid w:val="004D57CD"/>
    <w:rsid w:val="004D6614"/>
    <w:rsid w:val="004D6EF3"/>
    <w:rsid w:val="004D7829"/>
    <w:rsid w:val="004E03B6"/>
    <w:rsid w:val="004E0D53"/>
    <w:rsid w:val="004E6B78"/>
    <w:rsid w:val="004F1963"/>
    <w:rsid w:val="004F611C"/>
    <w:rsid w:val="004F61AE"/>
    <w:rsid w:val="004F71C7"/>
    <w:rsid w:val="00503477"/>
    <w:rsid w:val="005053A7"/>
    <w:rsid w:val="00505EC4"/>
    <w:rsid w:val="0051103C"/>
    <w:rsid w:val="0051209D"/>
    <w:rsid w:val="0051259F"/>
    <w:rsid w:val="00516E8A"/>
    <w:rsid w:val="005175AE"/>
    <w:rsid w:val="0052419A"/>
    <w:rsid w:val="0053284E"/>
    <w:rsid w:val="00536F17"/>
    <w:rsid w:val="005460C6"/>
    <w:rsid w:val="00547F91"/>
    <w:rsid w:val="005549F0"/>
    <w:rsid w:val="005569A1"/>
    <w:rsid w:val="0055750A"/>
    <w:rsid w:val="00557C38"/>
    <w:rsid w:val="00566CDF"/>
    <w:rsid w:val="00580A22"/>
    <w:rsid w:val="005811D1"/>
    <w:rsid w:val="0059008C"/>
    <w:rsid w:val="00591B25"/>
    <w:rsid w:val="005941D0"/>
    <w:rsid w:val="005952DB"/>
    <w:rsid w:val="005A0D64"/>
    <w:rsid w:val="005A1253"/>
    <w:rsid w:val="005A2052"/>
    <w:rsid w:val="005A312F"/>
    <w:rsid w:val="005A5824"/>
    <w:rsid w:val="005B0AC8"/>
    <w:rsid w:val="005B19BA"/>
    <w:rsid w:val="005B23A8"/>
    <w:rsid w:val="005B6771"/>
    <w:rsid w:val="005B6CA8"/>
    <w:rsid w:val="005C009E"/>
    <w:rsid w:val="005C11DB"/>
    <w:rsid w:val="005C2C97"/>
    <w:rsid w:val="005C5C42"/>
    <w:rsid w:val="005D556C"/>
    <w:rsid w:val="005E0624"/>
    <w:rsid w:val="005E09FD"/>
    <w:rsid w:val="005E487C"/>
    <w:rsid w:val="005E7793"/>
    <w:rsid w:val="005F13A4"/>
    <w:rsid w:val="005F4A5E"/>
    <w:rsid w:val="005F6581"/>
    <w:rsid w:val="006015D4"/>
    <w:rsid w:val="006110D5"/>
    <w:rsid w:val="006112B1"/>
    <w:rsid w:val="00614EB7"/>
    <w:rsid w:val="00616E16"/>
    <w:rsid w:val="00620D58"/>
    <w:rsid w:val="00626AC2"/>
    <w:rsid w:val="00631386"/>
    <w:rsid w:val="006351E5"/>
    <w:rsid w:val="00635547"/>
    <w:rsid w:val="006371FA"/>
    <w:rsid w:val="0063745B"/>
    <w:rsid w:val="006436B4"/>
    <w:rsid w:val="00643D67"/>
    <w:rsid w:val="006455A9"/>
    <w:rsid w:val="00646DE8"/>
    <w:rsid w:val="00647BFF"/>
    <w:rsid w:val="00647F67"/>
    <w:rsid w:val="00654B20"/>
    <w:rsid w:val="00661832"/>
    <w:rsid w:val="006645F8"/>
    <w:rsid w:val="006672AF"/>
    <w:rsid w:val="006675A9"/>
    <w:rsid w:val="00667F00"/>
    <w:rsid w:val="006710E4"/>
    <w:rsid w:val="00671AB7"/>
    <w:rsid w:val="00674861"/>
    <w:rsid w:val="00674B1D"/>
    <w:rsid w:val="00677B0A"/>
    <w:rsid w:val="006932E6"/>
    <w:rsid w:val="0069776C"/>
    <w:rsid w:val="006A6BC1"/>
    <w:rsid w:val="006B2DE0"/>
    <w:rsid w:val="006B7CBB"/>
    <w:rsid w:val="006C0FAC"/>
    <w:rsid w:val="006D5196"/>
    <w:rsid w:val="006E596C"/>
    <w:rsid w:val="0070196C"/>
    <w:rsid w:val="00705650"/>
    <w:rsid w:val="007071EE"/>
    <w:rsid w:val="00711B47"/>
    <w:rsid w:val="00713555"/>
    <w:rsid w:val="00714837"/>
    <w:rsid w:val="007200DA"/>
    <w:rsid w:val="00724D35"/>
    <w:rsid w:val="00726D2F"/>
    <w:rsid w:val="00731DB0"/>
    <w:rsid w:val="00732B1E"/>
    <w:rsid w:val="0073783F"/>
    <w:rsid w:val="00747E78"/>
    <w:rsid w:val="0075033D"/>
    <w:rsid w:val="00750B48"/>
    <w:rsid w:val="00755C35"/>
    <w:rsid w:val="0076201F"/>
    <w:rsid w:val="007659E2"/>
    <w:rsid w:val="007669AA"/>
    <w:rsid w:val="00767962"/>
    <w:rsid w:val="007736C9"/>
    <w:rsid w:val="00776CF1"/>
    <w:rsid w:val="0079167E"/>
    <w:rsid w:val="007935FA"/>
    <w:rsid w:val="00795099"/>
    <w:rsid w:val="007B122A"/>
    <w:rsid w:val="007B3992"/>
    <w:rsid w:val="007B4D7F"/>
    <w:rsid w:val="007B502C"/>
    <w:rsid w:val="007B5425"/>
    <w:rsid w:val="007C6FB5"/>
    <w:rsid w:val="007C7C40"/>
    <w:rsid w:val="007D237B"/>
    <w:rsid w:val="007E1242"/>
    <w:rsid w:val="007E1EB1"/>
    <w:rsid w:val="007E6867"/>
    <w:rsid w:val="007F036E"/>
    <w:rsid w:val="007F2DEE"/>
    <w:rsid w:val="007F3205"/>
    <w:rsid w:val="007F64B5"/>
    <w:rsid w:val="007F6852"/>
    <w:rsid w:val="00803A78"/>
    <w:rsid w:val="008068FA"/>
    <w:rsid w:val="00807D52"/>
    <w:rsid w:val="00810868"/>
    <w:rsid w:val="00811D4D"/>
    <w:rsid w:val="0081554D"/>
    <w:rsid w:val="0082759D"/>
    <w:rsid w:val="00835DA1"/>
    <w:rsid w:val="0083681B"/>
    <w:rsid w:val="00844709"/>
    <w:rsid w:val="00846A99"/>
    <w:rsid w:val="008548B9"/>
    <w:rsid w:val="00862A11"/>
    <w:rsid w:val="0087034A"/>
    <w:rsid w:val="008707F5"/>
    <w:rsid w:val="00882D58"/>
    <w:rsid w:val="00882DA4"/>
    <w:rsid w:val="008926C0"/>
    <w:rsid w:val="00893937"/>
    <w:rsid w:val="00897A72"/>
    <w:rsid w:val="008A0C02"/>
    <w:rsid w:val="008A2260"/>
    <w:rsid w:val="008A3541"/>
    <w:rsid w:val="008A3B9A"/>
    <w:rsid w:val="008A46AF"/>
    <w:rsid w:val="008A4D52"/>
    <w:rsid w:val="008A58FA"/>
    <w:rsid w:val="008A61ED"/>
    <w:rsid w:val="008A76B9"/>
    <w:rsid w:val="008A7AAF"/>
    <w:rsid w:val="008B0061"/>
    <w:rsid w:val="008B35B9"/>
    <w:rsid w:val="008C0688"/>
    <w:rsid w:val="008C45B8"/>
    <w:rsid w:val="008C787F"/>
    <w:rsid w:val="008D08BA"/>
    <w:rsid w:val="008D1C1D"/>
    <w:rsid w:val="008D43ED"/>
    <w:rsid w:val="008E1C83"/>
    <w:rsid w:val="008E6813"/>
    <w:rsid w:val="008F0162"/>
    <w:rsid w:val="008F270B"/>
    <w:rsid w:val="00904F86"/>
    <w:rsid w:val="00912901"/>
    <w:rsid w:val="009140AB"/>
    <w:rsid w:val="0091453A"/>
    <w:rsid w:val="009233F4"/>
    <w:rsid w:val="00924E18"/>
    <w:rsid w:val="00927499"/>
    <w:rsid w:val="00927DD6"/>
    <w:rsid w:val="00932B98"/>
    <w:rsid w:val="00934C5C"/>
    <w:rsid w:val="00935454"/>
    <w:rsid w:val="0094129A"/>
    <w:rsid w:val="0094170B"/>
    <w:rsid w:val="00942F38"/>
    <w:rsid w:val="0094370B"/>
    <w:rsid w:val="00961C1D"/>
    <w:rsid w:val="00963F2A"/>
    <w:rsid w:val="00967218"/>
    <w:rsid w:val="0096730F"/>
    <w:rsid w:val="00974355"/>
    <w:rsid w:val="00974E73"/>
    <w:rsid w:val="009754E6"/>
    <w:rsid w:val="00975695"/>
    <w:rsid w:val="009761D1"/>
    <w:rsid w:val="00981127"/>
    <w:rsid w:val="00984939"/>
    <w:rsid w:val="00984A4A"/>
    <w:rsid w:val="00994AFA"/>
    <w:rsid w:val="00995D16"/>
    <w:rsid w:val="009970EC"/>
    <w:rsid w:val="00997CBF"/>
    <w:rsid w:val="009A6D57"/>
    <w:rsid w:val="009B2BC1"/>
    <w:rsid w:val="009C03C9"/>
    <w:rsid w:val="009C0783"/>
    <w:rsid w:val="009D3CA9"/>
    <w:rsid w:val="009D6823"/>
    <w:rsid w:val="009E06E7"/>
    <w:rsid w:val="009E197A"/>
    <w:rsid w:val="009E38E8"/>
    <w:rsid w:val="009F512D"/>
    <w:rsid w:val="009F53F4"/>
    <w:rsid w:val="00A0545E"/>
    <w:rsid w:val="00A05E88"/>
    <w:rsid w:val="00A066A9"/>
    <w:rsid w:val="00A06E77"/>
    <w:rsid w:val="00A07782"/>
    <w:rsid w:val="00A07F83"/>
    <w:rsid w:val="00A101A2"/>
    <w:rsid w:val="00A12A9E"/>
    <w:rsid w:val="00A1706C"/>
    <w:rsid w:val="00A17DCC"/>
    <w:rsid w:val="00A203E6"/>
    <w:rsid w:val="00A25EF8"/>
    <w:rsid w:val="00A31F55"/>
    <w:rsid w:val="00A4527D"/>
    <w:rsid w:val="00A50331"/>
    <w:rsid w:val="00A50D50"/>
    <w:rsid w:val="00A52106"/>
    <w:rsid w:val="00A5598D"/>
    <w:rsid w:val="00A56C41"/>
    <w:rsid w:val="00A600A0"/>
    <w:rsid w:val="00A619FC"/>
    <w:rsid w:val="00A6264E"/>
    <w:rsid w:val="00A66056"/>
    <w:rsid w:val="00A66EE0"/>
    <w:rsid w:val="00A7567F"/>
    <w:rsid w:val="00A7653D"/>
    <w:rsid w:val="00A90916"/>
    <w:rsid w:val="00AA0BA5"/>
    <w:rsid w:val="00AA697E"/>
    <w:rsid w:val="00AB10E5"/>
    <w:rsid w:val="00AB1A3D"/>
    <w:rsid w:val="00AB1E6D"/>
    <w:rsid w:val="00AB4A14"/>
    <w:rsid w:val="00AB51FC"/>
    <w:rsid w:val="00AC38F9"/>
    <w:rsid w:val="00AC6974"/>
    <w:rsid w:val="00AC7A69"/>
    <w:rsid w:val="00AE7998"/>
    <w:rsid w:val="00AE7CFA"/>
    <w:rsid w:val="00AF1228"/>
    <w:rsid w:val="00AF137C"/>
    <w:rsid w:val="00AF363E"/>
    <w:rsid w:val="00AF4B49"/>
    <w:rsid w:val="00AF54CB"/>
    <w:rsid w:val="00AF64F3"/>
    <w:rsid w:val="00B00B49"/>
    <w:rsid w:val="00B031AA"/>
    <w:rsid w:val="00B03697"/>
    <w:rsid w:val="00B05B87"/>
    <w:rsid w:val="00B11A9F"/>
    <w:rsid w:val="00B150FA"/>
    <w:rsid w:val="00B16E8E"/>
    <w:rsid w:val="00B17C34"/>
    <w:rsid w:val="00B22EE9"/>
    <w:rsid w:val="00B24AC1"/>
    <w:rsid w:val="00B27B10"/>
    <w:rsid w:val="00B30CA2"/>
    <w:rsid w:val="00B40E52"/>
    <w:rsid w:val="00B4401B"/>
    <w:rsid w:val="00B44924"/>
    <w:rsid w:val="00B44A16"/>
    <w:rsid w:val="00B54BC1"/>
    <w:rsid w:val="00B7543C"/>
    <w:rsid w:val="00B76BC2"/>
    <w:rsid w:val="00B76C92"/>
    <w:rsid w:val="00B80A36"/>
    <w:rsid w:val="00B8196C"/>
    <w:rsid w:val="00B86957"/>
    <w:rsid w:val="00B93F98"/>
    <w:rsid w:val="00B95D25"/>
    <w:rsid w:val="00B971DB"/>
    <w:rsid w:val="00BA375A"/>
    <w:rsid w:val="00BB0369"/>
    <w:rsid w:val="00BB3002"/>
    <w:rsid w:val="00BB7EB7"/>
    <w:rsid w:val="00BC75FE"/>
    <w:rsid w:val="00BD2B7A"/>
    <w:rsid w:val="00BD4A13"/>
    <w:rsid w:val="00BE0DBD"/>
    <w:rsid w:val="00BE41DA"/>
    <w:rsid w:val="00BE5BCB"/>
    <w:rsid w:val="00BF46B7"/>
    <w:rsid w:val="00C015CF"/>
    <w:rsid w:val="00C036C6"/>
    <w:rsid w:val="00C05BE0"/>
    <w:rsid w:val="00C10860"/>
    <w:rsid w:val="00C17727"/>
    <w:rsid w:val="00C20DC2"/>
    <w:rsid w:val="00C21253"/>
    <w:rsid w:val="00C276B4"/>
    <w:rsid w:val="00C35E13"/>
    <w:rsid w:val="00C37C24"/>
    <w:rsid w:val="00C44555"/>
    <w:rsid w:val="00C4607B"/>
    <w:rsid w:val="00C46831"/>
    <w:rsid w:val="00C46F2C"/>
    <w:rsid w:val="00C51622"/>
    <w:rsid w:val="00C56812"/>
    <w:rsid w:val="00C629BB"/>
    <w:rsid w:val="00C62F27"/>
    <w:rsid w:val="00C62F61"/>
    <w:rsid w:val="00C67AAF"/>
    <w:rsid w:val="00C72CF3"/>
    <w:rsid w:val="00C74B2F"/>
    <w:rsid w:val="00C841BF"/>
    <w:rsid w:val="00C90220"/>
    <w:rsid w:val="00C97A70"/>
    <w:rsid w:val="00CA2E60"/>
    <w:rsid w:val="00CA6361"/>
    <w:rsid w:val="00CB1822"/>
    <w:rsid w:val="00CB7582"/>
    <w:rsid w:val="00CC00E6"/>
    <w:rsid w:val="00CC01CC"/>
    <w:rsid w:val="00CC0834"/>
    <w:rsid w:val="00CC1ED3"/>
    <w:rsid w:val="00CC6409"/>
    <w:rsid w:val="00CD26BE"/>
    <w:rsid w:val="00CD2A9F"/>
    <w:rsid w:val="00CE1265"/>
    <w:rsid w:val="00CE478E"/>
    <w:rsid w:val="00CE49AD"/>
    <w:rsid w:val="00CE6192"/>
    <w:rsid w:val="00CF64DB"/>
    <w:rsid w:val="00CF7224"/>
    <w:rsid w:val="00CF7594"/>
    <w:rsid w:val="00D02028"/>
    <w:rsid w:val="00D03AC2"/>
    <w:rsid w:val="00D049ED"/>
    <w:rsid w:val="00D04E59"/>
    <w:rsid w:val="00D07483"/>
    <w:rsid w:val="00D123B4"/>
    <w:rsid w:val="00D17E1F"/>
    <w:rsid w:val="00D212EF"/>
    <w:rsid w:val="00D2215C"/>
    <w:rsid w:val="00D24FAE"/>
    <w:rsid w:val="00D26F25"/>
    <w:rsid w:val="00D27B85"/>
    <w:rsid w:val="00D40F34"/>
    <w:rsid w:val="00D45061"/>
    <w:rsid w:val="00D50C9E"/>
    <w:rsid w:val="00D53174"/>
    <w:rsid w:val="00D55102"/>
    <w:rsid w:val="00D562A4"/>
    <w:rsid w:val="00D60CFA"/>
    <w:rsid w:val="00D63B1D"/>
    <w:rsid w:val="00D649D1"/>
    <w:rsid w:val="00D65F8B"/>
    <w:rsid w:val="00D66FC8"/>
    <w:rsid w:val="00D67183"/>
    <w:rsid w:val="00D71848"/>
    <w:rsid w:val="00D735CB"/>
    <w:rsid w:val="00D7594E"/>
    <w:rsid w:val="00D816FD"/>
    <w:rsid w:val="00D826F9"/>
    <w:rsid w:val="00D833DB"/>
    <w:rsid w:val="00D837ED"/>
    <w:rsid w:val="00D9039F"/>
    <w:rsid w:val="00D91C4A"/>
    <w:rsid w:val="00D91F60"/>
    <w:rsid w:val="00D95472"/>
    <w:rsid w:val="00D95CA4"/>
    <w:rsid w:val="00D96693"/>
    <w:rsid w:val="00D966A4"/>
    <w:rsid w:val="00D967FD"/>
    <w:rsid w:val="00D97DBC"/>
    <w:rsid w:val="00DA285F"/>
    <w:rsid w:val="00DA305E"/>
    <w:rsid w:val="00DA3A81"/>
    <w:rsid w:val="00DA5DC1"/>
    <w:rsid w:val="00DA5E80"/>
    <w:rsid w:val="00DA6595"/>
    <w:rsid w:val="00DA6963"/>
    <w:rsid w:val="00DA7A2D"/>
    <w:rsid w:val="00DA7B24"/>
    <w:rsid w:val="00DC2035"/>
    <w:rsid w:val="00DC5BFC"/>
    <w:rsid w:val="00DD07E5"/>
    <w:rsid w:val="00DD1363"/>
    <w:rsid w:val="00DD1D6E"/>
    <w:rsid w:val="00DE385A"/>
    <w:rsid w:val="00DE552B"/>
    <w:rsid w:val="00DF33E4"/>
    <w:rsid w:val="00E02551"/>
    <w:rsid w:val="00E06E44"/>
    <w:rsid w:val="00E124AE"/>
    <w:rsid w:val="00E145D4"/>
    <w:rsid w:val="00E24830"/>
    <w:rsid w:val="00E2642F"/>
    <w:rsid w:val="00E33BED"/>
    <w:rsid w:val="00E3625F"/>
    <w:rsid w:val="00E403F8"/>
    <w:rsid w:val="00E41E17"/>
    <w:rsid w:val="00E43874"/>
    <w:rsid w:val="00E46414"/>
    <w:rsid w:val="00E47254"/>
    <w:rsid w:val="00E47452"/>
    <w:rsid w:val="00E50240"/>
    <w:rsid w:val="00E52A0F"/>
    <w:rsid w:val="00E54122"/>
    <w:rsid w:val="00E56BE4"/>
    <w:rsid w:val="00E56DB0"/>
    <w:rsid w:val="00E57473"/>
    <w:rsid w:val="00E57ECB"/>
    <w:rsid w:val="00E60ACB"/>
    <w:rsid w:val="00E60CAA"/>
    <w:rsid w:val="00E71ACE"/>
    <w:rsid w:val="00E734C7"/>
    <w:rsid w:val="00E73B6E"/>
    <w:rsid w:val="00E82B4D"/>
    <w:rsid w:val="00E85001"/>
    <w:rsid w:val="00E85CB9"/>
    <w:rsid w:val="00E8662C"/>
    <w:rsid w:val="00E8699B"/>
    <w:rsid w:val="00E912AE"/>
    <w:rsid w:val="00E91F94"/>
    <w:rsid w:val="00E95E38"/>
    <w:rsid w:val="00EA1FF1"/>
    <w:rsid w:val="00EA3E91"/>
    <w:rsid w:val="00EA6EB8"/>
    <w:rsid w:val="00EA7DD0"/>
    <w:rsid w:val="00EB2082"/>
    <w:rsid w:val="00EB585C"/>
    <w:rsid w:val="00EC07FC"/>
    <w:rsid w:val="00EC0EB0"/>
    <w:rsid w:val="00EC4704"/>
    <w:rsid w:val="00EC6436"/>
    <w:rsid w:val="00EC68E5"/>
    <w:rsid w:val="00ED271A"/>
    <w:rsid w:val="00ED4B09"/>
    <w:rsid w:val="00ED5E56"/>
    <w:rsid w:val="00ED7047"/>
    <w:rsid w:val="00EE0FAB"/>
    <w:rsid w:val="00EE6F98"/>
    <w:rsid w:val="00EF370D"/>
    <w:rsid w:val="00EF3B5A"/>
    <w:rsid w:val="00EF4178"/>
    <w:rsid w:val="00EF4CEF"/>
    <w:rsid w:val="00EF687D"/>
    <w:rsid w:val="00EF7734"/>
    <w:rsid w:val="00F00C01"/>
    <w:rsid w:val="00F07819"/>
    <w:rsid w:val="00F10260"/>
    <w:rsid w:val="00F107BB"/>
    <w:rsid w:val="00F17D10"/>
    <w:rsid w:val="00F20C66"/>
    <w:rsid w:val="00F222B1"/>
    <w:rsid w:val="00F25446"/>
    <w:rsid w:val="00F27DFB"/>
    <w:rsid w:val="00F33C37"/>
    <w:rsid w:val="00F42E71"/>
    <w:rsid w:val="00F43EDF"/>
    <w:rsid w:val="00F44C64"/>
    <w:rsid w:val="00F46A1E"/>
    <w:rsid w:val="00F525D1"/>
    <w:rsid w:val="00F526CB"/>
    <w:rsid w:val="00F56C54"/>
    <w:rsid w:val="00F65900"/>
    <w:rsid w:val="00F67470"/>
    <w:rsid w:val="00F67681"/>
    <w:rsid w:val="00F676AE"/>
    <w:rsid w:val="00F679FD"/>
    <w:rsid w:val="00F720B6"/>
    <w:rsid w:val="00F80134"/>
    <w:rsid w:val="00F811DB"/>
    <w:rsid w:val="00F8649C"/>
    <w:rsid w:val="00F96250"/>
    <w:rsid w:val="00FA1247"/>
    <w:rsid w:val="00FA1E4C"/>
    <w:rsid w:val="00FB29A2"/>
    <w:rsid w:val="00FB6265"/>
    <w:rsid w:val="00FC28EF"/>
    <w:rsid w:val="00FC40DD"/>
    <w:rsid w:val="00FD0B71"/>
    <w:rsid w:val="00FD32EB"/>
    <w:rsid w:val="00FD405F"/>
    <w:rsid w:val="00FD537D"/>
    <w:rsid w:val="00FD5A7E"/>
    <w:rsid w:val="00FE1E1F"/>
    <w:rsid w:val="00FE379A"/>
    <w:rsid w:val="00FF24B6"/>
    <w:rsid w:val="00FF61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019CB4-AEF9-46C7-B1B2-9284E9BEB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82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6672AF"/>
    <w:pPr>
      <w:keepNext/>
      <w:numPr>
        <w:numId w:val="2"/>
      </w:numPr>
      <w:spacing w:before="240" w:after="60"/>
      <w:outlineLvl w:val="0"/>
    </w:pPr>
    <w:rPr>
      <w:rFonts w:ascii="Arial" w:hAnsi="Arial" w:cs="Arial"/>
      <w:b/>
      <w:bCs/>
      <w:kern w:val="32"/>
      <w:sz w:val="32"/>
      <w:szCs w:val="32"/>
    </w:rPr>
  </w:style>
  <w:style w:type="paragraph" w:styleId="2">
    <w:name w:val="heading 2"/>
    <w:basedOn w:val="a"/>
    <w:next w:val="a"/>
    <w:link w:val="21"/>
    <w:qFormat/>
    <w:rsid w:val="006672AF"/>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qFormat/>
    <w:rsid w:val="006672AF"/>
    <w:pPr>
      <w:keepNext/>
      <w:numPr>
        <w:ilvl w:val="2"/>
        <w:numId w:val="2"/>
      </w:numPr>
      <w:spacing w:before="240" w:after="60"/>
      <w:outlineLvl w:val="2"/>
    </w:pPr>
    <w:rPr>
      <w:rFonts w:ascii="Arial" w:hAnsi="Arial"/>
      <w:b/>
      <w:bCs/>
      <w:sz w:val="26"/>
      <w:szCs w:val="26"/>
    </w:rPr>
  </w:style>
  <w:style w:type="paragraph" w:styleId="4">
    <w:name w:val="heading 4"/>
    <w:basedOn w:val="a"/>
    <w:next w:val="a"/>
    <w:link w:val="40"/>
    <w:qFormat/>
    <w:rsid w:val="006672AF"/>
    <w:pPr>
      <w:keepNext/>
      <w:numPr>
        <w:ilvl w:val="3"/>
        <w:numId w:val="2"/>
      </w:numPr>
      <w:spacing w:before="240" w:after="60"/>
      <w:outlineLvl w:val="3"/>
    </w:pPr>
    <w:rPr>
      <w:b/>
      <w:bCs/>
      <w:sz w:val="28"/>
      <w:szCs w:val="28"/>
    </w:rPr>
  </w:style>
  <w:style w:type="paragraph" w:styleId="5">
    <w:name w:val="heading 5"/>
    <w:basedOn w:val="a"/>
    <w:next w:val="a"/>
    <w:link w:val="50"/>
    <w:qFormat/>
    <w:rsid w:val="006672AF"/>
    <w:pPr>
      <w:numPr>
        <w:ilvl w:val="4"/>
        <w:numId w:val="2"/>
      </w:numPr>
      <w:spacing w:before="240" w:after="60"/>
      <w:outlineLvl w:val="4"/>
    </w:pPr>
    <w:rPr>
      <w:b/>
      <w:bCs/>
      <w:i/>
      <w:iCs/>
      <w:sz w:val="26"/>
      <w:szCs w:val="26"/>
    </w:rPr>
  </w:style>
  <w:style w:type="paragraph" w:styleId="6">
    <w:name w:val="heading 6"/>
    <w:basedOn w:val="a"/>
    <w:next w:val="a"/>
    <w:link w:val="60"/>
    <w:qFormat/>
    <w:rsid w:val="006672AF"/>
    <w:pPr>
      <w:numPr>
        <w:ilvl w:val="5"/>
        <w:numId w:val="2"/>
      </w:numPr>
      <w:spacing w:before="240" w:after="60"/>
      <w:outlineLvl w:val="5"/>
    </w:pPr>
    <w:rPr>
      <w:b/>
      <w:bCs/>
      <w:sz w:val="22"/>
      <w:szCs w:val="22"/>
    </w:rPr>
  </w:style>
  <w:style w:type="paragraph" w:styleId="7">
    <w:name w:val="heading 7"/>
    <w:basedOn w:val="a"/>
    <w:next w:val="a"/>
    <w:link w:val="70"/>
    <w:qFormat/>
    <w:rsid w:val="006672AF"/>
    <w:pPr>
      <w:numPr>
        <w:ilvl w:val="6"/>
        <w:numId w:val="2"/>
      </w:numPr>
      <w:spacing w:before="240" w:after="60"/>
      <w:outlineLvl w:val="6"/>
    </w:pPr>
  </w:style>
  <w:style w:type="paragraph" w:styleId="8">
    <w:name w:val="heading 8"/>
    <w:basedOn w:val="a"/>
    <w:next w:val="a"/>
    <w:link w:val="80"/>
    <w:qFormat/>
    <w:rsid w:val="006672AF"/>
    <w:pPr>
      <w:numPr>
        <w:ilvl w:val="7"/>
        <w:numId w:val="2"/>
      </w:numPr>
      <w:spacing w:before="240" w:after="60"/>
      <w:outlineLvl w:val="7"/>
    </w:pPr>
    <w:rPr>
      <w:i/>
      <w:iCs/>
    </w:rPr>
  </w:style>
  <w:style w:type="paragraph" w:styleId="9">
    <w:name w:val="heading 9"/>
    <w:basedOn w:val="a"/>
    <w:next w:val="a"/>
    <w:link w:val="90"/>
    <w:qFormat/>
    <w:rsid w:val="006672AF"/>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672AF"/>
    <w:rPr>
      <w:rFonts w:ascii="Arial" w:eastAsia="Times New Roman" w:hAnsi="Arial" w:cs="Arial"/>
      <w:b/>
      <w:bCs/>
      <w:kern w:val="32"/>
      <w:sz w:val="32"/>
      <w:szCs w:val="32"/>
      <w:lang w:eastAsia="ru-RU"/>
    </w:rPr>
  </w:style>
  <w:style w:type="character" w:customStyle="1" w:styleId="21">
    <w:name w:val="Заголовок 2 Знак"/>
    <w:basedOn w:val="a0"/>
    <w:link w:val="2"/>
    <w:rsid w:val="006672AF"/>
    <w:rPr>
      <w:rFonts w:ascii="Arial" w:eastAsia="Times New Roman" w:hAnsi="Arial" w:cs="Arial"/>
      <w:b/>
      <w:bCs/>
      <w:i/>
      <w:iCs/>
      <w:sz w:val="28"/>
      <w:szCs w:val="28"/>
      <w:lang w:eastAsia="ru-RU"/>
    </w:rPr>
  </w:style>
  <w:style w:type="character" w:customStyle="1" w:styleId="30">
    <w:name w:val="Заголовок 3 Знак"/>
    <w:basedOn w:val="a0"/>
    <w:link w:val="3"/>
    <w:rsid w:val="006672AF"/>
    <w:rPr>
      <w:rFonts w:ascii="Arial" w:eastAsia="Times New Roman" w:hAnsi="Arial" w:cs="Times New Roman"/>
      <w:b/>
      <w:bCs/>
      <w:sz w:val="26"/>
      <w:szCs w:val="26"/>
      <w:lang w:eastAsia="ru-RU"/>
    </w:rPr>
  </w:style>
  <w:style w:type="character" w:customStyle="1" w:styleId="40">
    <w:name w:val="Заголовок 4 Знак"/>
    <w:basedOn w:val="a0"/>
    <w:link w:val="4"/>
    <w:rsid w:val="006672A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672AF"/>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72AF"/>
    <w:rPr>
      <w:rFonts w:ascii="Times New Roman" w:eastAsia="Times New Roman" w:hAnsi="Times New Roman" w:cs="Times New Roman"/>
      <w:b/>
      <w:bCs/>
      <w:lang w:eastAsia="ru-RU"/>
    </w:rPr>
  </w:style>
  <w:style w:type="character" w:customStyle="1" w:styleId="70">
    <w:name w:val="Заголовок 7 Знак"/>
    <w:basedOn w:val="a0"/>
    <w:link w:val="7"/>
    <w:rsid w:val="006672AF"/>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72AF"/>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72AF"/>
    <w:rPr>
      <w:rFonts w:ascii="Arial" w:eastAsia="Times New Roman" w:hAnsi="Arial" w:cs="Arial"/>
      <w:lang w:eastAsia="ru-RU"/>
    </w:rPr>
  </w:style>
  <w:style w:type="paragraph" w:customStyle="1" w:styleId="a3">
    <w:name w:val="ФИО"/>
    <w:basedOn w:val="a"/>
    <w:rsid w:val="006672AF"/>
    <w:pPr>
      <w:spacing w:after="180"/>
      <w:ind w:left="5670"/>
      <w:jc w:val="both"/>
    </w:pPr>
    <w:rPr>
      <w:szCs w:val="20"/>
    </w:rPr>
  </w:style>
  <w:style w:type="paragraph" w:styleId="12">
    <w:name w:val="index 1"/>
    <w:basedOn w:val="a"/>
    <w:next w:val="a"/>
    <w:autoRedefine/>
    <w:semiHidden/>
    <w:rsid w:val="006672AF"/>
    <w:pPr>
      <w:spacing w:before="40"/>
      <w:jc w:val="both"/>
    </w:pPr>
  </w:style>
  <w:style w:type="paragraph" w:styleId="a4">
    <w:name w:val="index heading"/>
    <w:basedOn w:val="a"/>
    <w:next w:val="12"/>
    <w:semiHidden/>
    <w:rsid w:val="006672AF"/>
  </w:style>
  <w:style w:type="paragraph" w:styleId="a5">
    <w:name w:val="Title"/>
    <w:basedOn w:val="a"/>
    <w:link w:val="a6"/>
    <w:qFormat/>
    <w:rsid w:val="006672AF"/>
    <w:pPr>
      <w:jc w:val="center"/>
    </w:pPr>
    <w:rPr>
      <w:sz w:val="28"/>
      <w:szCs w:val="20"/>
    </w:rPr>
  </w:style>
  <w:style w:type="character" w:customStyle="1" w:styleId="a6">
    <w:name w:val="Название Знак"/>
    <w:basedOn w:val="a0"/>
    <w:link w:val="a5"/>
    <w:rsid w:val="006672AF"/>
    <w:rPr>
      <w:rFonts w:ascii="Times New Roman" w:eastAsia="Times New Roman" w:hAnsi="Times New Roman" w:cs="Times New Roman"/>
      <w:sz w:val="28"/>
      <w:szCs w:val="20"/>
      <w:lang w:eastAsia="ru-RU"/>
    </w:rPr>
  </w:style>
  <w:style w:type="paragraph" w:styleId="20">
    <w:name w:val="List 2"/>
    <w:basedOn w:val="a"/>
    <w:rsid w:val="006672AF"/>
    <w:pPr>
      <w:widowControl w:val="0"/>
      <w:numPr>
        <w:numId w:val="1"/>
      </w:numPr>
      <w:overflowPunct w:val="0"/>
      <w:autoSpaceDE w:val="0"/>
      <w:autoSpaceDN w:val="0"/>
      <w:adjustRightInd w:val="0"/>
      <w:spacing w:before="60"/>
      <w:jc w:val="both"/>
      <w:textAlignment w:val="baseline"/>
    </w:pPr>
    <w:rPr>
      <w:szCs w:val="20"/>
    </w:rPr>
  </w:style>
  <w:style w:type="character" w:styleId="a7">
    <w:name w:val="Hyperlink"/>
    <w:uiPriority w:val="99"/>
    <w:rsid w:val="006672AF"/>
    <w:rPr>
      <w:color w:val="0000FF"/>
      <w:u w:val="single"/>
    </w:rPr>
  </w:style>
  <w:style w:type="paragraph" w:styleId="a8">
    <w:name w:val="Body Text"/>
    <w:basedOn w:val="a"/>
    <w:link w:val="a9"/>
    <w:rsid w:val="006672AF"/>
    <w:pPr>
      <w:spacing w:after="120"/>
    </w:pPr>
  </w:style>
  <w:style w:type="character" w:customStyle="1" w:styleId="a9">
    <w:name w:val="Основной текст Знак"/>
    <w:basedOn w:val="a0"/>
    <w:link w:val="a8"/>
    <w:rsid w:val="006672AF"/>
    <w:rPr>
      <w:rFonts w:ascii="Times New Roman" w:eastAsia="Times New Roman" w:hAnsi="Times New Roman" w:cs="Times New Roman"/>
      <w:sz w:val="24"/>
      <w:szCs w:val="24"/>
      <w:lang w:eastAsia="ru-RU"/>
    </w:rPr>
  </w:style>
  <w:style w:type="paragraph" w:styleId="31">
    <w:name w:val="Body Text Indent 3"/>
    <w:basedOn w:val="a"/>
    <w:link w:val="32"/>
    <w:rsid w:val="006672AF"/>
    <w:pPr>
      <w:tabs>
        <w:tab w:val="left" w:pos="1440"/>
      </w:tabs>
      <w:spacing w:line="360" w:lineRule="auto"/>
      <w:ind w:firstLine="720"/>
      <w:jc w:val="both"/>
    </w:pPr>
    <w:rPr>
      <w:sz w:val="28"/>
      <w:szCs w:val="28"/>
    </w:rPr>
  </w:style>
  <w:style w:type="character" w:customStyle="1" w:styleId="32">
    <w:name w:val="Основной текст с отступом 3 Знак"/>
    <w:basedOn w:val="a0"/>
    <w:link w:val="31"/>
    <w:rsid w:val="006672AF"/>
    <w:rPr>
      <w:rFonts w:ascii="Times New Roman" w:eastAsia="Times New Roman" w:hAnsi="Times New Roman" w:cs="Times New Roman"/>
      <w:sz w:val="28"/>
      <w:szCs w:val="28"/>
      <w:lang w:eastAsia="ru-RU"/>
    </w:rPr>
  </w:style>
  <w:style w:type="paragraph" w:styleId="aa">
    <w:name w:val="header"/>
    <w:basedOn w:val="a"/>
    <w:link w:val="ab"/>
    <w:uiPriority w:val="99"/>
    <w:rsid w:val="006672AF"/>
    <w:pPr>
      <w:tabs>
        <w:tab w:val="center" w:pos="4677"/>
        <w:tab w:val="right" w:pos="9355"/>
      </w:tabs>
    </w:pPr>
  </w:style>
  <w:style w:type="character" w:customStyle="1" w:styleId="ab">
    <w:name w:val="Верхний колонтитул Знак"/>
    <w:basedOn w:val="a0"/>
    <w:link w:val="aa"/>
    <w:uiPriority w:val="99"/>
    <w:rsid w:val="006672AF"/>
    <w:rPr>
      <w:rFonts w:ascii="Times New Roman" w:eastAsia="Times New Roman" w:hAnsi="Times New Roman" w:cs="Times New Roman"/>
      <w:sz w:val="24"/>
      <w:szCs w:val="24"/>
      <w:lang w:eastAsia="ru-RU"/>
    </w:rPr>
  </w:style>
  <w:style w:type="paragraph" w:styleId="ac">
    <w:name w:val="footer"/>
    <w:basedOn w:val="a"/>
    <w:link w:val="ad"/>
    <w:uiPriority w:val="99"/>
    <w:rsid w:val="006672AF"/>
    <w:pPr>
      <w:tabs>
        <w:tab w:val="center" w:pos="4677"/>
        <w:tab w:val="right" w:pos="9355"/>
      </w:tabs>
    </w:pPr>
  </w:style>
  <w:style w:type="character" w:customStyle="1" w:styleId="ad">
    <w:name w:val="Нижний колонтитул Знак"/>
    <w:basedOn w:val="a0"/>
    <w:link w:val="ac"/>
    <w:uiPriority w:val="99"/>
    <w:rsid w:val="006672AF"/>
    <w:rPr>
      <w:rFonts w:ascii="Times New Roman" w:eastAsia="Times New Roman" w:hAnsi="Times New Roman" w:cs="Times New Roman"/>
      <w:sz w:val="24"/>
      <w:szCs w:val="24"/>
      <w:lang w:eastAsia="ru-RU"/>
    </w:rPr>
  </w:style>
  <w:style w:type="paragraph" w:styleId="13">
    <w:name w:val="toc 1"/>
    <w:basedOn w:val="a"/>
    <w:next w:val="a"/>
    <w:autoRedefine/>
    <w:uiPriority w:val="39"/>
    <w:rsid w:val="006672AF"/>
    <w:pPr>
      <w:tabs>
        <w:tab w:val="left" w:pos="0"/>
        <w:tab w:val="left" w:pos="480"/>
        <w:tab w:val="right" w:leader="dot" w:pos="9639"/>
      </w:tabs>
      <w:spacing w:before="240"/>
    </w:pPr>
    <w:rPr>
      <w:rFonts w:ascii="Arial" w:hAnsi="Arial"/>
      <w:b/>
      <w:caps/>
      <w:noProof/>
      <w:sz w:val="20"/>
      <w:szCs w:val="20"/>
    </w:rPr>
  </w:style>
  <w:style w:type="paragraph" w:styleId="22">
    <w:name w:val="toc 2"/>
    <w:basedOn w:val="a"/>
    <w:next w:val="a"/>
    <w:autoRedefine/>
    <w:uiPriority w:val="39"/>
    <w:rsid w:val="006672AF"/>
    <w:pPr>
      <w:tabs>
        <w:tab w:val="left" w:pos="0"/>
        <w:tab w:val="left" w:leader="dot" w:pos="180"/>
        <w:tab w:val="right" w:leader="dot" w:pos="9639"/>
      </w:tabs>
      <w:spacing w:before="200"/>
      <w:ind w:left="240"/>
    </w:pPr>
    <w:rPr>
      <w:rFonts w:ascii="Arial" w:hAnsi="Arial" w:cs="Arial"/>
      <w:b/>
      <w:caps/>
      <w:noProof/>
      <w:sz w:val="18"/>
      <w:szCs w:val="18"/>
    </w:rPr>
  </w:style>
  <w:style w:type="paragraph" w:styleId="ae">
    <w:name w:val="footnote text"/>
    <w:basedOn w:val="a"/>
    <w:link w:val="af"/>
    <w:semiHidden/>
    <w:rsid w:val="006672AF"/>
    <w:rPr>
      <w:sz w:val="20"/>
      <w:szCs w:val="20"/>
    </w:rPr>
  </w:style>
  <w:style w:type="character" w:customStyle="1" w:styleId="af">
    <w:name w:val="Текст сноски Знак"/>
    <w:basedOn w:val="a0"/>
    <w:link w:val="ae"/>
    <w:semiHidden/>
    <w:rsid w:val="006672AF"/>
    <w:rPr>
      <w:rFonts w:ascii="Times New Roman" w:eastAsia="Times New Roman" w:hAnsi="Times New Roman" w:cs="Times New Roman"/>
      <w:sz w:val="20"/>
      <w:szCs w:val="20"/>
      <w:lang w:eastAsia="ru-RU"/>
    </w:rPr>
  </w:style>
  <w:style w:type="character" w:styleId="af0">
    <w:name w:val="footnote reference"/>
    <w:semiHidden/>
    <w:rsid w:val="006672AF"/>
    <w:rPr>
      <w:vertAlign w:val="superscript"/>
    </w:rPr>
  </w:style>
  <w:style w:type="character" w:styleId="af1">
    <w:name w:val="page number"/>
    <w:basedOn w:val="a0"/>
    <w:rsid w:val="006672AF"/>
  </w:style>
  <w:style w:type="paragraph" w:styleId="af2">
    <w:name w:val="caption"/>
    <w:basedOn w:val="a"/>
    <w:next w:val="a"/>
    <w:qFormat/>
    <w:rsid w:val="006672AF"/>
    <w:pPr>
      <w:jc w:val="center"/>
    </w:pPr>
    <w:rPr>
      <w:rFonts w:ascii="Arial Narrow" w:hAnsi="Arial Narrow"/>
      <w:b/>
      <w:bCs/>
      <w:color w:val="000080"/>
      <w:sz w:val="20"/>
    </w:rPr>
  </w:style>
  <w:style w:type="paragraph" w:customStyle="1" w:styleId="ConsNormal">
    <w:name w:val="ConsNormal"/>
    <w:rsid w:val="006672A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3">
    <w:name w:val="FollowedHyperlink"/>
    <w:rsid w:val="006672AF"/>
    <w:rPr>
      <w:color w:val="800080"/>
      <w:u w:val="single"/>
    </w:rPr>
  </w:style>
  <w:style w:type="paragraph" w:styleId="af4">
    <w:name w:val="Balloon Text"/>
    <w:basedOn w:val="a"/>
    <w:link w:val="af5"/>
    <w:semiHidden/>
    <w:rsid w:val="006672AF"/>
    <w:rPr>
      <w:rFonts w:ascii="Tahoma" w:hAnsi="Tahoma" w:cs="Tahoma"/>
      <w:sz w:val="16"/>
      <w:szCs w:val="16"/>
    </w:rPr>
  </w:style>
  <w:style w:type="character" w:customStyle="1" w:styleId="af5">
    <w:name w:val="Текст выноски Знак"/>
    <w:basedOn w:val="a0"/>
    <w:link w:val="af4"/>
    <w:semiHidden/>
    <w:rsid w:val="006672AF"/>
    <w:rPr>
      <w:rFonts w:ascii="Tahoma" w:eastAsia="Times New Roman" w:hAnsi="Tahoma" w:cs="Tahoma"/>
      <w:sz w:val="16"/>
      <w:szCs w:val="16"/>
      <w:lang w:eastAsia="ru-RU"/>
    </w:rPr>
  </w:style>
  <w:style w:type="paragraph" w:customStyle="1" w:styleId="14">
    <w:name w:val="Список 1"/>
    <w:basedOn w:val="af6"/>
    <w:rsid w:val="006672AF"/>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6">
    <w:name w:val="List Bullet"/>
    <w:basedOn w:val="a"/>
    <w:rsid w:val="006672AF"/>
    <w:pPr>
      <w:tabs>
        <w:tab w:val="num" w:pos="720"/>
      </w:tabs>
      <w:ind w:left="720" w:hanging="360"/>
    </w:pPr>
  </w:style>
  <w:style w:type="paragraph" w:styleId="23">
    <w:name w:val="Body Text 2"/>
    <w:basedOn w:val="a"/>
    <w:link w:val="24"/>
    <w:rsid w:val="006672AF"/>
    <w:pPr>
      <w:spacing w:before="60"/>
      <w:jc w:val="both"/>
    </w:pPr>
    <w:rPr>
      <w:i/>
      <w:iCs/>
      <w:color w:val="FF0000"/>
    </w:rPr>
  </w:style>
  <w:style w:type="character" w:customStyle="1" w:styleId="24">
    <w:name w:val="Основной текст 2 Знак"/>
    <w:basedOn w:val="a0"/>
    <w:link w:val="23"/>
    <w:rsid w:val="006672AF"/>
    <w:rPr>
      <w:rFonts w:ascii="Times New Roman" w:eastAsia="Times New Roman" w:hAnsi="Times New Roman" w:cs="Times New Roman"/>
      <w:i/>
      <w:iCs/>
      <w:color w:val="FF0000"/>
      <w:sz w:val="24"/>
      <w:szCs w:val="24"/>
      <w:lang w:eastAsia="ru-RU"/>
    </w:rPr>
  </w:style>
  <w:style w:type="paragraph" w:customStyle="1" w:styleId="af7">
    <w:name w:val="Текст таблица"/>
    <w:basedOn w:val="a"/>
    <w:rsid w:val="006672AF"/>
    <w:pPr>
      <w:numPr>
        <w:ilvl w:val="12"/>
      </w:numPr>
      <w:spacing w:before="60"/>
    </w:pPr>
    <w:rPr>
      <w:iCs/>
      <w:sz w:val="22"/>
      <w:szCs w:val="20"/>
    </w:rPr>
  </w:style>
  <w:style w:type="paragraph" w:styleId="33">
    <w:name w:val="Body Text 3"/>
    <w:basedOn w:val="a"/>
    <w:link w:val="34"/>
    <w:rsid w:val="006672AF"/>
    <w:pPr>
      <w:spacing w:before="240" w:after="240"/>
      <w:jc w:val="both"/>
    </w:pPr>
  </w:style>
  <w:style w:type="character" w:customStyle="1" w:styleId="34">
    <w:name w:val="Основной текст 3 Знак"/>
    <w:basedOn w:val="a0"/>
    <w:link w:val="33"/>
    <w:rsid w:val="006672AF"/>
    <w:rPr>
      <w:rFonts w:ascii="Times New Roman" w:eastAsia="Times New Roman" w:hAnsi="Times New Roman" w:cs="Times New Roman"/>
      <w:sz w:val="24"/>
      <w:szCs w:val="24"/>
      <w:lang w:eastAsia="ru-RU"/>
    </w:rPr>
  </w:style>
  <w:style w:type="paragraph" w:styleId="af8">
    <w:name w:val="Block Text"/>
    <w:basedOn w:val="a"/>
    <w:rsid w:val="006672AF"/>
    <w:pPr>
      <w:autoSpaceDE w:val="0"/>
      <w:autoSpaceDN w:val="0"/>
      <w:adjustRightInd w:val="0"/>
      <w:ind w:left="540" w:right="-82"/>
      <w:jc w:val="both"/>
    </w:pPr>
    <w:rPr>
      <w:i/>
    </w:rPr>
  </w:style>
  <w:style w:type="paragraph" w:customStyle="1" w:styleId="af9">
    <w:name w:val="текст"/>
    <w:basedOn w:val="a"/>
    <w:rsid w:val="006672AF"/>
    <w:pPr>
      <w:widowControl w:val="0"/>
      <w:overflowPunct w:val="0"/>
      <w:autoSpaceDE w:val="0"/>
      <w:autoSpaceDN w:val="0"/>
      <w:adjustRightInd w:val="0"/>
      <w:spacing w:before="60" w:after="3000"/>
      <w:textAlignment w:val="baseline"/>
    </w:pPr>
    <w:rPr>
      <w:b/>
      <w:szCs w:val="20"/>
    </w:rPr>
  </w:style>
  <w:style w:type="paragraph" w:styleId="35">
    <w:name w:val="toc 3"/>
    <w:basedOn w:val="a"/>
    <w:next w:val="a"/>
    <w:autoRedefine/>
    <w:uiPriority w:val="39"/>
    <w:rsid w:val="006672AF"/>
    <w:pPr>
      <w:tabs>
        <w:tab w:val="left" w:pos="1320"/>
        <w:tab w:val="right" w:leader="dot" w:pos="9639"/>
      </w:tabs>
      <w:spacing w:before="200"/>
      <w:ind w:left="482"/>
    </w:pPr>
    <w:rPr>
      <w:rFonts w:ascii="Arial" w:hAnsi="Arial" w:cs="Arial"/>
      <w:b/>
      <w:i/>
      <w:caps/>
      <w:noProof/>
      <w:sz w:val="16"/>
      <w:szCs w:val="16"/>
    </w:rPr>
  </w:style>
  <w:style w:type="character" w:styleId="afa">
    <w:name w:val="annotation reference"/>
    <w:semiHidden/>
    <w:rsid w:val="006672AF"/>
    <w:rPr>
      <w:sz w:val="16"/>
      <w:szCs w:val="16"/>
    </w:rPr>
  </w:style>
  <w:style w:type="paragraph" w:styleId="afb">
    <w:name w:val="annotation text"/>
    <w:basedOn w:val="a"/>
    <w:link w:val="afc"/>
    <w:semiHidden/>
    <w:rsid w:val="006672AF"/>
    <w:rPr>
      <w:sz w:val="20"/>
      <w:szCs w:val="20"/>
    </w:rPr>
  </w:style>
  <w:style w:type="character" w:customStyle="1" w:styleId="afc">
    <w:name w:val="Текст примечания Знак"/>
    <w:basedOn w:val="a0"/>
    <w:link w:val="afb"/>
    <w:semiHidden/>
    <w:rsid w:val="006672AF"/>
    <w:rPr>
      <w:rFonts w:ascii="Times New Roman" w:eastAsia="Times New Roman" w:hAnsi="Times New Roman" w:cs="Times New Roman"/>
      <w:sz w:val="20"/>
      <w:szCs w:val="20"/>
      <w:lang w:eastAsia="ru-RU"/>
    </w:rPr>
  </w:style>
  <w:style w:type="paragraph" w:styleId="afd">
    <w:name w:val="annotation subject"/>
    <w:basedOn w:val="afb"/>
    <w:next w:val="afb"/>
    <w:link w:val="afe"/>
    <w:semiHidden/>
    <w:rsid w:val="006672AF"/>
    <w:rPr>
      <w:b/>
      <w:bCs/>
    </w:rPr>
  </w:style>
  <w:style w:type="character" w:customStyle="1" w:styleId="afe">
    <w:name w:val="Тема примечания Знак"/>
    <w:basedOn w:val="afc"/>
    <w:link w:val="afd"/>
    <w:semiHidden/>
    <w:rsid w:val="006672AF"/>
    <w:rPr>
      <w:rFonts w:ascii="Times New Roman" w:eastAsia="Times New Roman" w:hAnsi="Times New Roman" w:cs="Times New Roman"/>
      <w:b/>
      <w:bCs/>
      <w:sz w:val="20"/>
      <w:szCs w:val="20"/>
      <w:lang w:eastAsia="ru-RU"/>
    </w:rPr>
  </w:style>
  <w:style w:type="table" w:styleId="aff">
    <w:name w:val="Table Grid"/>
    <w:basedOn w:val="a1"/>
    <w:uiPriority w:val="99"/>
    <w:rsid w:val="006672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Emphasis"/>
    <w:qFormat/>
    <w:rsid w:val="006672AF"/>
    <w:rPr>
      <w:i/>
      <w:iCs/>
    </w:rPr>
  </w:style>
  <w:style w:type="paragraph" w:customStyle="1" w:styleId="aff1">
    <w:name w:val="обычн"/>
    <w:basedOn w:val="a"/>
    <w:rsid w:val="006672AF"/>
  </w:style>
  <w:style w:type="paragraph" w:styleId="aff2">
    <w:name w:val="Body Text Indent"/>
    <w:basedOn w:val="a"/>
    <w:link w:val="aff3"/>
    <w:uiPriority w:val="99"/>
    <w:rsid w:val="006672AF"/>
    <w:pPr>
      <w:spacing w:after="120"/>
      <w:ind w:left="283"/>
    </w:pPr>
  </w:style>
  <w:style w:type="character" w:customStyle="1" w:styleId="aff3">
    <w:name w:val="Основной текст с отступом Знак"/>
    <w:basedOn w:val="a0"/>
    <w:link w:val="aff2"/>
    <w:uiPriority w:val="99"/>
    <w:rsid w:val="006672AF"/>
    <w:rPr>
      <w:rFonts w:ascii="Times New Roman" w:eastAsia="Times New Roman" w:hAnsi="Times New Roman" w:cs="Times New Roman"/>
      <w:sz w:val="24"/>
      <w:szCs w:val="24"/>
      <w:lang w:eastAsia="ru-RU"/>
    </w:rPr>
  </w:style>
  <w:style w:type="paragraph" w:customStyle="1" w:styleId="aff4">
    <w:name w:val="Обычный + поширине"/>
    <w:basedOn w:val="a"/>
    <w:uiPriority w:val="99"/>
    <w:rsid w:val="006672AF"/>
  </w:style>
  <w:style w:type="paragraph" w:customStyle="1" w:styleId="15">
    <w:name w:val="заголовок 1"/>
    <w:basedOn w:val="a"/>
    <w:next w:val="a"/>
    <w:rsid w:val="006672AF"/>
    <w:pPr>
      <w:keepNext/>
      <w:autoSpaceDE w:val="0"/>
      <w:autoSpaceDN w:val="0"/>
      <w:outlineLvl w:val="0"/>
    </w:pPr>
    <w:rPr>
      <w:rFonts w:ascii="Arial" w:hAnsi="Arial" w:cs="Arial"/>
      <w:b/>
      <w:bCs/>
      <w:spacing w:val="-11"/>
    </w:rPr>
  </w:style>
  <w:style w:type="paragraph" w:customStyle="1" w:styleId="16">
    <w:name w:val="Обычный1"/>
    <w:rsid w:val="006672AF"/>
    <w:pPr>
      <w:widowControl w:val="0"/>
      <w:spacing w:after="0" w:line="240" w:lineRule="auto"/>
      <w:jc w:val="both"/>
    </w:pPr>
    <w:rPr>
      <w:rFonts w:ascii="Times New Roman" w:eastAsia="Times New Roman" w:hAnsi="Times New Roman" w:cs="Times New Roman"/>
      <w:b/>
      <w:snapToGrid w:val="0"/>
      <w:szCs w:val="20"/>
      <w:lang w:eastAsia="ru-RU"/>
    </w:rPr>
  </w:style>
  <w:style w:type="character" w:customStyle="1" w:styleId="17">
    <w:name w:val="1"/>
    <w:semiHidden/>
    <w:rsid w:val="006672AF"/>
    <w:rPr>
      <w:rFonts w:ascii="Arial" w:hAnsi="Arial" w:cs="Arial"/>
      <w:color w:val="auto"/>
      <w:sz w:val="20"/>
      <w:szCs w:val="20"/>
    </w:rPr>
  </w:style>
  <w:style w:type="paragraph" w:customStyle="1" w:styleId="25">
    <w:name w:val="Абзац Знак2"/>
    <w:basedOn w:val="aff2"/>
    <w:rsid w:val="006672AF"/>
    <w:pPr>
      <w:widowControl w:val="0"/>
      <w:adjustRightInd w:val="0"/>
      <w:spacing w:after="0" w:line="360" w:lineRule="auto"/>
      <w:ind w:left="0" w:firstLine="709"/>
      <w:jc w:val="both"/>
      <w:textAlignment w:val="baseline"/>
    </w:pPr>
    <w:rPr>
      <w:sz w:val="28"/>
      <w:lang w:eastAsia="en-US"/>
    </w:rPr>
  </w:style>
  <w:style w:type="paragraph" w:customStyle="1" w:styleId="ConsPlusNormal">
    <w:name w:val="ConsPlusNormal"/>
    <w:rsid w:val="006672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6">
    <w:name w:val="Обычный3"/>
    <w:rsid w:val="006672AF"/>
    <w:pPr>
      <w:widowControl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basedOn w:val="a"/>
    <w:rsid w:val="006672AF"/>
    <w:pPr>
      <w:autoSpaceDE w:val="0"/>
      <w:autoSpaceDN w:val="0"/>
    </w:pPr>
    <w:rPr>
      <w:rFonts w:ascii="Arial" w:eastAsia="Calibri" w:hAnsi="Arial" w:cs="Arial"/>
      <w:color w:val="000000"/>
      <w:lang w:eastAsia="en-US"/>
    </w:rPr>
  </w:style>
  <w:style w:type="paragraph" w:styleId="aff5">
    <w:name w:val="List Paragraph"/>
    <w:basedOn w:val="a"/>
    <w:uiPriority w:val="34"/>
    <w:qFormat/>
    <w:rsid w:val="006672AF"/>
    <w:pPr>
      <w:ind w:left="720"/>
      <w:contextualSpacing/>
    </w:pPr>
  </w:style>
  <w:style w:type="paragraph" w:customStyle="1" w:styleId="aff6">
    <w:name w:val="Содержание таблицы ЛНД"/>
    <w:basedOn w:val="a"/>
    <w:rsid w:val="006672AF"/>
    <w:pPr>
      <w:spacing w:before="60"/>
    </w:pPr>
    <w:rPr>
      <w:sz w:val="20"/>
      <w:szCs w:val="20"/>
    </w:rPr>
  </w:style>
  <w:style w:type="paragraph" w:customStyle="1" w:styleId="S">
    <w:name w:val="S_Обычный"/>
    <w:basedOn w:val="a"/>
    <w:link w:val="S0"/>
    <w:rsid w:val="006672AF"/>
    <w:pPr>
      <w:widowControl w:val="0"/>
      <w:suppressAutoHyphens/>
      <w:autoSpaceDN w:val="0"/>
      <w:jc w:val="both"/>
      <w:textAlignment w:val="baseline"/>
    </w:pPr>
  </w:style>
  <w:style w:type="paragraph" w:styleId="HTML">
    <w:name w:val="HTML Preformatted"/>
    <w:basedOn w:val="a"/>
    <w:link w:val="HTML0"/>
    <w:rsid w:val="006672AF"/>
    <w:pPr>
      <w:suppressAutoHyphens/>
      <w:autoSpaceDN w:val="0"/>
      <w:textAlignment w:val="baseline"/>
    </w:pPr>
    <w:rPr>
      <w:rFonts w:ascii="Courier New" w:hAnsi="Courier New"/>
      <w:sz w:val="20"/>
      <w:szCs w:val="20"/>
    </w:rPr>
  </w:style>
  <w:style w:type="character" w:customStyle="1" w:styleId="HTML0">
    <w:name w:val="Стандартный HTML Знак"/>
    <w:basedOn w:val="a0"/>
    <w:link w:val="HTML"/>
    <w:rsid w:val="006672AF"/>
    <w:rPr>
      <w:rFonts w:ascii="Courier New" w:eastAsia="Times New Roman" w:hAnsi="Courier New" w:cs="Times New Roman"/>
      <w:sz w:val="20"/>
      <w:szCs w:val="20"/>
      <w:lang w:eastAsia="ru-RU"/>
    </w:rPr>
  </w:style>
  <w:style w:type="numbering" w:customStyle="1" w:styleId="WWOutlineListStyle1">
    <w:name w:val="WW_OutlineListStyle_1"/>
    <w:basedOn w:val="a2"/>
    <w:rsid w:val="006672AF"/>
    <w:pPr>
      <w:numPr>
        <w:numId w:val="17"/>
      </w:numPr>
    </w:pPr>
  </w:style>
  <w:style w:type="paragraph" w:styleId="26">
    <w:name w:val="Body Text Indent 2"/>
    <w:basedOn w:val="a"/>
    <w:link w:val="27"/>
    <w:rsid w:val="006672AF"/>
    <w:pPr>
      <w:suppressAutoHyphens/>
      <w:autoSpaceDN w:val="0"/>
      <w:spacing w:after="120" w:line="480" w:lineRule="auto"/>
      <w:ind w:left="283"/>
      <w:textAlignment w:val="baseline"/>
    </w:pPr>
  </w:style>
  <w:style w:type="character" w:customStyle="1" w:styleId="27">
    <w:name w:val="Основной текст с отступом 2 Знак"/>
    <w:basedOn w:val="a0"/>
    <w:link w:val="26"/>
    <w:rsid w:val="006672AF"/>
    <w:rPr>
      <w:rFonts w:ascii="Times New Roman" w:eastAsia="Times New Roman" w:hAnsi="Times New Roman" w:cs="Times New Roman"/>
      <w:sz w:val="24"/>
      <w:szCs w:val="24"/>
      <w:lang w:eastAsia="ru-RU"/>
    </w:rPr>
  </w:style>
  <w:style w:type="paragraph" w:styleId="aff7">
    <w:name w:val="Normal (Web)"/>
    <w:basedOn w:val="a"/>
    <w:uiPriority w:val="99"/>
    <w:rsid w:val="006672AF"/>
    <w:pPr>
      <w:suppressAutoHyphens/>
      <w:autoSpaceDN w:val="0"/>
      <w:textAlignment w:val="baseline"/>
    </w:pPr>
  </w:style>
  <w:style w:type="paragraph" w:customStyle="1" w:styleId="1">
    <w:name w:val="Текст 1"/>
    <w:basedOn w:val="2"/>
    <w:rsid w:val="006672AF"/>
    <w:pPr>
      <w:keepNext w:val="0"/>
      <w:widowControl w:val="0"/>
      <w:numPr>
        <w:numId w:val="18"/>
      </w:numPr>
      <w:overflowPunct w:val="0"/>
      <w:autoSpaceDE w:val="0"/>
      <w:autoSpaceDN w:val="0"/>
      <w:adjustRightInd w:val="0"/>
      <w:spacing w:before="60"/>
      <w:jc w:val="both"/>
      <w:textAlignment w:val="baseline"/>
    </w:pPr>
    <w:rPr>
      <w:rFonts w:ascii="Times New Roman" w:hAnsi="Times New Roman" w:cs="Times New Roman"/>
      <w:b w:val="0"/>
      <w:bCs w:val="0"/>
      <w:i w:val="0"/>
      <w:iCs w:val="0"/>
      <w:sz w:val="24"/>
      <w:szCs w:val="20"/>
    </w:rPr>
  </w:style>
  <w:style w:type="character" w:customStyle="1" w:styleId="S0">
    <w:name w:val="S_Обычный Знак"/>
    <w:link w:val="S"/>
    <w:locked/>
    <w:rsid w:val="006672AF"/>
    <w:rPr>
      <w:rFonts w:ascii="Times New Roman" w:eastAsia="Times New Roman" w:hAnsi="Times New Roman" w:cs="Times New Roman"/>
      <w:sz w:val="24"/>
      <w:szCs w:val="24"/>
      <w:lang w:eastAsia="ru-RU"/>
    </w:rPr>
  </w:style>
  <w:style w:type="character" w:customStyle="1" w:styleId="urtxtemph">
    <w:name w:val="urtxtemph"/>
    <w:rsid w:val="006672AF"/>
  </w:style>
  <w:style w:type="character" w:customStyle="1" w:styleId="urtxtstd">
    <w:name w:val="urtxtstd"/>
    <w:rsid w:val="006672AF"/>
  </w:style>
  <w:style w:type="character" w:customStyle="1" w:styleId="apple-style-span">
    <w:name w:val="apple-style-span"/>
    <w:rsid w:val="006672AF"/>
  </w:style>
  <w:style w:type="paragraph" w:customStyle="1" w:styleId="stjus">
    <w:name w:val="stjus"/>
    <w:basedOn w:val="a"/>
    <w:rsid w:val="00E95E38"/>
    <w:pPr>
      <w:spacing w:before="100" w:beforeAutospacing="1" w:after="100" w:afterAutospacing="1"/>
      <w:jc w:val="both"/>
    </w:pPr>
  </w:style>
  <w:style w:type="paragraph" w:styleId="aff8">
    <w:name w:val="Revision"/>
    <w:hidden/>
    <w:uiPriority w:val="99"/>
    <w:semiHidden/>
    <w:rsid w:val="00BD2B7A"/>
    <w:pPr>
      <w:spacing w:after="0" w:line="240" w:lineRule="auto"/>
    </w:pPr>
    <w:rPr>
      <w:rFonts w:ascii="Times New Roman" w:eastAsia="Times New Roman" w:hAnsi="Times New Roman" w:cs="Times New Roman"/>
      <w:sz w:val="24"/>
      <w:szCs w:val="24"/>
      <w:lang w:eastAsia="ru-RU"/>
    </w:rPr>
  </w:style>
  <w:style w:type="table" w:styleId="-2">
    <w:name w:val="Light List Accent 2"/>
    <w:basedOn w:val="a1"/>
    <w:uiPriority w:val="61"/>
    <w:rsid w:val="0051259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2006">
      <w:bodyDiv w:val="1"/>
      <w:marLeft w:val="0"/>
      <w:marRight w:val="0"/>
      <w:marTop w:val="0"/>
      <w:marBottom w:val="0"/>
      <w:divBdr>
        <w:top w:val="none" w:sz="0" w:space="0" w:color="auto"/>
        <w:left w:val="none" w:sz="0" w:space="0" w:color="auto"/>
        <w:bottom w:val="none" w:sz="0" w:space="0" w:color="auto"/>
        <w:right w:val="none" w:sz="0" w:space="0" w:color="auto"/>
      </w:divBdr>
    </w:div>
    <w:div w:id="1505440161">
      <w:bodyDiv w:val="1"/>
      <w:marLeft w:val="0"/>
      <w:marRight w:val="0"/>
      <w:marTop w:val="0"/>
      <w:marBottom w:val="0"/>
      <w:divBdr>
        <w:top w:val="none" w:sz="0" w:space="0" w:color="auto"/>
        <w:left w:val="none" w:sz="0" w:space="0" w:color="auto"/>
        <w:bottom w:val="none" w:sz="0" w:space="0" w:color="auto"/>
        <w:right w:val="none" w:sz="0" w:space="0" w:color="auto"/>
      </w:divBdr>
      <w:divsChild>
        <w:div w:id="146628620">
          <w:marLeft w:val="0"/>
          <w:marRight w:val="150"/>
          <w:marTop w:val="0"/>
          <w:marBottom w:val="0"/>
          <w:divBdr>
            <w:top w:val="none" w:sz="0" w:space="0" w:color="auto"/>
            <w:left w:val="none" w:sz="0" w:space="0" w:color="auto"/>
            <w:bottom w:val="none" w:sz="0" w:space="0" w:color="auto"/>
            <w:right w:val="none" w:sz="0" w:space="0" w:color="auto"/>
          </w:divBdr>
          <w:divsChild>
            <w:div w:id="1495951658">
              <w:marLeft w:val="0"/>
              <w:marRight w:val="0"/>
              <w:marTop w:val="0"/>
              <w:marBottom w:val="0"/>
              <w:divBdr>
                <w:top w:val="none" w:sz="0" w:space="0" w:color="auto"/>
                <w:left w:val="none" w:sz="0" w:space="0" w:color="auto"/>
                <w:bottom w:val="none" w:sz="0" w:space="0" w:color="auto"/>
                <w:right w:val="none" w:sz="0" w:space="0" w:color="auto"/>
              </w:divBdr>
              <w:divsChild>
                <w:div w:id="819031850">
                  <w:marLeft w:val="150"/>
                  <w:marRight w:val="225"/>
                  <w:marTop w:val="0"/>
                  <w:marBottom w:val="0"/>
                  <w:divBdr>
                    <w:top w:val="none" w:sz="0" w:space="0" w:color="auto"/>
                    <w:left w:val="none" w:sz="0" w:space="0" w:color="auto"/>
                    <w:bottom w:val="none" w:sz="0" w:space="0" w:color="auto"/>
                    <w:right w:val="none" w:sz="0" w:space="0" w:color="auto"/>
                  </w:divBdr>
                  <w:divsChild>
                    <w:div w:id="306400342">
                      <w:marLeft w:val="270"/>
                      <w:marRight w:val="120"/>
                      <w:marTop w:val="0"/>
                      <w:marBottom w:val="540"/>
                      <w:divBdr>
                        <w:top w:val="none" w:sz="0" w:space="0" w:color="auto"/>
                        <w:left w:val="none" w:sz="0" w:space="0" w:color="auto"/>
                        <w:bottom w:val="none" w:sz="0" w:space="0" w:color="auto"/>
                        <w:right w:val="none" w:sz="0" w:space="0" w:color="auto"/>
                      </w:divBdr>
                      <w:divsChild>
                        <w:div w:id="1135022899">
                          <w:marLeft w:val="0"/>
                          <w:marRight w:val="0"/>
                          <w:marTop w:val="0"/>
                          <w:marBottom w:val="720"/>
                          <w:divBdr>
                            <w:top w:val="none" w:sz="0" w:space="0" w:color="auto"/>
                            <w:left w:val="none" w:sz="0" w:space="0" w:color="auto"/>
                            <w:bottom w:val="none" w:sz="0" w:space="0" w:color="auto"/>
                            <w:right w:val="none" w:sz="0" w:space="0" w:color="auto"/>
                          </w:divBdr>
                          <w:divsChild>
                            <w:div w:id="763914819">
                              <w:marLeft w:val="0"/>
                              <w:marRight w:val="0"/>
                              <w:marTop w:val="0"/>
                              <w:marBottom w:val="0"/>
                              <w:divBdr>
                                <w:top w:val="none" w:sz="0" w:space="0" w:color="auto"/>
                                <w:left w:val="none" w:sz="0" w:space="0" w:color="auto"/>
                                <w:bottom w:val="none" w:sz="0" w:space="0" w:color="auto"/>
                                <w:right w:val="none" w:sz="0" w:space="0" w:color="auto"/>
                              </w:divBdr>
                              <w:divsChild>
                                <w:div w:id="937299166">
                                  <w:marLeft w:val="0"/>
                                  <w:marRight w:val="4875"/>
                                  <w:marTop w:val="0"/>
                                  <w:marBottom w:val="0"/>
                                  <w:divBdr>
                                    <w:top w:val="none" w:sz="0" w:space="0" w:color="auto"/>
                                    <w:left w:val="none" w:sz="0" w:space="0" w:color="auto"/>
                                    <w:bottom w:val="none" w:sz="0" w:space="0" w:color="auto"/>
                                    <w:right w:val="none" w:sz="0" w:space="0" w:color="auto"/>
                                  </w:divBdr>
                                  <w:divsChild>
                                    <w:div w:id="16595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4012958">
      <w:bodyDiv w:val="1"/>
      <w:marLeft w:val="0"/>
      <w:marRight w:val="0"/>
      <w:marTop w:val="0"/>
      <w:marBottom w:val="0"/>
      <w:divBdr>
        <w:top w:val="none" w:sz="0" w:space="0" w:color="auto"/>
        <w:left w:val="none" w:sz="0" w:space="0" w:color="auto"/>
        <w:bottom w:val="none" w:sz="0" w:space="0" w:color="auto"/>
        <w:right w:val="none" w:sz="0" w:space="0" w:color="auto"/>
      </w:divBdr>
      <w:divsChild>
        <w:div w:id="1971276251">
          <w:marLeft w:val="0"/>
          <w:marRight w:val="0"/>
          <w:marTop w:val="0"/>
          <w:marBottom w:val="0"/>
          <w:divBdr>
            <w:top w:val="none" w:sz="0" w:space="0" w:color="auto"/>
            <w:left w:val="none" w:sz="0" w:space="0" w:color="auto"/>
            <w:bottom w:val="none" w:sz="0" w:space="0" w:color="auto"/>
            <w:right w:val="none" w:sz="0" w:space="0" w:color="auto"/>
          </w:divBdr>
          <w:divsChild>
            <w:div w:id="1337926945">
              <w:marLeft w:val="0"/>
              <w:marRight w:val="0"/>
              <w:marTop w:val="0"/>
              <w:marBottom w:val="0"/>
              <w:divBdr>
                <w:top w:val="none" w:sz="0" w:space="0" w:color="auto"/>
                <w:left w:val="none" w:sz="0" w:space="0" w:color="auto"/>
                <w:bottom w:val="none" w:sz="0" w:space="0" w:color="auto"/>
                <w:right w:val="none" w:sz="0" w:space="0" w:color="auto"/>
              </w:divBdr>
              <w:divsChild>
                <w:div w:id="296226175">
                  <w:marLeft w:val="750"/>
                  <w:marRight w:val="0"/>
                  <w:marTop w:val="0"/>
                  <w:marBottom w:val="0"/>
                  <w:divBdr>
                    <w:top w:val="none" w:sz="0" w:space="0" w:color="auto"/>
                    <w:left w:val="none" w:sz="0" w:space="0" w:color="auto"/>
                    <w:bottom w:val="none" w:sz="0" w:space="0" w:color="auto"/>
                    <w:right w:val="none" w:sz="0" w:space="0" w:color="auto"/>
                  </w:divBdr>
                  <w:divsChild>
                    <w:div w:id="1194339618">
                      <w:marLeft w:val="0"/>
                      <w:marRight w:val="0"/>
                      <w:marTop w:val="0"/>
                      <w:marBottom w:val="0"/>
                      <w:divBdr>
                        <w:top w:val="none" w:sz="0" w:space="0" w:color="auto"/>
                        <w:left w:val="none" w:sz="0" w:space="0" w:color="auto"/>
                        <w:bottom w:val="none" w:sz="0" w:space="0" w:color="auto"/>
                        <w:right w:val="none" w:sz="0" w:space="0" w:color="auto"/>
                      </w:divBdr>
                      <w:divsChild>
                        <w:div w:id="883565902">
                          <w:marLeft w:val="0"/>
                          <w:marRight w:val="0"/>
                          <w:marTop w:val="0"/>
                          <w:marBottom w:val="0"/>
                          <w:divBdr>
                            <w:top w:val="none" w:sz="0" w:space="0" w:color="auto"/>
                            <w:left w:val="none" w:sz="0" w:space="0" w:color="auto"/>
                            <w:bottom w:val="none" w:sz="0" w:space="0" w:color="auto"/>
                            <w:right w:val="none" w:sz="0" w:space="0" w:color="auto"/>
                          </w:divBdr>
                          <w:divsChild>
                            <w:div w:id="827407512">
                              <w:marLeft w:val="0"/>
                              <w:marRight w:val="0"/>
                              <w:marTop w:val="0"/>
                              <w:marBottom w:val="0"/>
                              <w:divBdr>
                                <w:top w:val="none" w:sz="0" w:space="0" w:color="auto"/>
                                <w:left w:val="none" w:sz="0" w:space="0" w:color="auto"/>
                                <w:bottom w:val="none" w:sz="0" w:space="0" w:color="auto"/>
                                <w:right w:val="none" w:sz="0" w:space="0" w:color="auto"/>
                              </w:divBdr>
                              <w:divsChild>
                                <w:div w:id="2436757">
                                  <w:marLeft w:val="450"/>
                                  <w:marRight w:val="51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117" Type="http://schemas.openxmlformats.org/officeDocument/2006/relationships/header" Target="header38.xml"/><Relationship Id="rId21" Type="http://schemas.openxmlformats.org/officeDocument/2006/relationships/header" Target="header5.xml"/><Relationship Id="rId42" Type="http://schemas.openxmlformats.org/officeDocument/2006/relationships/header" Target="header18.xml"/><Relationship Id="rId47" Type="http://schemas.openxmlformats.org/officeDocument/2006/relationships/hyperlink" Target="consultantplus://offline/ref=E975C8F8DD6F3827F6FFD6E367BF316CF2D7BABEA1596FABC50A8B4BAF40B1C5F300A482D7F6C6B064F9DAC6gBj7D" TargetMode="External"/><Relationship Id="rId63" Type="http://schemas.openxmlformats.org/officeDocument/2006/relationships/hyperlink" Target="consultantplus://offline/ref=D18B12CEE5F28F27A6ACC4AC4A6E1E444C78E1C6609D660698772DCA8567BA24CA62778662ED62C5H1GFI" TargetMode="External"/><Relationship Id="rId68" Type="http://schemas.openxmlformats.org/officeDocument/2006/relationships/hyperlink" Target="consultantplus://offline/ref=C214195293E16AD92096BB7EEB044969320C2274D5F3294E0216D7360858870EC28005319830ABAFLA4AD" TargetMode="External"/><Relationship Id="rId84" Type="http://schemas.openxmlformats.org/officeDocument/2006/relationships/header" Target="header30.xml"/><Relationship Id="rId89" Type="http://schemas.openxmlformats.org/officeDocument/2006/relationships/hyperlink" Target="consultantplus://offline/ref=93CABC91CC92D2B359B3555B2989DE26684EA3F36A74C338F1C350C5E2EA3A321797E8B89FBEDFF8UEI3I" TargetMode="External"/><Relationship Id="rId112" Type="http://schemas.openxmlformats.org/officeDocument/2006/relationships/footer" Target="footer4.xml"/><Relationship Id="rId133" Type="http://schemas.openxmlformats.org/officeDocument/2006/relationships/header" Target="header50.xml"/><Relationship Id="rId138" Type="http://schemas.openxmlformats.org/officeDocument/2006/relationships/footer" Target="footer10.xml"/><Relationship Id="rId16" Type="http://schemas.openxmlformats.org/officeDocument/2006/relationships/hyperlink" Target="consultantplus://offline/ref=0CA43200401AE70D8DD682492052B2861F20D2BF59145D3646C9DD1B60DF49B782E391A66B19ECBE236FE05AT6n2D" TargetMode="External"/><Relationship Id="rId107" Type="http://schemas.openxmlformats.org/officeDocument/2006/relationships/oleObject" Target="embeddings/_________Microsoft_Word_97_20032.doc"/><Relationship Id="rId11" Type="http://schemas.openxmlformats.org/officeDocument/2006/relationships/footer" Target="footer1.xml"/><Relationship Id="rId32"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37" Type="http://schemas.openxmlformats.org/officeDocument/2006/relationships/header" Target="header14.xml"/><Relationship Id="rId53" Type="http://schemas.openxmlformats.org/officeDocument/2006/relationships/hyperlink" Target="consultantplus://offline/ref=8B5C75CF7FBBAC5A274D953DF4C54215A4A776870E14ABF3F93534B4902DF023B447334AE3C8C8B2B798526E7C22B" TargetMode="External"/><Relationship Id="rId58" Type="http://schemas.openxmlformats.org/officeDocument/2006/relationships/hyperlink" Target="consultantplus://offline/ref=815A5F38A68749A80A40CB2F3881CBDE895CE054B5FE7A04B885B6071198C1666356CFE0EFD755EBM8MAI" TargetMode="External"/><Relationship Id="rId74" Type="http://schemas.openxmlformats.org/officeDocument/2006/relationships/hyperlink" Target="http://KRS-VSNK-AS08/reference.asp?sys=DIRECTUM&amp;compcode=ReestrLND&amp;id=2579747" TargetMode="External"/><Relationship Id="rId79" Type="http://schemas.openxmlformats.org/officeDocument/2006/relationships/header" Target="header26.xml"/><Relationship Id="rId102" Type="http://schemas.openxmlformats.org/officeDocument/2006/relationships/image" Target="media/image2.emf"/><Relationship Id="rId123" Type="http://schemas.openxmlformats.org/officeDocument/2006/relationships/header" Target="header42.xml"/><Relationship Id="rId128" Type="http://schemas.openxmlformats.org/officeDocument/2006/relationships/header" Target="header46.xml"/><Relationship Id="rId5" Type="http://schemas.openxmlformats.org/officeDocument/2006/relationships/webSettings" Target="webSettings.xml"/><Relationship Id="rId90" Type="http://schemas.openxmlformats.org/officeDocument/2006/relationships/hyperlink" Target="consultantplus://offline/ref=F5E8BBBB994915AE35F5827CA3855D580EE30FF309FDF9177A691525BB978F34D16D86098735BF49DFK1I" TargetMode="External"/><Relationship Id="rId95" Type="http://schemas.openxmlformats.org/officeDocument/2006/relationships/hyperlink" Target="consultantplus://offline/ref=9FBA38602F31DB5FC8E478DD00E23F63CB0F5BE87E2FFAE46DAADED1BF8934A4A59F1AD7DC5D3CECDF590F98p9U9I" TargetMode="External"/><Relationship Id="rId22" Type="http://schemas.openxmlformats.org/officeDocument/2006/relationships/footer" Target="footer2.xml"/><Relationship Id="rId27" Type="http://schemas.openxmlformats.org/officeDocument/2006/relationships/header" Target="header10.xml"/><Relationship Id="rId43" Type="http://schemas.openxmlformats.org/officeDocument/2006/relationships/hyperlink" Target="consultantplus://offline/ref=9A39FD68B46EB38B81FC16F930FF9467FD37130B86B156006F21BD3B447C050BE81076B3CDD1y3o1C" TargetMode="External"/><Relationship Id="rId48" Type="http://schemas.openxmlformats.org/officeDocument/2006/relationships/header" Target="header19.xml"/><Relationship Id="rId64" Type="http://schemas.openxmlformats.org/officeDocument/2006/relationships/hyperlink" Target="consultantplus://offline/ref=CF1F073322A437E89E52227CC50B4349975FC737F09F5FCA0E586446785E5C3BA8F26D90136BF7BE41563FC4lEk2D" TargetMode="External"/><Relationship Id="rId69" Type="http://schemas.openxmlformats.org/officeDocument/2006/relationships/hyperlink" Target="consultantplus://offline/ref=16BA2392C1682AFE678A326E486C1B579094D3DA8B02B1E3CBCBA8BC9268FF94CA605604EB21B431M171F" TargetMode="External"/><Relationship Id="rId113" Type="http://schemas.openxmlformats.org/officeDocument/2006/relationships/header" Target="header36.xml"/><Relationship Id="rId118" Type="http://schemas.openxmlformats.org/officeDocument/2006/relationships/footer" Target="footer5.xml"/><Relationship Id="rId134" Type="http://schemas.openxmlformats.org/officeDocument/2006/relationships/footer" Target="footer9.xml"/><Relationship Id="rId139" Type="http://schemas.openxmlformats.org/officeDocument/2006/relationships/header" Target="header54.xml"/><Relationship Id="rId8" Type="http://schemas.openxmlformats.org/officeDocument/2006/relationships/image" Target="media/image1.jpeg"/><Relationship Id="rId51" Type="http://schemas.openxmlformats.org/officeDocument/2006/relationships/hyperlink" Target="consultantplus://offline/ref=9A39FD68B46EB38B81FC16F930FF9467FD37130B86B156006F21BD3B447C050BE81076B3CDD1y3o1C" TargetMode="External"/><Relationship Id="rId72" Type="http://schemas.openxmlformats.org/officeDocument/2006/relationships/hyperlink" Target="consultantplus://offline/ref=F369D6F08126A0E135141D5CBB9BD6166C2AA633471DE832309926A78556655EA0F8B8A9A5B9423Ab57CD" TargetMode="External"/><Relationship Id="rId80" Type="http://schemas.openxmlformats.org/officeDocument/2006/relationships/header" Target="header27.xml"/><Relationship Id="rId85" Type="http://schemas.openxmlformats.org/officeDocument/2006/relationships/hyperlink" Target="consultantplus://offline/ref=453530E9E1D5A28ABDC5D0C065CBF6E5551A1D805B731674452BB6FF6412A0E607B18D5BDD9D8964V3m9H" TargetMode="External"/><Relationship Id="rId93" Type="http://schemas.openxmlformats.org/officeDocument/2006/relationships/hyperlink" Target="consultantplus://offline/ref=4751F10CF26D1592AEB1D2BB8283C2CAC47343EA5CF0B9684CB189A73CDF38349D765670EEEB5153809781FAEAs4C" TargetMode="External"/><Relationship Id="rId98" Type="http://schemas.openxmlformats.org/officeDocument/2006/relationships/header" Target="header31.xml"/><Relationship Id="rId121" Type="http://schemas.openxmlformats.org/officeDocument/2006/relationships/header" Target="header41.xml"/><Relationship Id="rId14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consultantplus://offline/ref=49B2D01887FA8B77C703FE993709D0BF34428CDFE4680522D2D96A10BC8E4AB72F6ABF1336326E83W1o3D" TargetMode="External"/><Relationship Id="rId25" Type="http://schemas.openxmlformats.org/officeDocument/2006/relationships/header" Target="header8.xml"/><Relationship Id="rId33" Type="http://schemas.openxmlformats.org/officeDocument/2006/relationships/hyperlink" Target="http://KRS-VSNK-AS08/reference.asp?sys=DIRECTUM&amp;compcode=ReestrLND&amp;id=3155989" TargetMode="External"/><Relationship Id="rId38" Type="http://schemas.openxmlformats.org/officeDocument/2006/relationships/header" Target="header15.xml"/><Relationship Id="rId46" Type="http://schemas.openxmlformats.org/officeDocument/2006/relationships/hyperlink" Target="consultantplus://offline/ref=91D4FF6EEE4E3E6CD94F0B41E187C70B22BBDEE637DAECAA719FAF38660295699860FF32464563E1I14CC" TargetMode="External"/><Relationship Id="rId59" Type="http://schemas.openxmlformats.org/officeDocument/2006/relationships/hyperlink" Target="consultantplus://offline/ref=6CD2E6DAC205E2DD63DD2129652B8E2AEEC445E66D8E7FC66E7B1FDD0F260555DBC6AF9F503BD4B33CB55546X4TBI" TargetMode="External"/><Relationship Id="rId67" Type="http://schemas.openxmlformats.org/officeDocument/2006/relationships/hyperlink" Target="consultantplus://offline/ref=724E048878FE3F5F859289E02B0DD5173E10CB595E75DC0BB6A5A628DBA94E8DFCBBF4ACB05603E9906A9190o7WCI" TargetMode="External"/><Relationship Id="rId103" Type="http://schemas.openxmlformats.org/officeDocument/2006/relationships/oleObject" Target="embeddings/_________Microsoft_Word_97_20031.doc"/><Relationship Id="rId108" Type="http://schemas.openxmlformats.org/officeDocument/2006/relationships/image" Target="media/image6.jpeg"/><Relationship Id="rId116" Type="http://schemas.openxmlformats.org/officeDocument/2006/relationships/header" Target="header37.xml"/><Relationship Id="rId124" Type="http://schemas.openxmlformats.org/officeDocument/2006/relationships/header" Target="header43.xml"/><Relationship Id="rId129" Type="http://schemas.openxmlformats.org/officeDocument/2006/relationships/header" Target="header47.xml"/><Relationship Id="rId137" Type="http://schemas.openxmlformats.org/officeDocument/2006/relationships/header" Target="header53.xml"/><Relationship Id="rId20" Type="http://schemas.openxmlformats.org/officeDocument/2006/relationships/header" Target="header4.xml"/><Relationship Id="rId41" Type="http://schemas.openxmlformats.org/officeDocument/2006/relationships/header" Target="header17.xml"/><Relationship Id="rId54" Type="http://schemas.openxmlformats.org/officeDocument/2006/relationships/hyperlink" Target="consultantplus://offline/ref=D38BD1B002B48F23812AD647A9CEB84E47A5F01FFE554BD5571072775820B99501E53BB77560B000eDr0H" TargetMode="External"/><Relationship Id="rId62" Type="http://schemas.openxmlformats.org/officeDocument/2006/relationships/hyperlink" Target="consultantplus://offline/ref=0ADDE260EB52FE56B0436A677C4F1AE7A4A1704C8A27E67E158F633CEDFD35493E930DAD493700257D17EF75zB68D" TargetMode="External"/><Relationship Id="rId70" Type="http://schemas.openxmlformats.org/officeDocument/2006/relationships/hyperlink" Target="consultantplus://offline/ref=713E9982DFDD0BB5B6C82A27CEB1C1F733CE7C369DBB1CFAAA84A9540A5A0FF0C52D768DECC938E1EC903095P1Q8I" TargetMode="External"/><Relationship Id="rId75" Type="http://schemas.openxmlformats.org/officeDocument/2006/relationships/header" Target="header22.xml"/><Relationship Id="rId83" Type="http://schemas.openxmlformats.org/officeDocument/2006/relationships/header" Target="header29.xml"/><Relationship Id="rId88" Type="http://schemas.openxmlformats.org/officeDocument/2006/relationships/hyperlink" Target="consultantplus://offline/ref=D18B12CEE5F28F27A6ACC4AC4A6E1E444C78E1C6609D660698772DCA8567BA24CA62778662ED62C5H1GFI" TargetMode="External"/><Relationship Id="rId91" Type="http://schemas.openxmlformats.org/officeDocument/2006/relationships/hyperlink" Target="consultantplus://offline/ref=815A5F38A68749A80A40CB2F3881CBDE895CE054B5FE7A04B885B6071198C1666356CFE0EFD755EBM8MAI" TargetMode="External"/><Relationship Id="rId96" Type="http://schemas.openxmlformats.org/officeDocument/2006/relationships/hyperlink" Target="consultantplus://offline/ref=724E048878FE3F5F859289E02B0DD5173E10CB595E75DC0BB6A5A628DBA94E8DFCBBF4ACB05603E9906A9190o7WCI" TargetMode="External"/><Relationship Id="rId111" Type="http://schemas.openxmlformats.org/officeDocument/2006/relationships/header" Target="header35.xml"/><Relationship Id="rId132" Type="http://schemas.openxmlformats.org/officeDocument/2006/relationships/header" Target="header49.xml"/><Relationship Id="rId140" Type="http://schemas.openxmlformats.org/officeDocument/2006/relationships/hyperlink" Target="consultantplus://offline/ref=C12B048D3CAEEB1E85106E5EEAEDC9CAE1173BE8E6FBA75F11B052D5AE43D06EEDB544E0F4F54B6AwBm9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FDFB3D60A69657D5725B9704BB98BA8B8A485D634455B30CD2841ABD82DD0B8BF407552FA81910BDd8mAD" TargetMode="External"/><Relationship Id="rId23" Type="http://schemas.openxmlformats.org/officeDocument/2006/relationships/header" Target="header6.xml"/><Relationship Id="rId28" Type="http://schemas.openxmlformats.org/officeDocument/2006/relationships/header" Target="header11.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hyperlink" Target="consultantplus://offline/ref=F5E8BBBB994915AE35F5827CA3855D580EE30FF309FDF9177A691525BB978F34D16D86098735BF49DFK1I" TargetMode="External"/><Relationship Id="rId106" Type="http://schemas.openxmlformats.org/officeDocument/2006/relationships/image" Target="media/image5.emf"/><Relationship Id="rId114" Type="http://schemas.openxmlformats.org/officeDocument/2006/relationships/image" Target="media/image7.jpeg"/><Relationship Id="rId119" Type="http://schemas.openxmlformats.org/officeDocument/2006/relationships/header" Target="header39.xml"/><Relationship Id="rId127" Type="http://schemas.openxmlformats.org/officeDocument/2006/relationships/header" Target="header45.xml"/><Relationship Id="rId10" Type="http://schemas.openxmlformats.org/officeDocument/2006/relationships/header" Target="header2.xml"/><Relationship Id="rId31"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44" Type="http://schemas.openxmlformats.org/officeDocument/2006/relationships/hyperlink" Target="consultantplus://offline/ref=4751F10CF26D1592AEB1D2BB8283C2CAC47343EA5CF0B9684CB189A73CDF38349D765670EEEB5153809781FAEAs4C" TargetMode="External"/><Relationship Id="rId52" Type="http://schemas.openxmlformats.org/officeDocument/2006/relationships/hyperlink" Target="consultantplus://offline/ref=1BF555D526C0C7AA3BC34E1CD25BA9422DF91E80EDFB3BEFC5E3C071F758906D5FDC770CFA14E15DFA97D9F4Z6qCC" TargetMode="External"/><Relationship Id="rId60" Type="http://schemas.openxmlformats.org/officeDocument/2006/relationships/hyperlink" Target="consultantplus://offline/ref=E975C8F8DD6F3827F6FFD6E367BF316CF2D7BABEA1596FABC50A8B4BAF40B1C5F300A482D7F6C6B064F9DAC6gBj7D" TargetMode="External"/><Relationship Id="rId65" Type="http://schemas.openxmlformats.org/officeDocument/2006/relationships/hyperlink" Target="consultantplus://offline/ref=93CABC91CC92D2B359B3555B2989DE26684EA3F36A74C338F1C350C5E2EA3A321797E8B89FBEDFF8UEI3I" TargetMode="External"/><Relationship Id="rId73" Type="http://schemas.openxmlformats.org/officeDocument/2006/relationships/hyperlink" Target="consultantplus://offline/ref=685FFC03474765B9DC468B05003A51E704665236F5A2D333D1B42F66FAD7854C6B117CB20084497004237F5865H" TargetMode="External"/><Relationship Id="rId78" Type="http://schemas.openxmlformats.org/officeDocument/2006/relationships/header" Target="header25.xml"/><Relationship Id="rId81"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86" Type="http://schemas.openxmlformats.org/officeDocument/2006/relationships/hyperlink" Target="consultantplus://offline/ref=D38BD1B002B48F23812AD647A9CEB84E47A5F01FFE554BD5571072775820B99501E53BB77560B000eDr0H" TargetMode="External"/><Relationship Id="rId94" Type="http://schemas.openxmlformats.org/officeDocument/2006/relationships/hyperlink" Target="consultantplus://offline/ref=6CD2E6DAC205E2DD63DD2129652B8E2AEEC445E66D8E7FC66E7B1FDD0F260555DBC6AF9F503BD4B33CB55546X4TBI" TargetMode="External"/><Relationship Id="rId99" Type="http://schemas.openxmlformats.org/officeDocument/2006/relationships/header" Target="header32.xml"/><Relationship Id="rId101" Type="http://schemas.openxmlformats.org/officeDocument/2006/relationships/header" Target="header33.xml"/><Relationship Id="rId122" Type="http://schemas.openxmlformats.org/officeDocument/2006/relationships/footer" Target="footer6.xml"/><Relationship Id="rId130" Type="http://schemas.openxmlformats.org/officeDocument/2006/relationships/footer" Target="footer8.xml"/><Relationship Id="rId135" Type="http://schemas.openxmlformats.org/officeDocument/2006/relationships/header" Target="header5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BE56D0A5FA8BB21D596F7D45B0E6782C67D3B146805BF7899E3A2004DDB537CD3BF33756B8E51Bk5D" TargetMode="External"/><Relationship Id="rId18" Type="http://schemas.openxmlformats.org/officeDocument/2006/relationships/hyperlink" Target="consultantplus://offline/ref=B82AA50B875300946DA215640154B37AB2111263ABF77998DC7BF7531E25287E0D7AE9BA92B0D294J6p7D" TargetMode="External"/><Relationship Id="rId39" Type="http://schemas.openxmlformats.org/officeDocument/2006/relationships/hyperlink" Target="consultantplus://offline/ref=F369D6F08126A0E135141D5CBB9BD6166C2AA633471DE832309926A78556655EA0F8B8A9A5B9423Ab57CD" TargetMode="External"/><Relationship Id="rId109" Type="http://schemas.microsoft.com/office/2007/relationships/hdphoto" Target="media/hdphoto1.wdp"/><Relationship Id="rId34" Type="http://schemas.openxmlformats.org/officeDocument/2006/relationships/hyperlink" Target="http://KRS-VSNK-AS08/reference.asp?sys=DIRECTUM&amp;compcode=ReestrLND&amp;id=3155989" TargetMode="External"/><Relationship Id="rId50" Type="http://schemas.openxmlformats.org/officeDocument/2006/relationships/header" Target="header21.xml"/><Relationship Id="rId55" Type="http://schemas.openxmlformats.org/officeDocument/2006/relationships/hyperlink" Target="consultantplus://offline/ref=9FBA38602F31DB5FC8E478DD00E23F63CB0F5BE87E2FFAE46DAADED1BF8934A4A59F1AD7DC5D3CECDF590F98p9U9I" TargetMode="External"/><Relationship Id="rId76" Type="http://schemas.openxmlformats.org/officeDocument/2006/relationships/header" Target="header23.xml"/><Relationship Id="rId97" Type="http://schemas.openxmlformats.org/officeDocument/2006/relationships/hyperlink" Target="consultantplus://offline/ref=A9CB30909AD32A374B933EC8319B36A355C304A1E6EFAEE001CEAED21C1326DC4AEC3DD7C4A429FFP92DF" TargetMode="External"/><Relationship Id="rId104" Type="http://schemas.openxmlformats.org/officeDocument/2006/relationships/image" Target="media/image3.jpeg"/><Relationship Id="rId120" Type="http://schemas.openxmlformats.org/officeDocument/2006/relationships/header" Target="header40.xml"/><Relationship Id="rId125" Type="http://schemas.openxmlformats.org/officeDocument/2006/relationships/header" Target="header44.xml"/><Relationship Id="rId141"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91D4FF6EEE4E3E6CD94F0B41E187C70B22BBDEE637DAECAA719FAF38660295699860FF32464563E1I14CC" TargetMode="External"/><Relationship Id="rId92" Type="http://schemas.openxmlformats.org/officeDocument/2006/relationships/hyperlink" Target="consultantplus://offline/ref=713E9982DFDD0BB5B6C82A27CEB1C1F733CE7C369DBB1CFAAA84A9540A5A0FF0C52D768DECC938E1EC903095P1Q8I" TargetMode="External"/><Relationship Id="rId2" Type="http://schemas.openxmlformats.org/officeDocument/2006/relationships/numbering" Target="numbering.xml"/><Relationship Id="rId29" Type="http://schemas.openxmlformats.org/officeDocument/2006/relationships/header" Target="header12.xml"/><Relationship Id="rId24" Type="http://schemas.openxmlformats.org/officeDocument/2006/relationships/header" Target="header7.xml"/><Relationship Id="rId40" Type="http://schemas.openxmlformats.org/officeDocument/2006/relationships/header" Target="header16.xml"/><Relationship Id="rId45" Type="http://schemas.openxmlformats.org/officeDocument/2006/relationships/hyperlink" Target="consultantplus://offline/ref=0ADDE260EB52FE56B0436A677C4F1AE7A4A1704C8A27E67E158F633CEDFD35493E930DAD493700257D17EF75zB68D" TargetMode="External"/><Relationship Id="rId66" Type="http://schemas.openxmlformats.org/officeDocument/2006/relationships/hyperlink" Target="consultantplus://offline/ref=4751F10CF26D1592AEB1D2BB8283C2CAC47343EA5CF0B9684CB189A73CDF38349D765670EEEB5153809781FAEAs4C" TargetMode="External"/><Relationship Id="rId87" Type="http://schemas.openxmlformats.org/officeDocument/2006/relationships/hyperlink" Target="consultantplus://offline/ref=685FFC03474765B9DC468B05003A51E704665236F5A2D333D1B42F66FAD7854C6B117CB20084497004237F5865H" TargetMode="External"/><Relationship Id="rId110" Type="http://schemas.openxmlformats.org/officeDocument/2006/relationships/header" Target="header34.xml"/><Relationship Id="rId115" Type="http://schemas.openxmlformats.org/officeDocument/2006/relationships/image" Target="media/image8.png"/><Relationship Id="rId131" Type="http://schemas.openxmlformats.org/officeDocument/2006/relationships/header" Target="header48.xml"/><Relationship Id="rId136" Type="http://schemas.openxmlformats.org/officeDocument/2006/relationships/header" Target="header52.xml"/><Relationship Id="rId61" Type="http://schemas.openxmlformats.org/officeDocument/2006/relationships/hyperlink" Target="consultantplus://offline/ref=453530E9E1D5A28ABDC5D0C065CBF6E5551A1D805B731674452BB6FF6412A0E607B18D5BDD9D8964V3m9H" TargetMode="External"/><Relationship Id="rId82" Type="http://schemas.openxmlformats.org/officeDocument/2006/relationships/header" Target="header28.xml"/><Relationship Id="rId19" Type="http://schemas.openxmlformats.org/officeDocument/2006/relationships/hyperlink" Target="http://KRS-VSNK-AS08/reference.asp?sys=DIRECTUM&amp;compcode=ReestrLND&amp;id=3155989" TargetMode="External"/><Relationship Id="rId14" Type="http://schemas.openxmlformats.org/officeDocument/2006/relationships/hyperlink" Target="consultantplus://offline/ref=30CE2349FCF1885D5E06B9EEE897449A010F5586F5476A2CAB64137C00BEFBB595B0F013E1AB18CEqElFD" TargetMode="External"/><Relationship Id="rId30" Type="http://schemas.openxmlformats.org/officeDocument/2006/relationships/hyperlink" Target="consultantplus://offline/ref=0ADDE260EB52FE56B0436A677C4F1AE7A4A1704C8A27E67E158F633CEDFD35493E930DAD493700257D17EF75zB68D" TargetMode="External"/><Relationship Id="rId35" Type="http://schemas.openxmlformats.org/officeDocument/2006/relationships/hyperlink" Target="consultantplus://offline/ref=F369D6F08126A0E135141D5CBB9BD6166C2AA633471DE832309926A78556655EA0F8B8A9A5B9423Ab57CD" TargetMode="External"/><Relationship Id="rId56" Type="http://schemas.openxmlformats.org/officeDocument/2006/relationships/hyperlink" Target="consultantplus://offline/ref=C12B048D3CAEEB1E85106E5EEAEDC9CAE1173BE8E6FBA75F11B052D5AE43D06EEDB544E0F4F54B6AwBm9K" TargetMode="External"/><Relationship Id="rId77" Type="http://schemas.openxmlformats.org/officeDocument/2006/relationships/header" Target="header24.xml"/><Relationship Id="rId100" Type="http://schemas.openxmlformats.org/officeDocument/2006/relationships/footer" Target="footer3.xml"/><Relationship Id="rId105" Type="http://schemas.openxmlformats.org/officeDocument/2006/relationships/image" Target="media/image4.png"/><Relationship Id="rId126"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2FE023A3-A3AF-4441-9B16-0C32D8626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71</Pages>
  <Words>21060</Words>
  <Characters>120048</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ОАО ВСНК</Company>
  <LinksUpToDate>false</LinksUpToDate>
  <CharactersWithSpaces>140827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PechenovEV</dc:creator>
  <cp:lastModifiedBy>Дыкуха Анна Игоревна</cp:lastModifiedBy>
  <cp:revision>5</cp:revision>
  <cp:lastPrinted>2018-04-11T02:29:00Z</cp:lastPrinted>
  <dcterms:created xsi:type="dcterms:W3CDTF">2021-07-30T07:05:00Z</dcterms:created>
  <dcterms:modified xsi:type="dcterms:W3CDTF">2021-08-04T10:43:00Z</dcterms:modified>
</cp:coreProperties>
</file>